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ind w:right="-6009"/>
        <w:rPr/>
      </w:pPr>
      <w:r w:rsidDel="00000000" w:rsidR="00000000" w:rsidRPr="00000000">
        <w:rPr>
          <w:rtl w:val="0"/>
        </w:rPr>
      </w:r>
    </w:p>
    <w:p w:rsidR="00000000" w:rsidDel="00000000" w:rsidP="00000000" w:rsidRDefault="00000000" w:rsidRPr="00000000" w14:paraId="00000002">
      <w:pPr>
        <w:ind w:right="-6009"/>
        <w:rPr/>
      </w:pPr>
      <w:r w:rsidDel="00000000" w:rsidR="00000000" w:rsidRPr="00000000">
        <w:rPr/>
        <w:drawing>
          <wp:inline distB="0" distT="0" distL="0" distR="0">
            <wp:extent cx="6119820" cy="8251764"/>
            <wp:effectExtent b="0" l="0" r="0" t="0"/>
            <wp:docPr id="2092569643" name="image17.jpg"/>
            <a:graphic>
              <a:graphicData uri="http://schemas.openxmlformats.org/drawingml/2006/picture">
                <pic:pic>
                  <pic:nvPicPr>
                    <pic:cNvPr id="0" name="image17.jpg"/>
                    <pic:cNvPicPr preferRelativeResize="0"/>
                  </pic:nvPicPr>
                  <pic:blipFill>
                    <a:blip r:embed="rId8"/>
                    <a:srcRect b="0" l="0" r="0" t="0"/>
                    <a:stretch>
                      <a:fillRect/>
                    </a:stretch>
                  </pic:blipFill>
                  <pic:spPr>
                    <a:xfrm>
                      <a:off x="0" y="0"/>
                      <a:ext cx="6119820" cy="8251764"/>
                    </a:xfrm>
                    <a:prstGeom prst="rect"/>
                    <a:ln/>
                  </pic:spPr>
                </pic:pic>
              </a:graphicData>
            </a:graphic>
          </wp:inline>
        </w:drawing>
      </w:r>
      <w:r w:rsidDel="00000000" w:rsidR="00000000" w:rsidRPr="00000000">
        <w:rPr>
          <w:rtl w:val="0"/>
        </w:rPr>
      </w:r>
    </w:p>
    <w:p w:rsidR="00000000" w:rsidDel="00000000" w:rsidP="00000000" w:rsidRDefault="00000000" w:rsidRPr="00000000" w14:paraId="00000003">
      <w:pPr>
        <w:rPr/>
      </w:pPr>
      <w:r w:rsidDel="00000000" w:rsidR="00000000" w:rsidRPr="00000000">
        <w:rPr>
          <w:rtl w:val="0"/>
        </w:rPr>
        <w:t xml:space="preserve">Image and Likeness   J. Harlow, 2017 ©</w:t>
      </w:r>
    </w:p>
    <w:p w:rsidR="00000000" w:rsidDel="00000000" w:rsidP="00000000" w:rsidRDefault="00000000" w:rsidRPr="00000000" w14:paraId="00000004">
      <w:pPr>
        <w:ind w:right="-1127.9999999999998"/>
        <w:rPr/>
      </w:pPr>
      <w:r w:rsidDel="00000000" w:rsidR="00000000" w:rsidRPr="00000000">
        <w:rPr>
          <w:rtl w:val="0"/>
        </w:rPr>
      </w:r>
    </w:p>
    <w:p w:rsidR="00000000" w:rsidDel="00000000" w:rsidP="00000000" w:rsidRDefault="00000000" w:rsidRPr="00000000" w14:paraId="00000005">
      <w:pPr>
        <w:ind w:right="-1127.9999999999998"/>
        <w:rPr/>
      </w:pPr>
      <w:r w:rsidDel="00000000" w:rsidR="00000000" w:rsidRPr="00000000">
        <w:rPr>
          <w:rtl w:val="0"/>
        </w:rPr>
        <w:t xml:space="preserve">Christianity in 100 pages, complete in one book.</w:t>
      </w:r>
    </w:p>
    <w:p w:rsidR="00000000" w:rsidDel="00000000" w:rsidP="00000000" w:rsidRDefault="00000000" w:rsidRPr="00000000" w14:paraId="00000006">
      <w:pPr>
        <w:ind w:right="-1127.9999999999998"/>
        <w:rPr/>
      </w:pPr>
      <w:r w:rsidDel="00000000" w:rsidR="00000000" w:rsidRPr="00000000">
        <w:rPr>
          <w:rtl w:val="0"/>
        </w:rPr>
      </w:r>
    </w:p>
    <w:p w:rsidR="00000000" w:rsidDel="00000000" w:rsidP="00000000" w:rsidRDefault="00000000" w:rsidRPr="00000000" w14:paraId="00000007">
      <w:pPr>
        <w:ind w:right="-1127.9999999999998"/>
        <w:rPr/>
      </w:pPr>
      <w:r w:rsidDel="00000000" w:rsidR="00000000" w:rsidRPr="00000000">
        <w:rPr>
          <w:rtl w:val="0"/>
        </w:rPr>
        <w:t xml:space="preserve">A new way to convey the whole of the Christian religion to anyone of goodwill.</w:t>
      </w:r>
    </w:p>
    <w:p w:rsidR="00000000" w:rsidDel="00000000" w:rsidP="00000000" w:rsidRDefault="00000000" w:rsidRPr="00000000" w14:paraId="00000008">
      <w:pPr>
        <w:rPr/>
        <w:sectPr>
          <w:headerReference r:id="rId9" w:type="default"/>
          <w:pgSz w:h="16838" w:w="11906" w:orient="portrait"/>
          <w:pgMar w:bottom="363" w:top="567" w:left="1134" w:right="1134" w:header="0" w:footer="0"/>
          <w:pgNumType w:start="1"/>
          <w:cols w:equalWidth="0" w:num="1">
            <w:col w:space="0" w:w="9637.5"/>
          </w:cols>
        </w:sectPr>
      </w:pPr>
      <w:r w:rsidDel="00000000" w:rsidR="00000000" w:rsidRPr="00000000">
        <w:rPr>
          <w:rtl w:val="0"/>
        </w:rPr>
      </w:r>
    </w:p>
    <w:p w:rsidR="00000000" w:rsidDel="00000000" w:rsidP="00000000" w:rsidRDefault="00000000" w:rsidRPr="00000000" w14:paraId="00000009">
      <w:pPr>
        <w:jc w:val="center"/>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00A">
      <w:pPr>
        <w:jc w:val="center"/>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00B">
      <w:pPr>
        <w:jc w:val="center"/>
        <w:rPr>
          <w:rFonts w:ascii="Jacques Francois Shadow" w:cs="Jacques Francois Shadow" w:eastAsia="Jacques Francois Shadow" w:hAnsi="Jacques Francois Shadow"/>
          <w:sz w:val="56"/>
          <w:szCs w:val="56"/>
        </w:rPr>
      </w:pPr>
      <w:r w:rsidDel="00000000" w:rsidR="00000000" w:rsidRPr="00000000">
        <w:rPr>
          <w:rtl w:val="0"/>
        </w:rPr>
      </w:r>
    </w:p>
    <w:p w:rsidR="00000000" w:rsidDel="00000000" w:rsidP="00000000" w:rsidRDefault="00000000" w:rsidRPr="00000000" w14:paraId="0000000C">
      <w:pPr>
        <w:jc w:val="center"/>
        <w:rPr>
          <w:rFonts w:ascii="Jacques Francois Shadow" w:cs="Jacques Francois Shadow" w:eastAsia="Jacques Francois Shadow" w:hAnsi="Jacques Francois Shadow"/>
          <w:sz w:val="56"/>
          <w:szCs w:val="56"/>
        </w:rPr>
      </w:pPr>
      <w:r w:rsidDel="00000000" w:rsidR="00000000" w:rsidRPr="00000000">
        <w:rPr>
          <w:rtl w:val="0"/>
        </w:rPr>
      </w:r>
    </w:p>
    <w:p w:rsidR="00000000" w:rsidDel="00000000" w:rsidP="00000000" w:rsidRDefault="00000000" w:rsidRPr="00000000" w14:paraId="0000000D">
      <w:pPr>
        <w:jc w:val="center"/>
        <w:rPr>
          <w:rFonts w:ascii="Jacques Francois Shadow" w:cs="Jacques Francois Shadow" w:eastAsia="Jacques Francois Shadow" w:hAnsi="Jacques Francois Shadow"/>
          <w:sz w:val="56"/>
          <w:szCs w:val="56"/>
        </w:rPr>
      </w:pPr>
      <w:r w:rsidDel="00000000" w:rsidR="00000000" w:rsidRPr="00000000">
        <w:rPr>
          <w:rtl w:val="0"/>
        </w:rPr>
      </w:r>
    </w:p>
    <w:p w:rsidR="00000000" w:rsidDel="00000000" w:rsidP="00000000" w:rsidRDefault="00000000" w:rsidRPr="00000000" w14:paraId="0000000E">
      <w:pPr>
        <w:jc w:val="center"/>
        <w:rPr>
          <w:sz w:val="54"/>
          <w:szCs w:val="54"/>
        </w:rPr>
      </w:pPr>
      <w:r w:rsidDel="00000000" w:rsidR="00000000" w:rsidRPr="00000000">
        <w:rPr>
          <w:rFonts w:ascii="Jacques Francois Shadow" w:cs="Jacques Francois Shadow" w:eastAsia="Jacques Francois Shadow" w:hAnsi="Jacques Francois Shadow"/>
          <w:sz w:val="86"/>
          <w:szCs w:val="86"/>
          <w:rtl w:val="0"/>
        </w:rPr>
        <w:t xml:space="preserve">Image </w:t>
      </w:r>
      <w:r w:rsidDel="00000000" w:rsidR="00000000" w:rsidRPr="00000000">
        <w:rPr>
          <w:rFonts w:ascii="Jacques Francois Shadow" w:cs="Jacques Francois Shadow" w:eastAsia="Jacques Francois Shadow" w:hAnsi="Jacques Francois Shadow"/>
          <w:sz w:val="82"/>
          <w:szCs w:val="82"/>
          <w:rtl w:val="0"/>
        </w:rPr>
        <w:t xml:space="preserve">  </w:t>
      </w:r>
      <w:r w:rsidDel="00000000" w:rsidR="00000000" w:rsidRPr="00000000">
        <w:rPr>
          <w:rFonts w:ascii="Jacques Francois Shadow" w:cs="Jacques Francois Shadow" w:eastAsia="Jacques Francois Shadow" w:hAnsi="Jacques Francois Shadow"/>
          <w:sz w:val="58"/>
          <w:szCs w:val="58"/>
          <w:rtl w:val="0"/>
        </w:rPr>
        <w:t xml:space="preserve">and  </w:t>
      </w:r>
      <w:r w:rsidDel="00000000" w:rsidR="00000000" w:rsidRPr="00000000">
        <w:rPr>
          <w:rFonts w:ascii="Jacques Francois Shadow" w:cs="Jacques Francois Shadow" w:eastAsia="Jacques Francois Shadow" w:hAnsi="Jacques Francois Shadow"/>
          <w:sz w:val="82"/>
          <w:szCs w:val="82"/>
          <w:rtl w:val="0"/>
        </w:rPr>
        <w:t xml:space="preserve">  L</w:t>
      </w:r>
      <w:r w:rsidDel="00000000" w:rsidR="00000000" w:rsidRPr="00000000">
        <w:rPr>
          <w:rFonts w:ascii="Jacques Francois Shadow" w:cs="Jacques Francois Shadow" w:eastAsia="Jacques Francois Shadow" w:hAnsi="Jacques Francois Shadow"/>
          <w:sz w:val="86"/>
          <w:szCs w:val="86"/>
          <w:rtl w:val="0"/>
        </w:rPr>
        <w:t xml:space="preserve">ikeness</w:t>
      </w:r>
      <w:r w:rsidDel="00000000" w:rsidR="00000000" w:rsidRPr="00000000">
        <w:rPr>
          <w:rtl w:val="0"/>
        </w:rPr>
      </w:r>
    </w:p>
    <w:p w:rsidR="00000000" w:rsidDel="00000000" w:rsidP="00000000" w:rsidRDefault="00000000" w:rsidRPr="00000000" w14:paraId="0000000F">
      <w:pPr>
        <w:jc w:val="center"/>
        <w:rPr>
          <w:rFonts w:ascii="Jacques Francois Shadow" w:cs="Jacques Francois Shadow" w:eastAsia="Jacques Francois Shadow" w:hAnsi="Jacques Francois Shadow"/>
          <w:sz w:val="58"/>
          <w:szCs w:val="58"/>
        </w:rPr>
      </w:pPr>
      <w:r w:rsidDel="00000000" w:rsidR="00000000" w:rsidRPr="00000000">
        <w:rPr>
          <w:rtl w:val="0"/>
        </w:rPr>
      </w:r>
    </w:p>
    <w:p w:rsidR="00000000" w:rsidDel="00000000" w:rsidP="00000000" w:rsidRDefault="00000000" w:rsidRPr="00000000" w14:paraId="00000010">
      <w:pPr>
        <w:jc w:val="center"/>
        <w:rPr>
          <w:rFonts w:ascii="Jacques Francois Shadow" w:cs="Jacques Francois Shadow" w:eastAsia="Jacques Francois Shadow" w:hAnsi="Jacques Francois Shadow"/>
          <w:sz w:val="28"/>
          <w:szCs w:val="28"/>
        </w:rPr>
      </w:pPr>
      <w:r w:rsidDel="00000000" w:rsidR="00000000" w:rsidRPr="00000000">
        <w:rPr>
          <w:rFonts w:ascii="Jacques Francois Shadow" w:cs="Jacques Francois Shadow" w:eastAsia="Jacques Francois Shadow" w:hAnsi="Jacques Francois Shadow"/>
          <w:sz w:val="58"/>
          <w:szCs w:val="58"/>
          <w:rtl w:val="0"/>
        </w:rPr>
        <w:t xml:space="preserve">Christianity   REdefined</w:t>
      </w:r>
      <w:r w:rsidDel="00000000" w:rsidR="00000000" w:rsidRPr="00000000">
        <w:rPr>
          <w:rFonts w:ascii="Jacques Francois Shadow" w:cs="Jacques Francois Shadow" w:eastAsia="Jacques Francois Shadow" w:hAnsi="Jacques Francois Shadow"/>
          <w:sz w:val="28"/>
          <w:szCs w:val="28"/>
          <w:rtl w:val="0"/>
        </w:rPr>
        <w:t xml:space="preserve">   </w:t>
      </w:r>
    </w:p>
    <w:p w:rsidR="00000000" w:rsidDel="00000000" w:rsidP="00000000" w:rsidRDefault="00000000" w:rsidRPr="00000000" w14:paraId="00000011">
      <w:pPr>
        <w:jc w:val="center"/>
        <w:rPr>
          <w:rFonts w:ascii="Jacques Francois Shadow" w:cs="Jacques Francois Shadow" w:eastAsia="Jacques Francois Shadow" w:hAnsi="Jacques Francois Shadow"/>
          <w:sz w:val="28"/>
          <w:szCs w:val="28"/>
        </w:rPr>
      </w:pPr>
      <w:r w:rsidDel="00000000" w:rsidR="00000000" w:rsidRPr="00000000">
        <w:rPr>
          <w:rtl w:val="0"/>
        </w:rPr>
      </w:r>
    </w:p>
    <w:p w:rsidR="00000000" w:rsidDel="00000000" w:rsidP="00000000" w:rsidRDefault="00000000" w:rsidRPr="00000000" w14:paraId="00000012">
      <w:pPr>
        <w:jc w:val="center"/>
        <w:rPr>
          <w:rFonts w:ascii="Jacques Francois Shadow" w:cs="Jacques Francois Shadow" w:eastAsia="Jacques Francois Shadow" w:hAnsi="Jacques Francois Shadow"/>
          <w:sz w:val="28"/>
          <w:szCs w:val="28"/>
        </w:rPr>
      </w:pPr>
      <w:r w:rsidDel="00000000" w:rsidR="00000000" w:rsidRPr="00000000">
        <w:rPr>
          <w:rtl w:val="0"/>
        </w:rPr>
      </w:r>
    </w:p>
    <w:p w:rsidR="00000000" w:rsidDel="00000000" w:rsidP="00000000" w:rsidRDefault="00000000" w:rsidRPr="00000000" w14:paraId="00000013">
      <w:pPr>
        <w:jc w:val="center"/>
        <w:rPr>
          <w:rFonts w:ascii="Jacques Francois Shadow" w:cs="Jacques Francois Shadow" w:eastAsia="Jacques Francois Shadow" w:hAnsi="Jacques Francois Shadow"/>
          <w:sz w:val="28"/>
          <w:szCs w:val="28"/>
        </w:rPr>
      </w:pPr>
      <w:r w:rsidDel="00000000" w:rsidR="00000000" w:rsidRPr="00000000">
        <w:rPr>
          <w:rtl w:val="0"/>
        </w:rPr>
      </w:r>
    </w:p>
    <w:p w:rsidR="00000000" w:rsidDel="00000000" w:rsidP="00000000" w:rsidRDefault="00000000" w:rsidRPr="00000000" w14:paraId="00000014">
      <w:pPr>
        <w:jc w:val="center"/>
        <w:rPr>
          <w:rFonts w:ascii="Jacques Francois Shadow" w:cs="Jacques Francois Shadow" w:eastAsia="Jacques Francois Shadow" w:hAnsi="Jacques Francois Shadow"/>
          <w:sz w:val="28"/>
          <w:szCs w:val="28"/>
        </w:rPr>
      </w:pPr>
      <w:r w:rsidDel="00000000" w:rsidR="00000000" w:rsidRPr="00000000">
        <w:rPr>
          <w:rtl w:val="0"/>
        </w:rPr>
      </w:r>
    </w:p>
    <w:p w:rsidR="00000000" w:rsidDel="00000000" w:rsidP="00000000" w:rsidRDefault="00000000" w:rsidRPr="00000000" w14:paraId="00000015">
      <w:pPr>
        <w:jc w:val="center"/>
        <w:rPr>
          <w:rFonts w:ascii="Jacques Francois Shadow" w:cs="Jacques Francois Shadow" w:eastAsia="Jacques Francois Shadow" w:hAnsi="Jacques Francois Shadow"/>
          <w:sz w:val="28"/>
          <w:szCs w:val="28"/>
        </w:rPr>
      </w:pPr>
      <w:r w:rsidDel="00000000" w:rsidR="00000000" w:rsidRPr="00000000">
        <w:rPr>
          <w:rtl w:val="0"/>
        </w:rPr>
      </w:r>
    </w:p>
    <w:p w:rsidR="00000000" w:rsidDel="00000000" w:rsidP="00000000" w:rsidRDefault="00000000" w:rsidRPr="00000000" w14:paraId="00000016">
      <w:pPr>
        <w:jc w:val="center"/>
        <w:rPr>
          <w:rFonts w:ascii="Jacques Francois Shadow" w:cs="Jacques Francois Shadow" w:eastAsia="Jacques Francois Shadow" w:hAnsi="Jacques Francois Shadow"/>
          <w:sz w:val="28"/>
          <w:szCs w:val="28"/>
        </w:rPr>
      </w:pPr>
      <w:r w:rsidDel="00000000" w:rsidR="00000000" w:rsidRPr="00000000">
        <w:rPr>
          <w:rtl w:val="0"/>
        </w:rPr>
      </w:r>
    </w:p>
    <w:p w:rsidR="00000000" w:rsidDel="00000000" w:rsidP="00000000" w:rsidRDefault="00000000" w:rsidRPr="00000000" w14:paraId="00000017">
      <w:pPr>
        <w:jc w:val="center"/>
        <w:rPr>
          <w:rFonts w:ascii="Jacques Francois Shadow" w:cs="Jacques Francois Shadow" w:eastAsia="Jacques Francois Shadow" w:hAnsi="Jacques Francois Shadow"/>
          <w:sz w:val="28"/>
          <w:szCs w:val="28"/>
        </w:rPr>
      </w:pPr>
      <w:r w:rsidDel="00000000" w:rsidR="00000000" w:rsidRPr="00000000">
        <w:rPr>
          <w:rtl w:val="0"/>
        </w:rPr>
      </w:r>
    </w:p>
    <w:p w:rsidR="00000000" w:rsidDel="00000000" w:rsidP="00000000" w:rsidRDefault="00000000" w:rsidRPr="00000000" w14:paraId="00000018">
      <w:pPr>
        <w:jc w:val="center"/>
        <w:rPr>
          <w:rFonts w:ascii="Jacques Francois Shadow" w:cs="Jacques Francois Shadow" w:eastAsia="Jacques Francois Shadow" w:hAnsi="Jacques Francois Shadow"/>
          <w:sz w:val="28"/>
          <w:szCs w:val="28"/>
        </w:rPr>
      </w:pPr>
      <w:r w:rsidDel="00000000" w:rsidR="00000000" w:rsidRPr="00000000">
        <w:rPr>
          <w:rtl w:val="0"/>
        </w:rPr>
      </w:r>
    </w:p>
    <w:p w:rsidR="00000000" w:rsidDel="00000000" w:rsidP="00000000" w:rsidRDefault="00000000" w:rsidRPr="00000000" w14:paraId="00000019">
      <w:pPr>
        <w:jc w:val="center"/>
        <w:rPr>
          <w:rFonts w:ascii="Jacques Francois Shadow" w:cs="Jacques Francois Shadow" w:eastAsia="Jacques Francois Shadow" w:hAnsi="Jacques Francois Shadow"/>
          <w:sz w:val="28"/>
          <w:szCs w:val="28"/>
        </w:rPr>
      </w:pPr>
      <w:r w:rsidDel="00000000" w:rsidR="00000000" w:rsidRPr="00000000">
        <w:rPr>
          <w:rtl w:val="0"/>
        </w:rPr>
      </w:r>
    </w:p>
    <w:p w:rsidR="00000000" w:rsidDel="00000000" w:rsidP="00000000" w:rsidRDefault="00000000" w:rsidRPr="00000000" w14:paraId="0000001A">
      <w:pPr>
        <w:jc w:val="center"/>
        <w:rPr>
          <w:rFonts w:ascii="Jacques Francois Shadow" w:cs="Jacques Francois Shadow" w:eastAsia="Jacques Francois Shadow" w:hAnsi="Jacques Francois Shadow"/>
          <w:sz w:val="28"/>
          <w:szCs w:val="28"/>
        </w:rPr>
      </w:pPr>
      <w:r w:rsidDel="00000000" w:rsidR="00000000" w:rsidRPr="00000000">
        <w:rPr>
          <w:rtl w:val="0"/>
        </w:rPr>
      </w:r>
    </w:p>
    <w:p w:rsidR="00000000" w:rsidDel="00000000" w:rsidP="00000000" w:rsidRDefault="00000000" w:rsidRPr="00000000" w14:paraId="0000001B">
      <w:pPr>
        <w:jc w:val="center"/>
        <w:rPr>
          <w:rFonts w:ascii="Jacques Francois Shadow" w:cs="Jacques Francois Shadow" w:eastAsia="Jacques Francois Shadow" w:hAnsi="Jacques Francois Shadow"/>
          <w:sz w:val="28"/>
          <w:szCs w:val="28"/>
        </w:rPr>
      </w:pPr>
      <w:r w:rsidDel="00000000" w:rsidR="00000000" w:rsidRPr="00000000">
        <w:rPr>
          <w:rtl w:val="0"/>
        </w:rPr>
      </w:r>
    </w:p>
    <w:p w:rsidR="00000000" w:rsidDel="00000000" w:rsidP="00000000" w:rsidRDefault="00000000" w:rsidRPr="00000000" w14:paraId="0000001C">
      <w:pPr>
        <w:jc w:val="center"/>
        <w:rPr>
          <w:rFonts w:ascii="Jacques Francois Shadow" w:cs="Jacques Francois Shadow" w:eastAsia="Jacques Francois Shadow" w:hAnsi="Jacques Francois Shadow"/>
          <w:sz w:val="28"/>
          <w:szCs w:val="28"/>
        </w:rPr>
      </w:pPr>
      <w:r w:rsidDel="00000000" w:rsidR="00000000" w:rsidRPr="00000000">
        <w:rPr>
          <w:rtl w:val="0"/>
        </w:rPr>
      </w:r>
    </w:p>
    <w:p w:rsidR="00000000" w:rsidDel="00000000" w:rsidP="00000000" w:rsidRDefault="00000000" w:rsidRPr="00000000" w14:paraId="0000001D">
      <w:pPr>
        <w:jc w:val="center"/>
        <w:rPr>
          <w:rFonts w:ascii="Jacques Francois Shadow" w:cs="Jacques Francois Shadow" w:eastAsia="Jacques Francois Shadow" w:hAnsi="Jacques Francois Shadow"/>
          <w:sz w:val="28"/>
          <w:szCs w:val="28"/>
        </w:rPr>
      </w:pPr>
      <w:r w:rsidDel="00000000" w:rsidR="00000000" w:rsidRPr="00000000">
        <w:rPr>
          <w:rtl w:val="0"/>
        </w:rPr>
      </w:r>
    </w:p>
    <w:p w:rsidR="00000000" w:rsidDel="00000000" w:rsidP="00000000" w:rsidRDefault="00000000" w:rsidRPr="00000000" w14:paraId="0000001E">
      <w:pPr>
        <w:jc w:val="center"/>
        <w:rPr>
          <w:rFonts w:ascii="Jacques Francois Shadow" w:cs="Jacques Francois Shadow" w:eastAsia="Jacques Francois Shadow" w:hAnsi="Jacques Francois Shadow"/>
          <w:sz w:val="28"/>
          <w:szCs w:val="28"/>
        </w:rPr>
      </w:pPr>
      <w:r w:rsidDel="00000000" w:rsidR="00000000" w:rsidRPr="00000000">
        <w:rPr>
          <w:rtl w:val="0"/>
        </w:rPr>
      </w:r>
    </w:p>
    <w:p w:rsidR="00000000" w:rsidDel="00000000" w:rsidP="00000000" w:rsidRDefault="00000000" w:rsidRPr="00000000" w14:paraId="0000001F">
      <w:pPr>
        <w:jc w:val="center"/>
        <w:rPr>
          <w:rFonts w:ascii="Jacques Francois Shadow" w:cs="Jacques Francois Shadow" w:eastAsia="Jacques Francois Shadow" w:hAnsi="Jacques Francois Shadow"/>
          <w:sz w:val="28"/>
          <w:szCs w:val="28"/>
        </w:rPr>
      </w:pPr>
      <w:r w:rsidDel="00000000" w:rsidR="00000000" w:rsidRPr="00000000">
        <w:rPr>
          <w:rtl w:val="0"/>
        </w:rPr>
      </w:r>
    </w:p>
    <w:p w:rsidR="00000000" w:rsidDel="00000000" w:rsidP="00000000" w:rsidRDefault="00000000" w:rsidRPr="00000000" w14:paraId="00000020">
      <w:pPr>
        <w:jc w:val="center"/>
        <w:rPr>
          <w:rFonts w:ascii="Jacques Francois Shadow" w:cs="Jacques Francois Shadow" w:eastAsia="Jacques Francois Shadow" w:hAnsi="Jacques Francois Shadow"/>
          <w:sz w:val="28"/>
          <w:szCs w:val="28"/>
        </w:rPr>
      </w:pPr>
      <w:r w:rsidDel="00000000" w:rsidR="00000000" w:rsidRPr="00000000">
        <w:rPr>
          <w:rtl w:val="0"/>
        </w:rPr>
      </w:r>
    </w:p>
    <w:p w:rsidR="00000000" w:rsidDel="00000000" w:rsidP="00000000" w:rsidRDefault="00000000" w:rsidRPr="00000000" w14:paraId="00000021">
      <w:pPr>
        <w:jc w:val="center"/>
        <w:rPr/>
      </w:pPr>
      <w:r w:rsidDel="00000000" w:rsidR="00000000" w:rsidRPr="00000000">
        <w:rPr>
          <w:rFonts w:ascii="Jacques Francois Shadow" w:cs="Jacques Francois Shadow" w:eastAsia="Jacques Francois Shadow" w:hAnsi="Jacques Francois Shadow"/>
          <w:sz w:val="28"/>
          <w:szCs w:val="28"/>
          <w:rtl w:val="0"/>
        </w:rPr>
        <w:t xml:space="preserve">J. HARLOW B.A., A.MUS.A., U.WA</w:t>
      </w:r>
      <w:r w:rsidDel="00000000" w:rsidR="00000000" w:rsidRPr="00000000">
        <w:rPr>
          <w:rtl w:val="0"/>
        </w:rPr>
      </w:r>
    </w:p>
    <w:p w:rsidR="00000000" w:rsidDel="00000000" w:rsidP="00000000" w:rsidRDefault="00000000" w:rsidRPr="00000000" w14:paraId="00000022">
      <w:pPr>
        <w:rPr>
          <w:rFonts w:ascii="Jacques Francois Shadow" w:cs="Jacques Francois Shadow" w:eastAsia="Jacques Francois Shadow" w:hAnsi="Jacques Francois Shadow"/>
          <w:i w:val="1"/>
          <w:iCs w:val="1"/>
          <w:sz w:val="20"/>
          <w:szCs w:val="20"/>
        </w:rPr>
      </w:pPr>
      <w:r w:rsidDel="00000000" w:rsidR="00000000" w:rsidRPr="00000000">
        <w:rPr>
          <w:rtl w:val="0"/>
        </w:rPr>
      </w:r>
    </w:p>
    <w:p w:rsidR="00000000" w:rsidDel="00000000" w:rsidP="00000000" w:rsidRDefault="00000000" w:rsidRPr="00000000" w14:paraId="00000023">
      <w:pPr>
        <w:tabs>
          <w:tab w:val="left" w:leader="none" w:pos="7650"/>
        </w:tabs>
        <w:rPr>
          <w:rFonts w:ascii="Jacques Francois Shadow" w:cs="Jacques Francois Shadow" w:eastAsia="Jacques Francois Shadow" w:hAnsi="Jacques Francois Shadow"/>
          <w:sz w:val="20"/>
          <w:szCs w:val="20"/>
        </w:rPr>
        <w:sectPr>
          <w:type w:val="nextPage"/>
          <w:pgSz w:h="16838" w:w="11906" w:orient="portrait"/>
          <w:pgMar w:bottom="1134" w:top="1134" w:left="1134" w:right="1134" w:header="0" w:footer="0"/>
          <w:pgNumType w:start="1"/>
        </w:sectPr>
      </w:pPr>
      <w:r w:rsidDel="00000000" w:rsidR="00000000" w:rsidRPr="00000000">
        <w:rPr>
          <w:rFonts w:ascii="Jacques Francois Shadow" w:cs="Jacques Francois Shadow" w:eastAsia="Jacques Francois Shadow" w:hAnsi="Jacques Francois Shadow"/>
          <w:sz w:val="20"/>
          <w:szCs w:val="20"/>
          <w:rtl w:val="0"/>
        </w:rPr>
        <w:tab/>
      </w:r>
      <w:r w:rsidDel="00000000" w:rsidR="00000000" w:rsidRPr="00000000">
        <w:br w:type="page"/>
      </w:r>
      <w:r w:rsidDel="00000000" w:rsidR="00000000" w:rsidRPr="00000000">
        <w:rPr>
          <w:rtl w:val="0"/>
        </w:rPr>
      </w:r>
    </w:p>
    <w:p w:rsidR="00000000" w:rsidDel="00000000" w:rsidP="00000000" w:rsidRDefault="00000000" w:rsidRPr="00000000" w14:paraId="00000024">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5">
      <w:pPr>
        <w:rPr/>
      </w:pPr>
      <w:r w:rsidDel="00000000" w:rsidR="00000000" w:rsidRPr="00000000">
        <w:rPr>
          <w:rtl w:val="0"/>
        </w:rPr>
      </w:r>
    </w:p>
    <w:p w:rsidR="00000000" w:rsidDel="00000000" w:rsidP="00000000" w:rsidRDefault="00000000" w:rsidRPr="00000000" w14:paraId="00000026">
      <w:pPr>
        <w:rPr/>
      </w:pPr>
      <w:r w:rsidDel="00000000" w:rsidR="00000000" w:rsidRPr="00000000">
        <w:rPr>
          <w:rtl w:val="0"/>
        </w:rPr>
      </w:r>
    </w:p>
    <w:p w:rsidR="00000000" w:rsidDel="00000000" w:rsidP="00000000" w:rsidRDefault="00000000" w:rsidRPr="00000000" w14:paraId="00000027">
      <w:pPr>
        <w:rPr/>
      </w:pPr>
      <w:r w:rsidDel="00000000" w:rsidR="00000000" w:rsidRPr="00000000">
        <w:rPr>
          <w:rtl w:val="0"/>
        </w:rPr>
      </w:r>
    </w:p>
    <w:p w:rsidR="00000000" w:rsidDel="00000000" w:rsidP="00000000" w:rsidRDefault="00000000" w:rsidRPr="00000000" w14:paraId="00000028">
      <w:pPr>
        <w:rPr/>
      </w:pPr>
      <w:r w:rsidDel="00000000" w:rsidR="00000000" w:rsidRPr="00000000">
        <w:rPr>
          <w:rtl w:val="0"/>
        </w:rPr>
      </w:r>
    </w:p>
    <w:p w:rsidR="00000000" w:rsidDel="00000000" w:rsidP="00000000" w:rsidRDefault="00000000" w:rsidRPr="00000000" w14:paraId="00000029">
      <w:pPr>
        <w:rPr/>
      </w:pPr>
      <w:r w:rsidDel="00000000" w:rsidR="00000000" w:rsidRPr="00000000">
        <w:rPr>
          <w:rtl w:val="0"/>
        </w:rPr>
      </w:r>
    </w:p>
    <w:p w:rsidR="00000000" w:rsidDel="00000000" w:rsidP="00000000" w:rsidRDefault="00000000" w:rsidRPr="00000000" w14:paraId="0000002A">
      <w:pPr>
        <w:rPr/>
      </w:pPr>
      <w:r w:rsidDel="00000000" w:rsidR="00000000" w:rsidRPr="00000000">
        <w:rPr>
          <w:rtl w:val="0"/>
        </w:rPr>
      </w:r>
    </w:p>
    <w:p w:rsidR="00000000" w:rsidDel="00000000" w:rsidP="00000000" w:rsidRDefault="00000000" w:rsidRPr="00000000" w14:paraId="0000002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0">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1">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2">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4">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5">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6">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7">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8">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0">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1">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2">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4">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5">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6">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7">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8">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9">
      <w:pPr>
        <w:rPr/>
      </w:pPr>
      <w:r w:rsidDel="00000000" w:rsidR="00000000" w:rsidRPr="00000000">
        <w:rPr>
          <w:rtl w:val="0"/>
        </w:rPr>
      </w:r>
    </w:p>
    <w:p w:rsidR="00000000" w:rsidDel="00000000" w:rsidP="00000000" w:rsidRDefault="00000000" w:rsidRPr="00000000" w14:paraId="0000004A">
      <w:pPr>
        <w:rPr/>
      </w:pPr>
      <w:r w:rsidDel="00000000" w:rsidR="00000000" w:rsidRPr="00000000">
        <w:rPr>
          <w:rtl w:val="0"/>
        </w:rPr>
      </w:r>
    </w:p>
    <w:p w:rsidR="00000000" w:rsidDel="00000000" w:rsidP="00000000" w:rsidRDefault="00000000" w:rsidRPr="00000000" w14:paraId="0000004B">
      <w:pPr>
        <w:rPr/>
      </w:pPr>
      <w:r w:rsidDel="00000000" w:rsidR="00000000" w:rsidRPr="00000000">
        <w:rPr>
          <w:rtl w:val="0"/>
        </w:rPr>
      </w:r>
    </w:p>
    <w:p w:rsidR="00000000" w:rsidDel="00000000" w:rsidP="00000000" w:rsidRDefault="00000000" w:rsidRPr="00000000" w14:paraId="0000004C">
      <w:pPr>
        <w:rPr/>
      </w:pPr>
      <w:r w:rsidDel="00000000" w:rsidR="00000000" w:rsidRPr="00000000">
        <w:rPr>
          <w:rtl w:val="0"/>
        </w:rPr>
      </w:r>
    </w:p>
    <w:p w:rsidR="00000000" w:rsidDel="00000000" w:rsidP="00000000" w:rsidRDefault="00000000" w:rsidRPr="00000000" w14:paraId="0000004D">
      <w:pPr>
        <w:rPr/>
      </w:pPr>
      <w:r w:rsidDel="00000000" w:rsidR="00000000" w:rsidRPr="00000000">
        <w:rPr>
          <w:rtl w:val="0"/>
        </w:rPr>
      </w:r>
    </w:p>
    <w:p w:rsidR="00000000" w:rsidDel="00000000" w:rsidP="00000000" w:rsidRDefault="00000000" w:rsidRPr="00000000" w14:paraId="0000004E">
      <w:pPr>
        <w:rPr/>
      </w:pPr>
      <w:r w:rsidDel="00000000" w:rsidR="00000000" w:rsidRPr="00000000">
        <w:rPr>
          <w:rtl w:val="0"/>
        </w:rPr>
      </w:r>
    </w:p>
    <w:p w:rsidR="00000000" w:rsidDel="00000000" w:rsidP="00000000" w:rsidRDefault="00000000" w:rsidRPr="00000000" w14:paraId="0000004F">
      <w:pPr>
        <w:rPr/>
      </w:pPr>
      <w:r w:rsidDel="00000000" w:rsidR="00000000" w:rsidRPr="00000000">
        <w:rPr>
          <w:rtl w:val="0"/>
        </w:rPr>
      </w:r>
    </w:p>
    <w:p w:rsidR="00000000" w:rsidDel="00000000" w:rsidP="00000000" w:rsidRDefault="00000000" w:rsidRPr="00000000" w14:paraId="00000050">
      <w:pPr>
        <w:rPr/>
      </w:pPr>
      <w:r w:rsidDel="00000000" w:rsidR="00000000" w:rsidRPr="00000000">
        <w:rPr>
          <w:rtl w:val="0"/>
        </w:rPr>
        <w:t xml:space="preserve">Copyright </w:t>
      </w:r>
      <w:r w:rsidDel="00000000" w:rsidR="00000000" w:rsidRPr="00000000">
        <w:rPr>
          <w:rtl w:val="0"/>
        </w:rPr>
        <w:t xml:space="preserve">© J. Harlow 2017</w:t>
      </w:r>
    </w:p>
    <w:p w:rsidR="00000000" w:rsidDel="00000000" w:rsidP="00000000" w:rsidRDefault="00000000" w:rsidRPr="00000000" w14:paraId="00000051">
      <w:pPr>
        <w:rPr/>
      </w:pPr>
      <w:r w:rsidDel="00000000" w:rsidR="00000000" w:rsidRPr="00000000">
        <w:rPr>
          <w:rtl w:val="0"/>
        </w:rPr>
      </w:r>
    </w:p>
    <w:p w:rsidR="00000000" w:rsidDel="00000000" w:rsidP="00000000" w:rsidRDefault="00000000" w:rsidRPr="00000000" w14:paraId="00000052">
      <w:pPr>
        <w:ind w:right="707"/>
        <w:rPr/>
        <w:sectPr>
          <w:type w:val="nextPage"/>
          <w:pgSz w:h="16838" w:w="11906" w:orient="portrait"/>
          <w:pgMar w:bottom="1134" w:top="1134" w:left="1134" w:right="1134" w:header="0" w:footer="0"/>
          <w:pgNumType w:start="6"/>
        </w:sectPr>
      </w:pPr>
      <w:r w:rsidDel="00000000" w:rsidR="00000000" w:rsidRPr="00000000">
        <w:rPr>
          <w:rtl w:val="0"/>
        </w:rPr>
        <w:t xml:space="preserve">Printed in China.  All rights reserved.  No part of this publication may be reproduced, stored in a retrieval system or transmitted in any form or by any means, electronic, mechanical, photocopying, recording or otherwise, without the prior written consent of the copyright holder.</w:t>
      </w:r>
    </w:p>
    <w:p w:rsidR="00000000" w:rsidDel="00000000" w:rsidP="00000000" w:rsidRDefault="00000000" w:rsidRPr="00000000" w14:paraId="00000053">
      <w:pPr>
        <w:ind w:right="707"/>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               CONTENTS</w:t>
      </w:r>
      <w:r w:rsidDel="00000000" w:rsidR="00000000" w:rsidRPr="00000000">
        <w:rPr>
          <w:rtl w:val="0"/>
        </w:rPr>
      </w:r>
    </w:p>
    <w:p w:rsidR="00000000" w:rsidDel="00000000" w:rsidP="00000000" w:rsidRDefault="00000000" w:rsidRPr="00000000" w14:paraId="00000054">
      <w:pPr>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ab/>
        <w:tab/>
        <w:tab/>
        <w:tab/>
        <w:tab/>
        <w:tab/>
        <w:tab/>
        <w:tab/>
        <w:t xml:space="preserve">        </w:t>
      </w:r>
      <w:r w:rsidDel="00000000" w:rsidR="00000000" w:rsidRPr="00000000">
        <w:rPr>
          <w:rFonts w:ascii="Times New Roman" w:cs="Times New Roman" w:eastAsia="Times New Roman" w:hAnsi="Times New Roman"/>
          <w:sz w:val="20"/>
          <w:szCs w:val="20"/>
          <w:rtl w:val="0"/>
        </w:rPr>
        <w:t xml:space="preserve">Page</w:t>
      </w:r>
      <w:r w:rsidDel="00000000" w:rsidR="00000000" w:rsidRPr="00000000">
        <w:rPr>
          <w:rtl w:val="0"/>
        </w:rPr>
      </w:r>
    </w:p>
    <w:p w:rsidR="00000000" w:rsidDel="00000000" w:rsidP="00000000" w:rsidRDefault="00000000" w:rsidRPr="00000000" w14:paraId="00000055">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ab/>
        <w:tab/>
        <w:t xml:space="preserve">KEY CHART                                     </w:t>
        <w:tab/>
        <w:tab/>
        <w:t xml:space="preserve">          vii</w:t>
      </w:r>
      <w:r w:rsidDel="00000000" w:rsidR="00000000" w:rsidRPr="00000000">
        <w:rPr>
          <w:rtl w:val="0"/>
        </w:rPr>
      </w:r>
    </w:p>
    <w:p w:rsidR="00000000" w:rsidDel="00000000" w:rsidP="00000000" w:rsidRDefault="00000000" w:rsidRPr="00000000" w14:paraId="00000056">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ab/>
        <w:tab/>
        <w:t xml:space="preserve">THEME</w:t>
        <w:tab/>
        <w:tab/>
        <w:tab/>
        <w:tab/>
        <w:tab/>
        <w:tab/>
        <w:t xml:space="preserve">          ix-xii</w:t>
      </w:r>
      <w:r w:rsidDel="00000000" w:rsidR="00000000" w:rsidRPr="00000000">
        <w:rPr>
          <w:rtl w:val="0"/>
        </w:rPr>
      </w:r>
    </w:p>
    <w:p w:rsidR="00000000" w:rsidDel="00000000" w:rsidP="00000000" w:rsidRDefault="00000000" w:rsidRPr="00000000" w14:paraId="00000057">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ab/>
        <w:tab/>
        <w:t xml:space="preserve">PART ONE ..  UNION with God</w:t>
        <w:tab/>
        <w:tab/>
        <w:tab/>
        <w:t xml:space="preserve">          1-20</w:t>
      </w:r>
    </w:p>
    <w:p w:rsidR="00000000" w:rsidDel="00000000" w:rsidP="00000000" w:rsidRDefault="00000000" w:rsidRPr="00000000" w14:paraId="00000058">
      <w:pPr>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ab/>
        <w:tab/>
        <w:t xml:space="preserve">Creation Chart</w:t>
        <w:tab/>
        <w:tab/>
        <w:tab/>
        <w:tab/>
        <w:tab/>
        <w:t xml:space="preserve">          5</w:t>
      </w:r>
      <w:r w:rsidDel="00000000" w:rsidR="00000000" w:rsidRPr="00000000">
        <w:rPr>
          <w:rtl w:val="0"/>
        </w:rPr>
      </w:r>
    </w:p>
    <w:p w:rsidR="00000000" w:rsidDel="00000000" w:rsidP="00000000" w:rsidRDefault="00000000" w:rsidRPr="00000000" w14:paraId="00000059">
      <w:pPr>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ab/>
        <w:tab/>
        <w:tab/>
        <w:t xml:space="preserve">New Species - Baptism</w:t>
        <w:tab/>
        <w:tab/>
        <w:tab/>
        <w:t xml:space="preserve">          6-11</w:t>
      </w:r>
      <w:r w:rsidDel="00000000" w:rsidR="00000000" w:rsidRPr="00000000">
        <w:rPr>
          <w:rtl w:val="0"/>
        </w:rPr>
      </w:r>
    </w:p>
    <w:p w:rsidR="00000000" w:rsidDel="00000000" w:rsidP="00000000" w:rsidRDefault="00000000" w:rsidRPr="00000000" w14:paraId="0000005A">
      <w:pPr>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ab/>
        <w:tab/>
        <w:tab/>
        <w:t xml:space="preserve">How to Baptise</w:t>
        <w:tab/>
        <w:tab/>
        <w:tab/>
        <w:tab/>
        <w:t xml:space="preserve">          7</w:t>
        <w:tab/>
      </w:r>
      <w:r w:rsidDel="00000000" w:rsidR="00000000" w:rsidRPr="00000000">
        <w:rPr>
          <w:rtl w:val="0"/>
        </w:rPr>
      </w:r>
    </w:p>
    <w:p w:rsidR="00000000" w:rsidDel="00000000" w:rsidP="00000000" w:rsidRDefault="00000000" w:rsidRPr="00000000" w14:paraId="0000005B">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ab/>
        <w:tab/>
        <w:tab/>
        <w:t xml:space="preserve">Baptism's effects</w:t>
        <w:tab/>
        <w:tab/>
        <w:tab/>
        <w:tab/>
        <w:t xml:space="preserve">          8-11, 16, 20, 26, 33</w:t>
        <w:tab/>
      </w:r>
    </w:p>
    <w:p w:rsidR="00000000" w:rsidDel="00000000" w:rsidP="00000000" w:rsidRDefault="00000000" w:rsidRPr="00000000" w14:paraId="0000005C">
      <w:pPr>
        <w:ind w:left="1418" w:firstLine="709"/>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 xml:space="preserve">Penance, Sacrament</w:t>
        <w:tab/>
        <w:tab/>
        <w:tab/>
        <w:t xml:space="preserve">         12-16</w:t>
      </w:r>
      <w:r w:rsidDel="00000000" w:rsidR="00000000" w:rsidRPr="00000000">
        <w:rPr>
          <w:rtl w:val="0"/>
        </w:rPr>
      </w:r>
    </w:p>
    <w:p w:rsidR="00000000" w:rsidDel="00000000" w:rsidP="00000000" w:rsidRDefault="00000000" w:rsidRPr="00000000" w14:paraId="0000005D">
      <w:pPr>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ab/>
        <w:tab/>
        <w:tab/>
        <w:t xml:space="preserve">Christ Risen</w:t>
        <w:tab/>
        <w:tab/>
        <w:tab/>
        <w:tab/>
        <w:t xml:space="preserve">         17-19, 25, 45,79-82</w:t>
      </w:r>
      <w:r w:rsidDel="00000000" w:rsidR="00000000" w:rsidRPr="00000000">
        <w:rPr>
          <w:rtl w:val="0"/>
        </w:rPr>
      </w:r>
    </w:p>
    <w:p w:rsidR="00000000" w:rsidDel="00000000" w:rsidP="00000000" w:rsidRDefault="00000000" w:rsidRPr="00000000" w14:paraId="0000005E">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ab/>
        <w:tab/>
        <w:tab/>
        <w:t xml:space="preserve">Bible, History of Redemption</w:t>
        <w:tab/>
        <w:tab/>
        <w:t xml:space="preserve">         21-25</w:t>
      </w:r>
      <w:r w:rsidDel="00000000" w:rsidR="00000000" w:rsidRPr="00000000">
        <w:rPr>
          <w:rtl w:val="0"/>
        </w:rPr>
      </w:r>
    </w:p>
    <w:p w:rsidR="00000000" w:rsidDel="00000000" w:rsidP="00000000" w:rsidRDefault="00000000" w:rsidRPr="00000000" w14:paraId="0000005F">
      <w:pPr>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ab/>
        <w:tab/>
        <w:t xml:space="preserve">PART TWO ...  LIKENESS to Christ </w:t>
        <w:tab/>
        <w:t xml:space="preserve">                       27-66</w:t>
      </w:r>
      <w:r w:rsidDel="00000000" w:rsidR="00000000" w:rsidRPr="00000000">
        <w:rPr>
          <w:rtl w:val="0"/>
        </w:rPr>
      </w:r>
    </w:p>
    <w:p w:rsidR="00000000" w:rsidDel="00000000" w:rsidP="00000000" w:rsidRDefault="00000000" w:rsidRPr="00000000" w14:paraId="00000060">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ab/>
        <w:tab/>
        <w:tab/>
        <w:t xml:space="preserve">Supernature, the Sacraments</w:t>
        <w:tab/>
        <w:t xml:space="preserve">                       30-37</w:t>
      </w:r>
    </w:p>
    <w:p w:rsidR="00000000" w:rsidDel="00000000" w:rsidP="00000000" w:rsidRDefault="00000000" w:rsidRPr="00000000" w14:paraId="00000061">
      <w:pPr>
        <w:ind w:left="1418" w:firstLine="709"/>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Baptism</w:t>
        <w:tab/>
        <w:tab/>
        <w:tab/>
        <w:tab/>
        <w:t xml:space="preserve">                       3-11, 31-39, 54-55</w:t>
      </w:r>
    </w:p>
    <w:p w:rsidR="00000000" w:rsidDel="00000000" w:rsidP="00000000" w:rsidRDefault="00000000" w:rsidRPr="00000000" w14:paraId="00000062">
      <w:pPr>
        <w:ind w:left="1418" w:firstLine="709"/>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Penance </w:t>
        <w:tab/>
        <w:tab/>
        <w:tab/>
        <w:tab/>
        <w:tab/>
        <w:t xml:space="preserve">         12-16</w:t>
      </w:r>
    </w:p>
    <w:p w:rsidR="00000000" w:rsidDel="00000000" w:rsidP="00000000" w:rsidRDefault="00000000" w:rsidRPr="00000000" w14:paraId="00000063">
      <w:pPr>
        <w:ind w:left="1418" w:firstLine="709"/>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 xml:space="preserve">Confirmation</w:t>
        <w:tab/>
        <w:tab/>
        <w:tab/>
        <w:tab/>
        <w:t xml:space="preserve">         40-41</w:t>
      </w:r>
      <w:r w:rsidDel="00000000" w:rsidR="00000000" w:rsidRPr="00000000">
        <w:rPr>
          <w:rtl w:val="0"/>
        </w:rPr>
      </w:r>
    </w:p>
    <w:p w:rsidR="00000000" w:rsidDel="00000000" w:rsidP="00000000" w:rsidRDefault="00000000" w:rsidRPr="00000000" w14:paraId="00000064">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ab/>
        <w:tab/>
        <w:tab/>
        <w:t xml:space="preserve">Eucharist</w:t>
        <w:tab/>
        <w:tab/>
        <w:t xml:space="preserve">                                      42-49</w:t>
      </w:r>
    </w:p>
    <w:p w:rsidR="00000000" w:rsidDel="00000000" w:rsidP="00000000" w:rsidRDefault="00000000" w:rsidRPr="00000000" w14:paraId="00000065">
      <w:pPr>
        <w:ind w:left="1418" w:firstLine="709"/>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Marriage</w:t>
        <w:tab/>
        <w:tab/>
        <w:tab/>
        <w:t xml:space="preserve">                                      50-51</w:t>
      </w:r>
    </w:p>
    <w:p w:rsidR="00000000" w:rsidDel="00000000" w:rsidP="00000000" w:rsidRDefault="00000000" w:rsidRPr="00000000" w14:paraId="00000066">
      <w:pPr>
        <w:ind w:left="1418" w:firstLine="709"/>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 xml:space="preserve">Holy Order</w:t>
        <w:tab/>
        <w:tab/>
        <w:tab/>
        <w:tab/>
        <w:t xml:space="preserve">         51, 94-97 </w:t>
      </w:r>
      <w:r w:rsidDel="00000000" w:rsidR="00000000" w:rsidRPr="00000000">
        <w:rPr>
          <w:rtl w:val="0"/>
        </w:rPr>
      </w:r>
    </w:p>
    <w:p w:rsidR="00000000" w:rsidDel="00000000" w:rsidP="00000000" w:rsidRDefault="00000000" w:rsidRPr="00000000" w14:paraId="00000067">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ab/>
        <w:tab/>
        <w:tab/>
        <w:t xml:space="preserve">Last Anointing</w:t>
        <w:tab/>
        <w:tab/>
        <w:t xml:space="preserve">                                     52-53</w:t>
      </w:r>
    </w:p>
    <w:p w:rsidR="00000000" w:rsidDel="00000000" w:rsidP="00000000" w:rsidRDefault="00000000" w:rsidRPr="00000000" w14:paraId="00000068">
      <w:pPr>
        <w:ind w:left="1418" w:firstLine="709"/>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 xml:space="preserve">Other Ways, and In General</w:t>
        <w:tab/>
        <w:tab/>
        <w:t xml:space="preserve">         54-55</w:t>
      </w:r>
      <w:r w:rsidDel="00000000" w:rsidR="00000000" w:rsidRPr="00000000">
        <w:rPr>
          <w:rtl w:val="0"/>
        </w:rPr>
      </w:r>
    </w:p>
    <w:p w:rsidR="00000000" w:rsidDel="00000000" w:rsidP="00000000" w:rsidRDefault="00000000" w:rsidRPr="00000000" w14:paraId="00000069">
      <w:pPr>
        <w:rPr>
          <w:sz w:val="20"/>
          <w:szCs w:val="20"/>
        </w:rPr>
      </w:pPr>
      <w:r w:rsidDel="00000000" w:rsidR="00000000" w:rsidRPr="00000000">
        <w:rPr>
          <w:rtl w:val="0"/>
        </w:rPr>
      </w:r>
    </w:p>
    <w:p w:rsidR="00000000" w:rsidDel="00000000" w:rsidP="00000000" w:rsidRDefault="00000000" w:rsidRPr="00000000" w14:paraId="0000006A">
      <w:pPr>
        <w:ind w:left="2160" w:firstLine="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WHAT IS THE CHURCH?</w:t>
        <w:tab/>
        <w:tab/>
        <w:t xml:space="preserve">         57-66, xvi, xvii</w:t>
      </w:r>
    </w:p>
    <w:p w:rsidR="00000000" w:rsidDel="00000000" w:rsidP="00000000" w:rsidRDefault="00000000" w:rsidRPr="00000000" w14:paraId="0000006B">
      <w:pPr>
        <w:ind w:left="2160" w:firstLine="0"/>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 xml:space="preserve">Framework and Birth </w:t>
        <w:tab/>
        <w:tab/>
        <w:tab/>
        <w:t xml:space="preserve">         64-65</w:t>
      </w:r>
      <w:r w:rsidDel="00000000" w:rsidR="00000000" w:rsidRPr="00000000">
        <w:rPr>
          <w:rtl w:val="0"/>
        </w:rPr>
      </w:r>
    </w:p>
    <w:p w:rsidR="00000000" w:rsidDel="00000000" w:rsidP="00000000" w:rsidRDefault="00000000" w:rsidRPr="00000000" w14:paraId="0000006C">
      <w:pPr>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ab/>
        <w:tab/>
        <w:tab/>
        <w:t xml:space="preserve">Peter Pre-eminent</w:t>
        <w:tab/>
        <w:tab/>
        <w:tab/>
        <w:tab/>
        <w:t xml:space="preserve">         62-65, 95</w:t>
      </w:r>
      <w:r w:rsidDel="00000000" w:rsidR="00000000" w:rsidRPr="00000000">
        <w:rPr>
          <w:rtl w:val="0"/>
        </w:rPr>
      </w:r>
    </w:p>
    <w:p w:rsidR="00000000" w:rsidDel="00000000" w:rsidP="00000000" w:rsidRDefault="00000000" w:rsidRPr="00000000" w14:paraId="0000006D">
      <w:pPr>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ab/>
        <w:tab/>
        <w:tab/>
        <w:t xml:space="preserve">Last Chance</w:t>
        <w:tab/>
        <w:tab/>
        <w:tab/>
        <w:tab/>
        <w:t xml:space="preserve">         65</w:t>
      </w:r>
      <w:r w:rsidDel="00000000" w:rsidR="00000000" w:rsidRPr="00000000">
        <w:rPr>
          <w:rtl w:val="0"/>
        </w:rPr>
      </w:r>
    </w:p>
    <w:p w:rsidR="00000000" w:rsidDel="00000000" w:rsidP="00000000" w:rsidRDefault="00000000" w:rsidRPr="00000000" w14:paraId="0000006E">
      <w:pPr>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 xml:space="preserve">                             </w:t>
        <w:tab/>
        <w:t xml:space="preserve">Early Years, A.D. 33-55 </w:t>
        <w:tab/>
        <w:tab/>
        <w:tab/>
        <w:t xml:space="preserve">         84</w:t>
      </w:r>
      <w:r w:rsidDel="00000000" w:rsidR="00000000" w:rsidRPr="00000000">
        <w:rPr>
          <w:rtl w:val="0"/>
        </w:rPr>
      </w:r>
    </w:p>
    <w:p w:rsidR="00000000" w:rsidDel="00000000" w:rsidP="00000000" w:rsidRDefault="00000000" w:rsidRPr="00000000" w14:paraId="0000006F">
      <w:pPr>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ab/>
        <w:tab/>
        <w:t xml:space="preserve">              A.D. 55-1970</w:t>
        <w:tab/>
        <w:tab/>
        <w:tab/>
        <w:tab/>
        <w:t xml:space="preserve">         85</w:t>
      </w:r>
      <w:r w:rsidDel="00000000" w:rsidR="00000000" w:rsidRPr="00000000">
        <w:rPr>
          <w:rtl w:val="0"/>
        </w:rPr>
      </w:r>
    </w:p>
    <w:p w:rsidR="00000000" w:rsidDel="00000000" w:rsidP="00000000" w:rsidRDefault="00000000" w:rsidRPr="00000000" w14:paraId="00000070">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ab/>
        <w:tab/>
        <w:tab/>
        <w:t xml:space="preserve">By Whom Rejected</w:t>
        <w:tab/>
        <w:tab/>
        <w:t xml:space="preserve">                       65, 81-82, 85</w:t>
      </w:r>
      <w:r w:rsidDel="00000000" w:rsidR="00000000" w:rsidRPr="00000000">
        <w:rPr>
          <w:rtl w:val="0"/>
        </w:rPr>
      </w:r>
    </w:p>
    <w:p w:rsidR="00000000" w:rsidDel="00000000" w:rsidP="00000000" w:rsidRDefault="00000000" w:rsidRPr="00000000" w14:paraId="00000071">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ab/>
        <w:t xml:space="preserve">               PART THREE … SACRIFICE, Christ's</w:t>
        <w:tab/>
        <w:tab/>
        <w:t xml:space="preserve">         67-97</w:t>
      </w:r>
    </w:p>
    <w:p w:rsidR="00000000" w:rsidDel="00000000" w:rsidP="00000000" w:rsidRDefault="00000000" w:rsidRPr="00000000" w14:paraId="00000072">
      <w:pPr>
        <w:ind w:left="1418" w:firstLine="709"/>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 xml:space="preserve">Of Good Friday</w:t>
        <w:tab/>
        <w:tab/>
        <w:tab/>
        <w:tab/>
        <w:t xml:space="preserve">         70-71, 73, 75, 79</w:t>
      </w:r>
      <w:r w:rsidDel="00000000" w:rsidR="00000000" w:rsidRPr="00000000">
        <w:rPr>
          <w:rtl w:val="0"/>
        </w:rPr>
      </w:r>
    </w:p>
    <w:p w:rsidR="00000000" w:rsidDel="00000000" w:rsidP="00000000" w:rsidRDefault="00000000" w:rsidRPr="00000000" w14:paraId="00000073">
      <w:pPr>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ab/>
        <w:tab/>
        <w:tab/>
        <w:t xml:space="preserve">Defined</w:t>
        <w:tab/>
        <w:tab/>
        <w:tab/>
        <w:tab/>
        <w:tab/>
        <w:t xml:space="preserve">         72-74</w:t>
      </w:r>
      <w:r w:rsidDel="00000000" w:rsidR="00000000" w:rsidRPr="00000000">
        <w:rPr>
          <w:rtl w:val="0"/>
        </w:rPr>
      </w:r>
    </w:p>
    <w:p w:rsidR="00000000" w:rsidDel="00000000" w:rsidP="00000000" w:rsidRDefault="00000000" w:rsidRPr="00000000" w14:paraId="00000074">
      <w:pPr>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ab/>
        <w:tab/>
        <w:tab/>
        <w:t xml:space="preserve">Last 0f Old Testament – First of New</w:t>
        <w:tab/>
        <w:t xml:space="preserve">         75-76</w:t>
      </w:r>
      <w:r w:rsidDel="00000000" w:rsidR="00000000" w:rsidRPr="00000000">
        <w:rPr>
          <w:rtl w:val="0"/>
        </w:rPr>
      </w:r>
    </w:p>
    <w:p w:rsidR="00000000" w:rsidDel="00000000" w:rsidP="00000000" w:rsidRDefault="00000000" w:rsidRPr="00000000" w14:paraId="00000075">
      <w:pPr>
        <w:ind w:left="2160" w:hanging="33.000000000000114"/>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 xml:space="preserve">Foreshadowed</w:t>
        <w:tab/>
        <w:tab/>
        <w:tab/>
        <w:tab/>
        <w:t xml:space="preserve">         75</w:t>
      </w:r>
      <w:r w:rsidDel="00000000" w:rsidR="00000000" w:rsidRPr="00000000">
        <w:rPr>
          <w:rtl w:val="0"/>
        </w:rPr>
      </w:r>
    </w:p>
    <w:p w:rsidR="00000000" w:rsidDel="00000000" w:rsidP="00000000" w:rsidRDefault="00000000" w:rsidRPr="00000000" w14:paraId="00000076">
      <w:pPr>
        <w:ind w:left="1418" w:firstLine="709"/>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 xml:space="preserve">Forewarned</w:t>
        <w:tab/>
        <w:tab/>
        <w:tab/>
        <w:tab/>
        <w:t xml:space="preserve">         80</w:t>
      </w:r>
      <w:r w:rsidDel="00000000" w:rsidR="00000000" w:rsidRPr="00000000">
        <w:rPr>
          <w:rtl w:val="0"/>
        </w:rPr>
      </w:r>
    </w:p>
    <w:p w:rsidR="00000000" w:rsidDel="00000000" w:rsidP="00000000" w:rsidRDefault="00000000" w:rsidRPr="00000000" w14:paraId="00000077">
      <w:pPr>
        <w:ind w:left="2160" w:hanging="2160"/>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ab/>
        <w:t xml:space="preserve">Effect</w:t>
        <w:tab/>
        <w:tab/>
        <w:tab/>
        <w:tab/>
        <w:tab/>
        <w:t xml:space="preserve">         77</w:t>
      </w:r>
      <w:r w:rsidDel="00000000" w:rsidR="00000000" w:rsidRPr="00000000">
        <w:rPr>
          <w:rtl w:val="0"/>
        </w:rPr>
      </w:r>
    </w:p>
    <w:p w:rsidR="00000000" w:rsidDel="00000000" w:rsidP="00000000" w:rsidRDefault="00000000" w:rsidRPr="00000000" w14:paraId="00000078">
      <w:pPr>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ab/>
        <w:tab/>
        <w:tab/>
        <w:t xml:space="preserve">History </w:t>
        <w:tab/>
        <w:tab/>
        <w:tab/>
        <w:t xml:space="preserve">                                      77, 81-82</w:t>
      </w:r>
      <w:r w:rsidDel="00000000" w:rsidR="00000000" w:rsidRPr="00000000">
        <w:rPr>
          <w:rtl w:val="0"/>
        </w:rPr>
      </w:r>
    </w:p>
    <w:p w:rsidR="00000000" w:rsidDel="00000000" w:rsidP="00000000" w:rsidRDefault="00000000" w:rsidRPr="00000000" w14:paraId="00000079">
      <w:pPr>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ab/>
        <w:tab/>
        <w:tab/>
        <w:t xml:space="preserve">How Understood</w:t>
        <w:tab/>
        <w:t xml:space="preserve">: A.D. 33-55, A.D. 55-1970        84, 85</w:t>
      </w:r>
      <w:r w:rsidDel="00000000" w:rsidR="00000000" w:rsidRPr="00000000">
        <w:rPr>
          <w:rtl w:val="0"/>
        </w:rPr>
      </w:r>
    </w:p>
    <w:p w:rsidR="00000000" w:rsidDel="00000000" w:rsidP="00000000" w:rsidRDefault="00000000" w:rsidRPr="00000000" w14:paraId="0000007A">
      <w:pPr>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ab/>
        <w:tab/>
        <w:tab/>
        <w:t xml:space="preserve">Christ's Sacrifice Today</w:t>
        <w:tab/>
        <w:tab/>
        <w:tab/>
        <w:t xml:space="preserve">          86-89</w:t>
      </w:r>
      <w:r w:rsidDel="00000000" w:rsidR="00000000" w:rsidRPr="00000000">
        <w:rPr>
          <w:rtl w:val="0"/>
        </w:rPr>
      </w:r>
    </w:p>
    <w:p w:rsidR="00000000" w:rsidDel="00000000" w:rsidP="00000000" w:rsidRDefault="00000000" w:rsidRPr="00000000" w14:paraId="0000007B">
      <w:pPr>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ab/>
        <w:tab/>
        <w:tab/>
        <w:t xml:space="preserve">Technicalities of Eucharist</w:t>
        <w:tab/>
        <w:tab/>
        <w:tab/>
        <w:t xml:space="preserve">          90-93</w:t>
      </w:r>
      <w:r w:rsidDel="00000000" w:rsidR="00000000" w:rsidRPr="00000000">
        <w:rPr>
          <w:rtl w:val="0"/>
        </w:rPr>
      </w:r>
    </w:p>
    <w:p w:rsidR="00000000" w:rsidDel="00000000" w:rsidP="00000000" w:rsidRDefault="00000000" w:rsidRPr="00000000" w14:paraId="0000007C">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ab/>
        <w:tab/>
        <w:tab/>
        <w:t xml:space="preserve">Holy Order - Source of Sanctifying Grace</w:t>
        <w:tab/>
        <w:t xml:space="preserve">          94-97</w:t>
      </w:r>
      <w:r w:rsidDel="00000000" w:rsidR="00000000" w:rsidRPr="00000000">
        <w:rPr>
          <w:rtl w:val="0"/>
        </w:rPr>
      </w:r>
    </w:p>
    <w:p w:rsidR="00000000" w:rsidDel="00000000" w:rsidP="00000000" w:rsidRDefault="00000000" w:rsidRPr="00000000" w14:paraId="0000007D">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ab/>
        <w:tab/>
        <w:t xml:space="preserve">WHAT IS MAN</w:t>
        <w:tab/>
        <w:tab/>
        <w:tab/>
        <w:tab/>
        <w:t xml:space="preserve">                        97</w:t>
      </w:r>
      <w:r w:rsidDel="00000000" w:rsidR="00000000" w:rsidRPr="00000000">
        <w:rPr>
          <w:rtl w:val="0"/>
        </w:rPr>
      </w:r>
    </w:p>
    <w:p w:rsidR="00000000" w:rsidDel="00000000" w:rsidP="00000000" w:rsidRDefault="00000000" w:rsidRPr="00000000" w14:paraId="0000007E">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ab/>
        <w:tab/>
        <w:t xml:space="preserve">MARY'S PART</w:t>
        <w:tab/>
        <w:tab/>
        <w:tab/>
        <w:tab/>
        <w:tab/>
        <w:t xml:space="preserve">          98-99</w:t>
      </w:r>
      <w:r w:rsidDel="00000000" w:rsidR="00000000" w:rsidRPr="00000000">
        <w:rPr>
          <w:rtl w:val="0"/>
        </w:rPr>
      </w:r>
    </w:p>
    <w:p w:rsidR="00000000" w:rsidDel="00000000" w:rsidP="00000000" w:rsidRDefault="00000000" w:rsidRPr="00000000" w14:paraId="0000007F">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ab/>
        <w:tab/>
        <w:t xml:space="preserve">I AM THE WAY</w:t>
        <w:tab/>
        <w:tab/>
        <w:tab/>
        <w:tab/>
        <w:tab/>
        <w:t xml:space="preserve">          ix-xii, 1-100, xiii-xiv</w:t>
      </w:r>
      <w:r w:rsidDel="00000000" w:rsidR="00000000" w:rsidRPr="00000000">
        <w:rPr>
          <w:rtl w:val="0"/>
        </w:rPr>
      </w:r>
    </w:p>
    <w:p w:rsidR="00000000" w:rsidDel="00000000" w:rsidP="00000000" w:rsidRDefault="00000000" w:rsidRPr="00000000" w14:paraId="00000080">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ab/>
        <w:tab/>
        <w:t xml:space="preserve">Notes</w:t>
        <w:tab/>
        <w:tab/>
        <w:tab/>
        <w:tab/>
        <w:tab/>
        <w:tab/>
        <w:t xml:space="preserve">          xv-xvii</w:t>
      </w:r>
    </w:p>
    <w:p w:rsidR="00000000" w:rsidDel="00000000" w:rsidP="00000000" w:rsidRDefault="00000000" w:rsidRPr="00000000" w14:paraId="00000081">
      <w:pPr>
        <w:ind w:left="709" w:firstLine="709"/>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 xml:space="preserve">Chronology New Testament</w:t>
        <w:tab/>
        <w:tab/>
        <w:tab/>
        <w:t xml:space="preserve">          xviii-xx</w:t>
      </w:r>
      <w:r w:rsidDel="00000000" w:rsidR="00000000" w:rsidRPr="00000000">
        <w:rPr>
          <w:rtl w:val="0"/>
        </w:rPr>
      </w:r>
    </w:p>
    <w:p w:rsidR="00000000" w:rsidDel="00000000" w:rsidP="00000000" w:rsidRDefault="00000000" w:rsidRPr="00000000" w14:paraId="00000082">
      <w:pPr>
        <w:ind w:left="1440" w:firstLine="0"/>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 xml:space="preserve">Acknowledgments &amp; Bibliography</w:t>
        <w:tab/>
        <w:tab/>
        <w:tab/>
        <w:t xml:space="preserve">          xix</w:t>
      </w:r>
      <w:r w:rsidDel="00000000" w:rsidR="00000000" w:rsidRPr="00000000">
        <w:rPr>
          <w:rtl w:val="0"/>
        </w:rPr>
      </w:r>
    </w:p>
    <w:p w:rsidR="00000000" w:rsidDel="00000000" w:rsidP="00000000" w:rsidRDefault="00000000" w:rsidRPr="00000000" w14:paraId="00000083">
      <w:pPr>
        <w:ind w:left="1440" w:firstLine="0"/>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 xml:space="preserve">Index</w:t>
        <w:tab/>
        <w:tab/>
        <w:tab/>
        <w:tab/>
        <w:tab/>
        <w:t xml:space="preserve">                        xxii</w:t>
      </w:r>
      <w:r w:rsidDel="00000000" w:rsidR="00000000" w:rsidRPr="00000000">
        <w:rPr>
          <w:rtl w:val="0"/>
        </w:rPr>
      </w:r>
    </w:p>
    <w:p w:rsidR="00000000" w:rsidDel="00000000" w:rsidP="00000000" w:rsidRDefault="00000000" w:rsidRPr="00000000" w14:paraId="00000084">
      <w:pPr>
        <w:rPr>
          <w:rFonts w:ascii="Times New Roman" w:cs="Times New Roman" w:eastAsia="Times New Roman" w:hAnsi="Times New Roman"/>
        </w:rPr>
        <w:sectPr>
          <w:headerReference r:id="rId10" w:type="default"/>
          <w:type w:val="nextPage"/>
          <w:pgSz w:h="16838" w:w="11906" w:orient="portrait"/>
          <w:pgMar w:bottom="1134" w:top="1134" w:left="1134" w:right="1134" w:header="284" w:footer="0"/>
          <w:pgNumType w:start="3"/>
        </w:sectPr>
      </w:pPr>
      <w:r w:rsidDel="00000000" w:rsidR="00000000" w:rsidRPr="00000000">
        <w:rPr>
          <w:rFonts w:ascii="Times New Roman" w:cs="Times New Roman" w:eastAsia="Times New Roman" w:hAnsi="Times New Roman"/>
          <w:sz w:val="20"/>
          <w:szCs w:val="20"/>
          <w:rtl w:val="0"/>
        </w:rPr>
        <w:tab/>
        <w:tab/>
      </w:r>
      <w:r w:rsidDel="00000000" w:rsidR="00000000" w:rsidRPr="00000000">
        <w:br w:type="page"/>
      </w:r>
      <w:r w:rsidDel="00000000" w:rsidR="00000000" w:rsidRPr="00000000">
        <w:rPr>
          <w:rtl w:val="0"/>
        </w:rPr>
      </w:r>
    </w:p>
    <w:p w:rsidR="00000000" w:rsidDel="00000000" w:rsidP="00000000" w:rsidRDefault="00000000" w:rsidRPr="00000000" w14:paraId="00000085">
      <w:pPr>
        <w:rPr>
          <w:sz w:val="20"/>
          <w:szCs w:val="20"/>
        </w:rPr>
      </w:pPr>
      <w:r w:rsidDel="00000000" w:rsidR="00000000" w:rsidRPr="00000000">
        <w:rPr>
          <w:rtl w:val="0"/>
        </w:rPr>
      </w:r>
    </w:p>
    <w:p w:rsidR="00000000" w:rsidDel="00000000" w:rsidP="00000000" w:rsidRDefault="00000000" w:rsidRPr="00000000" w14:paraId="00000086">
      <w:pPr>
        <w:rPr>
          <w:sz w:val="20"/>
          <w:szCs w:val="20"/>
        </w:rPr>
      </w:pPr>
      <w:r w:rsidDel="00000000" w:rsidR="00000000" w:rsidRPr="00000000">
        <w:rPr>
          <w:rtl w:val="0"/>
        </w:rPr>
      </w:r>
    </w:p>
    <w:p w:rsidR="00000000" w:rsidDel="00000000" w:rsidP="00000000" w:rsidRDefault="00000000" w:rsidRPr="00000000" w14:paraId="00000087">
      <w:pPr>
        <w:rPr>
          <w:sz w:val="20"/>
          <w:szCs w:val="20"/>
        </w:rPr>
      </w:pPr>
      <w:r w:rsidDel="00000000" w:rsidR="00000000" w:rsidRPr="00000000">
        <w:br w:type="page"/>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1446848</wp:posOffset>
            </wp:positionH>
            <wp:positionV relativeFrom="paragraph">
              <wp:posOffset>57150</wp:posOffset>
            </wp:positionV>
            <wp:extent cx="3172778" cy="6093565"/>
            <wp:effectExtent b="0" l="0" r="0" t="0"/>
            <wp:wrapSquare wrapText="bothSides" distB="0" distT="0" distL="0" distR="0"/>
            <wp:docPr id="2092569647" name="image23.jpg"/>
            <a:graphic>
              <a:graphicData uri="http://schemas.openxmlformats.org/drawingml/2006/picture">
                <pic:pic>
                  <pic:nvPicPr>
                    <pic:cNvPr id="0" name="image23.jpg"/>
                    <pic:cNvPicPr preferRelativeResize="0"/>
                  </pic:nvPicPr>
                  <pic:blipFill>
                    <a:blip r:embed="rId11"/>
                    <a:srcRect b="0" l="0" r="0" t="0"/>
                    <a:stretch>
                      <a:fillRect/>
                    </a:stretch>
                  </pic:blipFill>
                  <pic:spPr>
                    <a:xfrm>
                      <a:off x="0" y="0"/>
                      <a:ext cx="3172778" cy="6093565"/>
                    </a:xfrm>
                    <a:prstGeom prst="rect"/>
                    <a:ln/>
                  </pic:spPr>
                </pic:pic>
              </a:graphicData>
            </a:graphic>
          </wp:anchor>
        </w:drawing>
      </w:r>
    </w:p>
    <w:p w:rsidR="00000000" w:rsidDel="00000000" w:rsidP="00000000" w:rsidRDefault="00000000" w:rsidRPr="00000000" w14:paraId="00000088">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9">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A">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B">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C">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IMAGE AND LIKENESS</w:t>
      </w:r>
    </w:p>
    <w:p w:rsidR="00000000" w:rsidDel="00000000" w:rsidP="00000000" w:rsidRDefault="00000000" w:rsidRPr="00000000" w14:paraId="0000008D">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E">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CHRISTIANITY REDEFINED</w:t>
      </w:r>
    </w:p>
    <w:p w:rsidR="00000000" w:rsidDel="00000000" w:rsidP="00000000" w:rsidRDefault="00000000" w:rsidRPr="00000000" w14:paraId="0000008F">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0">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(Insert picture)</w:t>
      </w:r>
    </w:p>
    <w:p w:rsidR="00000000" w:rsidDel="00000000" w:rsidP="00000000" w:rsidRDefault="00000000" w:rsidRPr="00000000" w14:paraId="00000091">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2">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3">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4">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5">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6">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7">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8">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9">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A">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B">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C">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D">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E">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F">
      <w:pPr>
        <w:jc w:val="center"/>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rtl w:val="0"/>
        </w:rPr>
        <w:t xml:space="preserve">“…a man was not made to pace out his life behind the prison walls of nature</w:t>
      </w:r>
    </w:p>
    <w:p w:rsidR="00000000" w:rsidDel="00000000" w:rsidP="00000000" w:rsidRDefault="00000000" w:rsidRPr="00000000" w14:paraId="000000A0">
      <w:pPr>
        <w:jc w:val="center"/>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rtl w:val="0"/>
        </w:rPr>
        <w:t xml:space="preserve">but to walk into the arms of God on a road that nature could never build.”</w:t>
      </w:r>
    </w:p>
    <w:p w:rsidR="00000000" w:rsidDel="00000000" w:rsidP="00000000" w:rsidRDefault="00000000" w:rsidRPr="00000000" w14:paraId="000000A1">
      <w:pPr>
        <w:jc w:val="right"/>
        <w:rPr>
          <w:rFonts w:ascii="Times New Roman" w:cs="Times New Roman" w:eastAsia="Times New Roman" w:hAnsi="Times New Roman"/>
          <w:i w:val="1"/>
          <w:iCs w:val="1"/>
          <w:sz w:val="16"/>
          <w:szCs w:val="16"/>
        </w:rPr>
      </w:pPr>
      <w:r w:rsidDel="00000000" w:rsidR="00000000" w:rsidRPr="00000000">
        <w:rPr>
          <w:rFonts w:ascii="Times New Roman" w:cs="Times New Roman" w:eastAsia="Times New Roman" w:hAnsi="Times New Roman"/>
          <w:i w:val="1"/>
          <w:iCs w:val="1"/>
          <w:sz w:val="16"/>
          <w:szCs w:val="16"/>
          <w:rtl w:val="0"/>
        </w:rPr>
        <w:t xml:space="preserve">Farrell, W. &amp; Healy, M.J., My Way of Life – The Summa Simplified for Everyone, N.Y. 1952, p.1</w:t>
      </w:r>
    </w:p>
    <w:p w:rsidR="00000000" w:rsidDel="00000000" w:rsidP="00000000" w:rsidRDefault="00000000" w:rsidRPr="00000000" w14:paraId="000000A2">
      <w:pPr>
        <w:rPr>
          <w:rFonts w:ascii="Times New Roman" w:cs="Times New Roman" w:eastAsia="Times New Roman" w:hAnsi="Times New Roman"/>
          <w:i w:val="1"/>
          <w:iCs w:val="1"/>
        </w:rPr>
      </w:pPr>
      <w:r w:rsidDel="00000000" w:rsidR="00000000" w:rsidRPr="00000000">
        <w:rPr>
          <w:rtl w:val="0"/>
        </w:rPr>
      </w:r>
    </w:p>
    <w:p w:rsidR="00000000" w:rsidDel="00000000" w:rsidP="00000000" w:rsidRDefault="00000000" w:rsidRPr="00000000" w14:paraId="000000A3">
      <w:pPr>
        <w:rPr/>
      </w:pPr>
      <w:r w:rsidDel="00000000" w:rsidR="00000000" w:rsidRPr="00000000">
        <w:rPr>
          <w:rtl w:val="0"/>
        </w:rPr>
      </w:r>
    </w:p>
    <w:p w:rsidR="00000000" w:rsidDel="00000000" w:rsidP="00000000" w:rsidRDefault="00000000" w:rsidRPr="00000000" w14:paraId="000000A4">
      <w:pPr>
        <w:rPr/>
      </w:pPr>
      <w:r w:rsidDel="00000000" w:rsidR="00000000" w:rsidRPr="00000000">
        <w:rPr>
          <w:rtl w:val="0"/>
        </w:rPr>
      </w:r>
    </w:p>
    <w:p w:rsidR="00000000" w:rsidDel="00000000" w:rsidP="00000000" w:rsidRDefault="00000000" w:rsidRPr="00000000" w14:paraId="000000A5">
      <w:pPr>
        <w:rPr/>
      </w:pPr>
      <w:r w:rsidDel="00000000" w:rsidR="00000000" w:rsidRPr="00000000">
        <w:rPr>
          <w:rtl w:val="0"/>
        </w:rPr>
      </w:r>
    </w:p>
    <w:p w:rsidR="00000000" w:rsidDel="00000000" w:rsidP="00000000" w:rsidRDefault="00000000" w:rsidRPr="00000000" w14:paraId="000000A6">
      <w:pPr>
        <w:rPr/>
      </w:pPr>
      <w:r w:rsidDel="00000000" w:rsidR="00000000" w:rsidRPr="00000000">
        <w:rPr>
          <w:rtl w:val="0"/>
        </w:rPr>
      </w:r>
    </w:p>
    <w:p w:rsidR="00000000" w:rsidDel="00000000" w:rsidP="00000000" w:rsidRDefault="00000000" w:rsidRPr="00000000" w14:paraId="000000A7">
      <w:pPr>
        <w:rPr/>
      </w:pPr>
      <w:r w:rsidDel="00000000" w:rsidR="00000000" w:rsidRPr="00000000">
        <w:rPr>
          <w:rtl w:val="0"/>
        </w:rPr>
      </w:r>
    </w:p>
    <w:p w:rsidR="00000000" w:rsidDel="00000000" w:rsidP="00000000" w:rsidRDefault="00000000" w:rsidRPr="00000000" w14:paraId="000000A8">
      <w:pPr>
        <w:rPr/>
      </w:pPr>
      <w:r w:rsidDel="00000000" w:rsidR="00000000" w:rsidRPr="00000000">
        <w:rPr>
          <w:rtl w:val="0"/>
        </w:rPr>
      </w:r>
    </w:p>
    <w:p w:rsidR="00000000" w:rsidDel="00000000" w:rsidP="00000000" w:rsidRDefault="00000000" w:rsidRPr="00000000" w14:paraId="000000A9">
      <w:pPr>
        <w:rPr/>
      </w:pPr>
      <w:r w:rsidDel="00000000" w:rsidR="00000000" w:rsidRPr="00000000">
        <w:rPr>
          <w:rtl w:val="0"/>
        </w:rPr>
      </w:r>
    </w:p>
    <w:p w:rsidR="00000000" w:rsidDel="00000000" w:rsidP="00000000" w:rsidRDefault="00000000" w:rsidRPr="00000000" w14:paraId="000000AA">
      <w:pPr>
        <w:rPr/>
      </w:pPr>
      <w:r w:rsidDel="00000000" w:rsidR="00000000" w:rsidRPr="00000000">
        <w:rPr>
          <w:rtl w:val="0"/>
        </w:rPr>
      </w:r>
    </w:p>
    <w:p w:rsidR="00000000" w:rsidDel="00000000" w:rsidP="00000000" w:rsidRDefault="00000000" w:rsidRPr="00000000" w14:paraId="000000AB">
      <w:pPr>
        <w:rPr/>
      </w:pPr>
      <w:r w:rsidDel="00000000" w:rsidR="00000000" w:rsidRPr="00000000">
        <w:rPr>
          <w:rtl w:val="0"/>
        </w:rPr>
      </w:r>
    </w:p>
    <w:p w:rsidR="00000000" w:rsidDel="00000000" w:rsidP="00000000" w:rsidRDefault="00000000" w:rsidRPr="00000000" w14:paraId="000000AC">
      <w:pPr>
        <w:rPr/>
      </w:pPr>
      <w:r w:rsidDel="00000000" w:rsidR="00000000" w:rsidRPr="00000000">
        <w:rPr>
          <w:rtl w:val="0"/>
        </w:rPr>
      </w:r>
    </w:p>
    <w:p w:rsidR="00000000" w:rsidDel="00000000" w:rsidP="00000000" w:rsidRDefault="00000000" w:rsidRPr="00000000" w14:paraId="000000AD">
      <w:pPr>
        <w:rPr/>
      </w:pPr>
      <w:r w:rsidDel="00000000" w:rsidR="00000000" w:rsidRPr="00000000">
        <w:rPr>
          <w:rtl w:val="0"/>
        </w:rPr>
      </w:r>
    </w:p>
    <w:p w:rsidR="00000000" w:rsidDel="00000000" w:rsidP="00000000" w:rsidRDefault="00000000" w:rsidRPr="00000000" w14:paraId="000000AE">
      <w:pPr>
        <w:rPr/>
      </w:pPr>
      <w:r w:rsidDel="00000000" w:rsidR="00000000" w:rsidRPr="00000000">
        <w:rPr>
          <w:rtl w:val="0"/>
        </w:rPr>
      </w:r>
    </w:p>
    <w:p w:rsidR="00000000" w:rsidDel="00000000" w:rsidP="00000000" w:rsidRDefault="00000000" w:rsidRPr="00000000" w14:paraId="000000AF">
      <w:pPr>
        <w:rPr/>
      </w:pPr>
      <w:r w:rsidDel="00000000" w:rsidR="00000000" w:rsidRPr="00000000">
        <w:rPr>
          <w:rtl w:val="0"/>
        </w:rPr>
      </w:r>
    </w:p>
    <w:p w:rsidR="00000000" w:rsidDel="00000000" w:rsidP="00000000" w:rsidRDefault="00000000" w:rsidRPr="00000000" w14:paraId="000000B0">
      <w:pPr>
        <w:rPr/>
      </w:pPr>
      <w:r w:rsidDel="00000000" w:rsidR="00000000" w:rsidRPr="00000000">
        <w:rPr>
          <w:rtl w:val="0"/>
        </w:rPr>
      </w:r>
    </w:p>
    <w:p w:rsidR="00000000" w:rsidDel="00000000" w:rsidP="00000000" w:rsidRDefault="00000000" w:rsidRPr="00000000" w14:paraId="000000B1">
      <w:pPr>
        <w:rPr/>
      </w:pPr>
      <w:r w:rsidDel="00000000" w:rsidR="00000000" w:rsidRPr="00000000">
        <w:rPr>
          <w:rtl w:val="0"/>
        </w:rPr>
      </w:r>
    </w:p>
    <w:p w:rsidR="00000000" w:rsidDel="00000000" w:rsidP="00000000" w:rsidRDefault="00000000" w:rsidRPr="00000000" w14:paraId="000000B2">
      <w:pPr>
        <w:rPr/>
      </w:pPr>
      <w:r w:rsidDel="00000000" w:rsidR="00000000" w:rsidRPr="00000000">
        <w:rPr>
          <w:rtl w:val="0"/>
        </w:rPr>
      </w:r>
    </w:p>
    <w:p w:rsidR="00000000" w:rsidDel="00000000" w:rsidP="00000000" w:rsidRDefault="00000000" w:rsidRPr="00000000" w14:paraId="000000B3">
      <w:pPr>
        <w:rPr/>
      </w:pPr>
      <w:r w:rsidDel="00000000" w:rsidR="00000000" w:rsidRPr="00000000">
        <w:rPr>
          <w:rtl w:val="0"/>
        </w:rPr>
      </w:r>
    </w:p>
    <w:p w:rsidR="00000000" w:rsidDel="00000000" w:rsidP="00000000" w:rsidRDefault="00000000" w:rsidRPr="00000000" w14:paraId="000000B4">
      <w:pPr>
        <w:rPr/>
      </w:pPr>
      <w:r w:rsidDel="00000000" w:rsidR="00000000" w:rsidRPr="00000000">
        <w:rPr>
          <w:rtl w:val="0"/>
        </w:rPr>
      </w:r>
    </w:p>
    <w:p w:rsidR="00000000" w:rsidDel="00000000" w:rsidP="00000000" w:rsidRDefault="00000000" w:rsidRPr="00000000" w14:paraId="000000B5">
      <w:pPr>
        <w:rPr/>
      </w:pPr>
      <w:r w:rsidDel="00000000" w:rsidR="00000000" w:rsidRPr="00000000">
        <w:rPr>
          <w:rtl w:val="0"/>
        </w:rPr>
      </w:r>
    </w:p>
    <w:p w:rsidR="00000000" w:rsidDel="00000000" w:rsidP="00000000" w:rsidRDefault="00000000" w:rsidRPr="00000000" w14:paraId="000000B6">
      <w:pPr>
        <w:rPr/>
      </w:pPr>
      <w:r w:rsidDel="00000000" w:rsidR="00000000" w:rsidRPr="00000000">
        <w:rPr>
          <w:rtl w:val="0"/>
        </w:rPr>
      </w:r>
    </w:p>
    <w:p w:rsidR="00000000" w:rsidDel="00000000" w:rsidP="00000000" w:rsidRDefault="00000000" w:rsidRPr="00000000" w14:paraId="000000B7">
      <w:pPr>
        <w:rPr/>
      </w:pPr>
      <w:r w:rsidDel="00000000" w:rsidR="00000000" w:rsidRPr="00000000">
        <w:rPr>
          <w:rtl w:val="0"/>
        </w:rPr>
      </w:r>
    </w:p>
    <w:p w:rsidR="00000000" w:rsidDel="00000000" w:rsidP="00000000" w:rsidRDefault="00000000" w:rsidRPr="00000000" w14:paraId="000000B8">
      <w:pPr>
        <w:rPr/>
      </w:pPr>
      <w:r w:rsidDel="00000000" w:rsidR="00000000" w:rsidRPr="00000000">
        <w:rPr>
          <w:rtl w:val="0"/>
        </w:rPr>
      </w:r>
    </w:p>
    <w:p w:rsidR="00000000" w:rsidDel="00000000" w:rsidP="00000000" w:rsidRDefault="00000000" w:rsidRPr="00000000" w14:paraId="000000B9">
      <w:pPr>
        <w:rPr/>
      </w:pPr>
      <w:r w:rsidDel="00000000" w:rsidR="00000000" w:rsidRPr="00000000">
        <w:rPr>
          <w:rtl w:val="0"/>
        </w:rPr>
      </w:r>
    </w:p>
    <w:p w:rsidR="00000000" w:rsidDel="00000000" w:rsidP="00000000" w:rsidRDefault="00000000" w:rsidRPr="00000000" w14:paraId="000000BA">
      <w:pPr>
        <w:rPr/>
      </w:pPr>
      <w:r w:rsidDel="00000000" w:rsidR="00000000" w:rsidRPr="00000000">
        <w:rPr>
          <w:rtl w:val="0"/>
        </w:rPr>
      </w:r>
    </w:p>
    <w:p w:rsidR="00000000" w:rsidDel="00000000" w:rsidP="00000000" w:rsidRDefault="00000000" w:rsidRPr="00000000" w14:paraId="000000BB">
      <w:pPr>
        <w:rPr/>
      </w:pPr>
      <w:r w:rsidDel="00000000" w:rsidR="00000000" w:rsidRPr="00000000">
        <w:rPr>
          <w:rtl w:val="0"/>
        </w:rPr>
      </w:r>
    </w:p>
    <w:p w:rsidR="00000000" w:rsidDel="00000000" w:rsidP="00000000" w:rsidRDefault="00000000" w:rsidRPr="00000000" w14:paraId="000000BC">
      <w:pPr>
        <w:rPr/>
      </w:pPr>
      <w:r w:rsidDel="00000000" w:rsidR="00000000" w:rsidRPr="00000000">
        <w:rPr>
          <w:rtl w:val="0"/>
        </w:rPr>
      </w:r>
    </w:p>
    <w:p w:rsidR="00000000" w:rsidDel="00000000" w:rsidP="00000000" w:rsidRDefault="00000000" w:rsidRPr="00000000" w14:paraId="000000BD">
      <w:pPr>
        <w:rPr>
          <w:sz w:val="32"/>
          <w:szCs w:val="32"/>
        </w:rPr>
      </w:pPr>
      <w:r w:rsidDel="00000000" w:rsidR="00000000" w:rsidRPr="00000000">
        <w:rPr>
          <w:rtl w:val="0"/>
        </w:rPr>
      </w:r>
    </w:p>
    <w:p w:rsidR="00000000" w:rsidDel="00000000" w:rsidP="00000000" w:rsidRDefault="00000000" w:rsidRPr="00000000" w14:paraId="000000BE">
      <w:pPr>
        <w:rPr>
          <w:sz w:val="32"/>
          <w:szCs w:val="32"/>
        </w:rPr>
      </w:pPr>
      <w:r w:rsidDel="00000000" w:rsidR="00000000" w:rsidRPr="00000000">
        <w:rPr>
          <w:rtl w:val="0"/>
        </w:rPr>
      </w:r>
    </w:p>
    <w:p w:rsidR="00000000" w:rsidDel="00000000" w:rsidP="00000000" w:rsidRDefault="00000000" w:rsidRPr="00000000" w14:paraId="000000BF">
      <w:pPr>
        <w:tabs>
          <w:tab w:val="left" w:leader="none" w:pos="1395"/>
          <w:tab w:val="center" w:leader="none" w:pos="4323"/>
        </w:tabs>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color w:val="5f5f5f"/>
          <w:sz w:val="28"/>
          <w:szCs w:val="28"/>
          <w:rtl w:val="0"/>
        </w:rPr>
        <w:t xml:space="preserve">           </w:t>
      </w:r>
      <w:r w:rsidDel="00000000" w:rsidR="00000000" w:rsidRPr="00000000">
        <w:rPr>
          <w:rFonts w:ascii="Times New Roman" w:cs="Times New Roman" w:eastAsia="Times New Roman" w:hAnsi="Times New Roman"/>
          <w:b w:val="1"/>
          <w:bCs w:val="1"/>
          <w:i w:val="1"/>
          <w:iCs w:val="1"/>
          <w:color w:val="5f5f5f"/>
          <w:sz w:val="28"/>
          <w:szCs w:val="28"/>
          <w:rtl w:val="0"/>
        </w:rPr>
        <w:t xml:space="preserve">  </w:t>
      </w:r>
      <w:r w:rsidDel="00000000" w:rsidR="00000000" w:rsidRPr="00000000">
        <w:rPr>
          <w:rFonts w:ascii="Times New Roman" w:cs="Times New Roman" w:eastAsia="Times New Roman" w:hAnsi="Times New Roman"/>
          <w:b w:val="1"/>
          <w:bCs w:val="1"/>
          <w:i w:val="1"/>
          <w:iCs w:val="1"/>
          <w:color w:val="5f5f5f"/>
          <w:sz w:val="32"/>
          <w:szCs w:val="32"/>
          <w:rtl w:val="0"/>
        </w:rPr>
        <w:t xml:space="preserve">The Prayer that only Christians may say:</w:t>
      </w:r>
      <w:r w:rsidDel="00000000" w:rsidR="00000000" w:rsidRPr="00000000">
        <w:rPr>
          <w:rtl w:val="0"/>
        </w:rPr>
      </w:r>
    </w:p>
    <w:p w:rsidR="00000000" w:rsidDel="00000000" w:rsidP="00000000" w:rsidRDefault="00000000" w:rsidRPr="00000000" w14:paraId="000000C0">
      <w:pPr>
        <w:rPr>
          <w:rFonts w:ascii="Times New Roman" w:cs="Times New Roman" w:eastAsia="Times New Roman" w:hAnsi="Times New Roman"/>
          <w:b w:val="1"/>
          <w:bCs w:val="1"/>
          <w:i w:val="1"/>
          <w:iCs w:val="1"/>
          <w:color w:val="5f5f5f"/>
          <w:sz w:val="28"/>
          <w:szCs w:val="28"/>
        </w:rPr>
      </w:pPr>
      <w:r w:rsidDel="00000000" w:rsidR="00000000" w:rsidRPr="00000000">
        <w:rPr>
          <w:rFonts w:ascii="Times New Roman" w:cs="Times New Roman" w:eastAsia="Times New Roman" w:hAnsi="Times New Roman"/>
          <w:b w:val="1"/>
          <w:bCs w:val="1"/>
          <w:i w:val="1"/>
          <w:iCs w:val="1"/>
          <w:color w:val="5f5f5f"/>
          <w:sz w:val="28"/>
          <w:szCs w:val="28"/>
          <w:rtl w:val="0"/>
        </w:rPr>
        <w:t xml:space="preserve"> </w:t>
      </w:r>
    </w:p>
    <w:p w:rsidR="00000000" w:rsidDel="00000000" w:rsidP="00000000" w:rsidRDefault="00000000" w:rsidRPr="00000000" w14:paraId="000000C1">
      <w:pPr>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color w:val="5f5f5f"/>
          <w:sz w:val="28"/>
          <w:szCs w:val="28"/>
          <w:rtl w:val="0"/>
        </w:rPr>
        <w:t xml:space="preserve">               Our Father who art in Heaven,</w:t>
      </w:r>
      <w:r w:rsidDel="00000000" w:rsidR="00000000" w:rsidRPr="00000000">
        <w:rPr>
          <w:rtl w:val="0"/>
        </w:rPr>
      </w:r>
    </w:p>
    <w:p w:rsidR="00000000" w:rsidDel="00000000" w:rsidP="00000000" w:rsidRDefault="00000000" w:rsidRPr="00000000" w14:paraId="000000C2">
      <w:pPr>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color w:val="5f5f5f"/>
          <w:sz w:val="28"/>
          <w:szCs w:val="28"/>
          <w:rtl w:val="0"/>
        </w:rPr>
        <w:t xml:space="preserve">                    hallowed be thy name.</w:t>
      </w:r>
      <w:r w:rsidDel="00000000" w:rsidR="00000000" w:rsidRPr="00000000">
        <w:rPr>
          <w:rtl w:val="0"/>
        </w:rPr>
      </w:r>
    </w:p>
    <w:p w:rsidR="00000000" w:rsidDel="00000000" w:rsidP="00000000" w:rsidRDefault="00000000" w:rsidRPr="00000000" w14:paraId="000000C3">
      <w:pPr>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color w:val="5f5f5f"/>
          <w:sz w:val="28"/>
          <w:szCs w:val="28"/>
          <w:rtl w:val="0"/>
        </w:rPr>
        <w:t xml:space="preserve">                    may thy Kingdom come,</w:t>
      </w:r>
      <w:r w:rsidDel="00000000" w:rsidR="00000000" w:rsidRPr="00000000">
        <w:rPr>
          <w:rtl w:val="0"/>
        </w:rPr>
      </w:r>
    </w:p>
    <w:p w:rsidR="00000000" w:rsidDel="00000000" w:rsidP="00000000" w:rsidRDefault="00000000" w:rsidRPr="00000000" w14:paraId="000000C4">
      <w:pPr>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color w:val="5f5f5f"/>
          <w:sz w:val="28"/>
          <w:szCs w:val="28"/>
          <w:rtl w:val="0"/>
        </w:rPr>
        <w:t xml:space="preserve">                    may thy Will be done on earth as it is in Heaven.</w:t>
      </w:r>
      <w:r w:rsidDel="00000000" w:rsidR="00000000" w:rsidRPr="00000000">
        <w:rPr>
          <w:rtl w:val="0"/>
        </w:rPr>
      </w:r>
    </w:p>
    <w:p w:rsidR="00000000" w:rsidDel="00000000" w:rsidP="00000000" w:rsidRDefault="00000000" w:rsidRPr="00000000" w14:paraId="000000C5">
      <w:pPr>
        <w:rPr>
          <w:rFonts w:ascii="Times New Roman" w:cs="Times New Roman" w:eastAsia="Times New Roman" w:hAnsi="Times New Roman"/>
          <w:i w:val="1"/>
          <w:iCs w:val="1"/>
          <w:color w:val="5f5f5f"/>
          <w:sz w:val="28"/>
          <w:szCs w:val="28"/>
        </w:rPr>
      </w:pPr>
      <w:r w:rsidDel="00000000" w:rsidR="00000000" w:rsidRPr="00000000">
        <w:rPr>
          <w:rtl w:val="0"/>
        </w:rPr>
      </w:r>
    </w:p>
    <w:p w:rsidR="00000000" w:rsidDel="00000000" w:rsidP="00000000" w:rsidRDefault="00000000" w:rsidRPr="00000000" w14:paraId="000000C6">
      <w:pPr>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color w:val="5f5f5f"/>
          <w:sz w:val="28"/>
          <w:szCs w:val="28"/>
          <w:rtl w:val="0"/>
        </w:rPr>
        <w:t xml:space="preserve">                   Give us this day our daily bread;</w:t>
      </w:r>
      <w:r w:rsidDel="00000000" w:rsidR="00000000" w:rsidRPr="00000000">
        <w:rPr>
          <w:rtl w:val="0"/>
        </w:rPr>
      </w:r>
    </w:p>
    <w:p w:rsidR="00000000" w:rsidDel="00000000" w:rsidP="00000000" w:rsidRDefault="00000000" w:rsidRPr="00000000" w14:paraId="000000C7">
      <w:pPr>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color w:val="5f5f5f"/>
          <w:sz w:val="28"/>
          <w:szCs w:val="28"/>
          <w:rtl w:val="0"/>
        </w:rPr>
        <w:t xml:space="preserve">                   Forgive us our trespasses as we forgive them that trespass against us. </w:t>
      </w:r>
      <w:r w:rsidDel="00000000" w:rsidR="00000000" w:rsidRPr="00000000">
        <w:rPr>
          <w:rtl w:val="0"/>
        </w:rPr>
      </w:r>
    </w:p>
    <w:p w:rsidR="00000000" w:rsidDel="00000000" w:rsidP="00000000" w:rsidRDefault="00000000" w:rsidRPr="00000000" w14:paraId="000000C8">
      <w:pPr>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color w:val="5f5f5f"/>
          <w:sz w:val="28"/>
          <w:szCs w:val="28"/>
          <w:rtl w:val="0"/>
        </w:rPr>
        <w:t xml:space="preserve">                  And lead us not into temptation but deliver us from evil.</w:t>
      </w:r>
      <w:r w:rsidDel="00000000" w:rsidR="00000000" w:rsidRPr="00000000">
        <w:rPr>
          <w:rtl w:val="0"/>
        </w:rPr>
      </w:r>
    </w:p>
    <w:p w:rsidR="00000000" w:rsidDel="00000000" w:rsidP="00000000" w:rsidRDefault="00000000" w:rsidRPr="00000000" w14:paraId="000000C9">
      <w:pPr>
        <w:rPr>
          <w:rFonts w:ascii="Amazone BT" w:cs="Amazone BT" w:eastAsia="Amazone BT" w:hAnsi="Amazone BT"/>
          <w:color w:val="0000ff"/>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CA">
      <w:pPr>
        <w:rPr>
          <w:rFonts w:ascii="Amazone BT" w:cs="Amazone BT" w:eastAsia="Amazone BT" w:hAnsi="Amazone BT"/>
          <w:color w:val="0000ff"/>
          <w:sz w:val="28"/>
          <w:szCs w:val="28"/>
        </w:rPr>
      </w:pPr>
      <w:r w:rsidDel="00000000" w:rsidR="00000000" w:rsidRPr="00000000">
        <w:rPr>
          <w:rFonts w:ascii="Amazone BT" w:cs="Amazone BT" w:eastAsia="Amazone BT" w:hAnsi="Amazone BT"/>
          <w:color w:val="0000ff"/>
          <w:sz w:val="28"/>
          <w:szCs w:val="28"/>
        </w:rPr>
        <w:drawing>
          <wp:inline distB="114300" distT="114300" distL="114300" distR="114300">
            <wp:extent cx="6119820" cy="8382000"/>
            <wp:effectExtent b="0" l="0" r="0" t="0"/>
            <wp:docPr id="2092569636" name="image15.png"/>
            <a:graphic>
              <a:graphicData uri="http://schemas.openxmlformats.org/drawingml/2006/picture">
                <pic:pic>
                  <pic:nvPicPr>
                    <pic:cNvPr id="0" name="image15.png"/>
                    <pic:cNvPicPr preferRelativeResize="0"/>
                  </pic:nvPicPr>
                  <pic:blipFill>
                    <a:blip r:embed="rId12"/>
                    <a:srcRect b="0" l="0" r="0" t="0"/>
                    <a:stretch>
                      <a:fillRect/>
                    </a:stretch>
                  </pic:blipFill>
                  <pic:spPr>
                    <a:xfrm>
                      <a:off x="0" y="0"/>
                      <a:ext cx="6119820" cy="8382000"/>
                    </a:xfrm>
                    <a:prstGeom prst="rect"/>
                    <a:ln/>
                  </pic:spPr>
                </pic:pic>
              </a:graphicData>
            </a:graphic>
          </wp:inline>
        </w:drawing>
      </w:r>
      <w:r w:rsidDel="00000000" w:rsidR="00000000" w:rsidRPr="00000000">
        <w:rPr>
          <w:rtl w:val="0"/>
        </w:rPr>
      </w:r>
    </w:p>
    <w:p w:rsidR="00000000" w:rsidDel="00000000" w:rsidP="00000000" w:rsidRDefault="00000000" w:rsidRPr="00000000" w14:paraId="000000CB">
      <w:pPr>
        <w:rPr>
          <w:rFonts w:ascii="Amazone BT" w:cs="Amazone BT" w:eastAsia="Amazone BT" w:hAnsi="Amazone BT"/>
          <w:color w:val="0000ff"/>
          <w:sz w:val="28"/>
          <w:szCs w:val="28"/>
        </w:rPr>
        <w:sectPr>
          <w:type w:val="nextPage"/>
          <w:pgSz w:h="16838" w:w="11906" w:orient="portrait"/>
          <w:pgMar w:bottom="1134" w:top="1134" w:left="1134" w:right="1134" w:header="284" w:footer="0"/>
          <w:pgNumType w:start="4"/>
        </w:sectPr>
      </w:pPr>
      <w:r w:rsidDel="00000000" w:rsidR="00000000" w:rsidRPr="00000000">
        <w:br w:type="page"/>
      </w:r>
      <w:r w:rsidDel="00000000" w:rsidR="00000000" w:rsidRPr="00000000">
        <w:rPr>
          <w:rtl w:val="0"/>
        </w:rPr>
      </w:r>
    </w:p>
    <w:p w:rsidR="00000000" w:rsidDel="00000000" w:rsidP="00000000" w:rsidRDefault="00000000" w:rsidRPr="00000000" w14:paraId="000000CC">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ab/>
      </w:r>
    </w:p>
    <w:p w:rsidR="00000000" w:rsidDel="00000000" w:rsidP="00000000" w:rsidRDefault="00000000" w:rsidRPr="00000000" w14:paraId="000000CD">
      <w:pPr>
        <w:rPr/>
      </w:pPr>
      <w:r w:rsidDel="00000000" w:rsidR="00000000" w:rsidRPr="00000000">
        <w:rPr>
          <w:rtl w:val="0"/>
        </w:rPr>
      </w:r>
    </w:p>
    <w:p w:rsidR="00000000" w:rsidDel="00000000" w:rsidP="00000000" w:rsidRDefault="00000000" w:rsidRPr="00000000" w14:paraId="000000CE">
      <w:pPr>
        <w:rPr/>
      </w:pPr>
      <w:r w:rsidDel="00000000" w:rsidR="00000000" w:rsidRPr="00000000">
        <w:rPr>
          <w:rtl w:val="0"/>
        </w:rPr>
      </w:r>
    </w:p>
    <w:p w:rsidR="00000000" w:rsidDel="00000000" w:rsidP="00000000" w:rsidRDefault="00000000" w:rsidRPr="00000000" w14:paraId="000000CF">
      <w:pPr>
        <w:rPr/>
      </w:pPr>
      <w:r w:rsidDel="00000000" w:rsidR="00000000" w:rsidRPr="00000000">
        <w:rPr>
          <w:rtl w:val="0"/>
        </w:rPr>
      </w:r>
    </w:p>
    <w:p w:rsidR="00000000" w:rsidDel="00000000" w:rsidP="00000000" w:rsidRDefault="00000000" w:rsidRPr="00000000" w14:paraId="000000D0">
      <w:pPr>
        <w:rPr/>
      </w:pPr>
      <w:r w:rsidDel="00000000" w:rsidR="00000000" w:rsidRPr="00000000">
        <w:rPr>
          <w:rtl w:val="0"/>
        </w:rPr>
      </w:r>
    </w:p>
    <w:p w:rsidR="00000000" w:rsidDel="00000000" w:rsidP="00000000" w:rsidRDefault="00000000" w:rsidRPr="00000000" w14:paraId="000000D1">
      <w:pPr>
        <w:jc w:val="center"/>
        <w:rPr/>
      </w:pPr>
      <w:r w:rsidDel="00000000" w:rsidR="00000000" w:rsidRPr="00000000">
        <w:rPr>
          <w:rtl w:val="0"/>
        </w:rPr>
      </w:r>
    </w:p>
    <w:p w:rsidR="00000000" w:rsidDel="00000000" w:rsidP="00000000" w:rsidRDefault="00000000" w:rsidRPr="00000000" w14:paraId="000000D2">
      <w:pPr>
        <w:spacing w:line="360" w:lineRule="auto"/>
        <w:jc w:val="center"/>
        <w:rPr>
          <w:rFonts w:ascii="Jacques Francois Shadow" w:cs="Jacques Francois Shadow" w:eastAsia="Jacques Francois Shadow" w:hAnsi="Jacques Francois Shadow"/>
          <w:sz w:val="48"/>
          <w:szCs w:val="48"/>
        </w:rPr>
      </w:pPr>
      <w:r w:rsidDel="00000000" w:rsidR="00000000" w:rsidRPr="00000000">
        <w:rPr>
          <w:rFonts w:ascii="Jacques Francois Shadow" w:cs="Jacques Francois Shadow" w:eastAsia="Jacques Francois Shadow" w:hAnsi="Jacques Francois Shadow"/>
          <w:sz w:val="48"/>
          <w:szCs w:val="48"/>
          <w:rtl w:val="0"/>
        </w:rPr>
        <w:t xml:space="preserve">Image   and   Likeness </w:t>
      </w:r>
    </w:p>
    <w:p w:rsidR="00000000" w:rsidDel="00000000" w:rsidP="00000000" w:rsidRDefault="00000000" w:rsidRPr="00000000" w14:paraId="000000D3">
      <w:pPr>
        <w:spacing w:line="36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CHRISTIANITY PRESENTED AND PROVED</w:t>
      </w:r>
      <w:r w:rsidDel="00000000" w:rsidR="00000000" w:rsidRPr="00000000">
        <w:rPr>
          <w:rtl w:val="0"/>
        </w:rPr>
      </w:r>
    </w:p>
    <w:p w:rsidR="00000000" w:rsidDel="00000000" w:rsidP="00000000" w:rsidRDefault="00000000" w:rsidRPr="00000000" w14:paraId="000000D4">
      <w:pPr>
        <w:spacing w:line="360" w:lineRule="auto"/>
        <w:jc w:val="center"/>
        <w:rPr>
          <w:rFonts w:ascii="Book Antiqua" w:cs="Book Antiqua" w:eastAsia="Book Antiqua" w:hAnsi="Book Antiqua"/>
          <w:sz w:val="22"/>
          <w:szCs w:val="22"/>
        </w:rPr>
      </w:pPr>
      <w:r w:rsidDel="00000000" w:rsidR="00000000" w:rsidRPr="00000000">
        <w:rPr>
          <w:rtl w:val="0"/>
        </w:rPr>
      </w:r>
    </w:p>
    <w:p w:rsidR="00000000" w:rsidDel="00000000" w:rsidP="00000000" w:rsidRDefault="00000000" w:rsidRPr="00000000" w14:paraId="000000D5">
      <w:pPr>
        <w:spacing w:line="360" w:lineRule="auto"/>
        <w:jc w:val="center"/>
        <w:rPr>
          <w:rFonts w:ascii="Book Antiqua" w:cs="Book Antiqua" w:eastAsia="Book Antiqua" w:hAnsi="Book Antiqua"/>
          <w:sz w:val="22"/>
          <w:szCs w:val="22"/>
        </w:rPr>
      </w:pPr>
      <w:r w:rsidDel="00000000" w:rsidR="00000000" w:rsidRPr="00000000">
        <w:rPr>
          <w:rtl w:val="0"/>
        </w:rPr>
      </w:r>
    </w:p>
    <w:p w:rsidR="00000000" w:rsidDel="00000000" w:rsidP="00000000" w:rsidRDefault="00000000" w:rsidRPr="00000000" w14:paraId="000000D6">
      <w:pPr>
        <w:spacing w:line="360" w:lineRule="auto"/>
        <w:jc w:val="center"/>
        <w:rPr>
          <w:rFonts w:ascii="Book Antiqua" w:cs="Book Antiqua" w:eastAsia="Book Antiqua" w:hAnsi="Book Antiqua"/>
          <w:sz w:val="22"/>
          <w:szCs w:val="22"/>
        </w:rPr>
      </w:pPr>
      <w:r w:rsidDel="00000000" w:rsidR="00000000" w:rsidRPr="00000000">
        <w:rPr>
          <w:rtl w:val="0"/>
        </w:rPr>
      </w:r>
    </w:p>
    <w:p w:rsidR="00000000" w:rsidDel="00000000" w:rsidP="00000000" w:rsidRDefault="00000000" w:rsidRPr="00000000" w14:paraId="000000D7">
      <w:pPr>
        <w:spacing w:line="360" w:lineRule="auto"/>
        <w:jc w:val="center"/>
        <w:rPr>
          <w:rFonts w:ascii="Book Antiqua" w:cs="Book Antiqua" w:eastAsia="Book Antiqua" w:hAnsi="Book Antiqua"/>
          <w:sz w:val="22"/>
          <w:szCs w:val="22"/>
        </w:rPr>
      </w:pPr>
      <w:r w:rsidDel="00000000" w:rsidR="00000000" w:rsidRPr="00000000">
        <w:rPr>
          <w:rtl w:val="0"/>
        </w:rPr>
      </w:r>
    </w:p>
    <w:p w:rsidR="00000000" w:rsidDel="00000000" w:rsidP="00000000" w:rsidRDefault="00000000" w:rsidRPr="00000000" w14:paraId="000000D8">
      <w:pPr>
        <w:spacing w:line="360" w:lineRule="auto"/>
        <w:jc w:val="center"/>
        <w:rPr>
          <w:rFonts w:ascii="Book Antiqua" w:cs="Book Antiqua" w:eastAsia="Book Antiqua" w:hAnsi="Book Antiqua"/>
          <w:sz w:val="22"/>
          <w:szCs w:val="22"/>
        </w:rPr>
      </w:pPr>
      <w:r w:rsidDel="00000000" w:rsidR="00000000" w:rsidRPr="00000000">
        <w:rPr>
          <w:rtl w:val="0"/>
        </w:rPr>
      </w:r>
    </w:p>
    <w:p w:rsidR="00000000" w:rsidDel="00000000" w:rsidP="00000000" w:rsidRDefault="00000000" w:rsidRPr="00000000" w14:paraId="000000D9">
      <w:pPr>
        <w:spacing w:line="360" w:lineRule="auto"/>
        <w:jc w:val="center"/>
        <w:rPr>
          <w:rFonts w:ascii="Book Antiqua" w:cs="Book Antiqua" w:eastAsia="Book Antiqua" w:hAnsi="Book Antiqua"/>
          <w:sz w:val="22"/>
          <w:szCs w:val="22"/>
        </w:rPr>
      </w:pPr>
      <w:r w:rsidDel="00000000" w:rsidR="00000000" w:rsidRPr="00000000">
        <w:rPr>
          <w:rtl w:val="0"/>
        </w:rPr>
      </w:r>
    </w:p>
    <w:p w:rsidR="00000000" w:rsidDel="00000000" w:rsidP="00000000" w:rsidRDefault="00000000" w:rsidRPr="00000000" w14:paraId="000000DA">
      <w:pPr>
        <w:spacing w:line="360" w:lineRule="auto"/>
        <w:jc w:val="center"/>
        <w:rPr>
          <w:rFonts w:ascii="Book Antiqua" w:cs="Book Antiqua" w:eastAsia="Book Antiqua" w:hAnsi="Book Antiqua"/>
          <w:sz w:val="22"/>
          <w:szCs w:val="22"/>
        </w:rPr>
      </w:pPr>
      <w:r w:rsidDel="00000000" w:rsidR="00000000" w:rsidRPr="00000000">
        <w:rPr>
          <w:rtl w:val="0"/>
        </w:rPr>
      </w:r>
    </w:p>
    <w:p w:rsidR="00000000" w:rsidDel="00000000" w:rsidP="00000000" w:rsidRDefault="00000000" w:rsidRPr="00000000" w14:paraId="000000DB">
      <w:pPr>
        <w:spacing w:line="360" w:lineRule="auto"/>
        <w:jc w:val="center"/>
        <w:rPr>
          <w:rFonts w:ascii="Book Antiqua" w:cs="Book Antiqua" w:eastAsia="Book Antiqua" w:hAnsi="Book Antiqua"/>
          <w:sz w:val="22"/>
          <w:szCs w:val="22"/>
        </w:rPr>
      </w:pPr>
      <w:r w:rsidDel="00000000" w:rsidR="00000000" w:rsidRPr="00000000">
        <w:rPr>
          <w:rtl w:val="0"/>
        </w:rPr>
      </w:r>
    </w:p>
    <w:p w:rsidR="00000000" w:rsidDel="00000000" w:rsidP="00000000" w:rsidRDefault="00000000" w:rsidRPr="00000000" w14:paraId="000000DC">
      <w:pPr>
        <w:spacing w:line="360" w:lineRule="auto"/>
        <w:jc w:val="center"/>
        <w:rPr>
          <w:rFonts w:ascii="Book Antiqua" w:cs="Book Antiqua" w:eastAsia="Book Antiqua" w:hAnsi="Book Antiqua"/>
          <w:sz w:val="22"/>
          <w:szCs w:val="22"/>
        </w:rPr>
      </w:pPr>
      <w:r w:rsidDel="00000000" w:rsidR="00000000" w:rsidRPr="00000000">
        <w:rPr>
          <w:rtl w:val="0"/>
        </w:rPr>
      </w:r>
    </w:p>
    <w:p w:rsidR="00000000" w:rsidDel="00000000" w:rsidP="00000000" w:rsidRDefault="00000000" w:rsidRPr="00000000" w14:paraId="000000DD">
      <w:pPr>
        <w:spacing w:line="360" w:lineRule="auto"/>
        <w:jc w:val="center"/>
        <w:rPr>
          <w:rFonts w:ascii="Book Antiqua" w:cs="Book Antiqua" w:eastAsia="Book Antiqua" w:hAnsi="Book Antiqua"/>
          <w:sz w:val="22"/>
          <w:szCs w:val="22"/>
        </w:rPr>
      </w:pPr>
      <w:r w:rsidDel="00000000" w:rsidR="00000000" w:rsidRPr="00000000">
        <w:rPr>
          <w:rtl w:val="0"/>
        </w:rPr>
      </w:r>
    </w:p>
    <w:p w:rsidR="00000000" w:rsidDel="00000000" w:rsidP="00000000" w:rsidRDefault="00000000" w:rsidRPr="00000000" w14:paraId="000000DE">
      <w:pPr>
        <w:spacing w:line="360" w:lineRule="auto"/>
        <w:jc w:val="center"/>
        <w:rPr>
          <w:rFonts w:ascii="Book Antiqua" w:cs="Book Antiqua" w:eastAsia="Book Antiqua" w:hAnsi="Book Antiqua"/>
          <w:sz w:val="22"/>
          <w:szCs w:val="22"/>
        </w:rPr>
      </w:pPr>
      <w:r w:rsidDel="00000000" w:rsidR="00000000" w:rsidRPr="00000000">
        <w:rPr>
          <w:rtl w:val="0"/>
        </w:rPr>
      </w:r>
    </w:p>
    <w:p w:rsidR="00000000" w:rsidDel="00000000" w:rsidP="00000000" w:rsidRDefault="00000000" w:rsidRPr="00000000" w14:paraId="000000DF">
      <w:pPr>
        <w:spacing w:line="360" w:lineRule="auto"/>
        <w:jc w:val="center"/>
        <w:rPr>
          <w:rFonts w:ascii="Book Antiqua" w:cs="Book Antiqua" w:eastAsia="Book Antiqua" w:hAnsi="Book Antiqua"/>
          <w:sz w:val="22"/>
          <w:szCs w:val="22"/>
        </w:rPr>
      </w:pPr>
      <w:r w:rsidDel="00000000" w:rsidR="00000000" w:rsidRPr="00000000">
        <w:rPr>
          <w:rtl w:val="0"/>
        </w:rPr>
      </w:r>
    </w:p>
    <w:p w:rsidR="00000000" w:rsidDel="00000000" w:rsidP="00000000" w:rsidRDefault="00000000" w:rsidRPr="00000000" w14:paraId="000000E0">
      <w:pPr>
        <w:spacing w:line="360" w:lineRule="auto"/>
        <w:jc w:val="center"/>
        <w:rPr>
          <w:rFonts w:ascii="Book Antiqua" w:cs="Book Antiqua" w:eastAsia="Book Antiqua" w:hAnsi="Book Antiqua"/>
          <w:sz w:val="22"/>
          <w:szCs w:val="22"/>
        </w:rPr>
      </w:pPr>
      <w:r w:rsidDel="00000000" w:rsidR="00000000" w:rsidRPr="00000000">
        <w:rPr>
          <w:rtl w:val="0"/>
        </w:rPr>
      </w:r>
    </w:p>
    <w:p w:rsidR="00000000" w:rsidDel="00000000" w:rsidP="00000000" w:rsidRDefault="00000000" w:rsidRPr="00000000" w14:paraId="000000E1">
      <w:pPr>
        <w:spacing w:line="360" w:lineRule="auto"/>
        <w:jc w:val="center"/>
        <w:rPr>
          <w:rFonts w:ascii="Book Antiqua" w:cs="Book Antiqua" w:eastAsia="Book Antiqua" w:hAnsi="Book Antiqua"/>
          <w:sz w:val="22"/>
          <w:szCs w:val="22"/>
        </w:rPr>
      </w:pPr>
      <w:r w:rsidDel="00000000" w:rsidR="00000000" w:rsidRPr="00000000">
        <w:rPr>
          <w:rtl w:val="0"/>
        </w:rPr>
      </w:r>
    </w:p>
    <w:p w:rsidR="00000000" w:rsidDel="00000000" w:rsidP="00000000" w:rsidRDefault="00000000" w:rsidRPr="00000000" w14:paraId="000000E2">
      <w:pPr>
        <w:spacing w:line="360" w:lineRule="auto"/>
        <w:jc w:val="center"/>
        <w:rPr>
          <w:rFonts w:ascii="Book Antiqua" w:cs="Book Antiqua" w:eastAsia="Book Antiqua" w:hAnsi="Book Antiqua"/>
          <w:sz w:val="22"/>
          <w:szCs w:val="22"/>
        </w:rPr>
      </w:pPr>
      <w:r w:rsidDel="00000000" w:rsidR="00000000" w:rsidRPr="00000000">
        <w:rPr>
          <w:rtl w:val="0"/>
        </w:rPr>
      </w:r>
    </w:p>
    <w:p w:rsidR="00000000" w:rsidDel="00000000" w:rsidP="00000000" w:rsidRDefault="00000000" w:rsidRPr="00000000" w14:paraId="000000E3">
      <w:pPr>
        <w:spacing w:line="360" w:lineRule="auto"/>
        <w:jc w:val="center"/>
        <w:rPr>
          <w:rFonts w:ascii="Book Antiqua" w:cs="Book Antiqua" w:eastAsia="Book Antiqua" w:hAnsi="Book Antiqua"/>
          <w:sz w:val="22"/>
          <w:szCs w:val="22"/>
        </w:rPr>
      </w:pPr>
      <w:r w:rsidDel="00000000" w:rsidR="00000000" w:rsidRPr="00000000">
        <w:rPr>
          <w:rtl w:val="0"/>
        </w:rPr>
      </w:r>
    </w:p>
    <w:p w:rsidR="00000000" w:rsidDel="00000000" w:rsidP="00000000" w:rsidRDefault="00000000" w:rsidRPr="00000000" w14:paraId="000000E4">
      <w:pPr>
        <w:spacing w:line="360" w:lineRule="auto"/>
        <w:jc w:val="center"/>
        <w:rPr>
          <w:rFonts w:ascii="Book Antiqua" w:cs="Book Antiqua" w:eastAsia="Book Antiqua" w:hAnsi="Book Antiqua"/>
          <w:sz w:val="22"/>
          <w:szCs w:val="22"/>
        </w:rPr>
      </w:pPr>
      <w:r w:rsidDel="00000000" w:rsidR="00000000" w:rsidRPr="00000000">
        <w:rPr>
          <w:rtl w:val="0"/>
        </w:rPr>
      </w:r>
    </w:p>
    <w:p w:rsidR="00000000" w:rsidDel="00000000" w:rsidP="00000000" w:rsidRDefault="00000000" w:rsidRPr="00000000" w14:paraId="000000E5">
      <w:pPr>
        <w:spacing w:line="360" w:lineRule="auto"/>
        <w:jc w:val="center"/>
        <w:rPr>
          <w:rFonts w:ascii="Book Antiqua" w:cs="Book Antiqua" w:eastAsia="Book Antiqua" w:hAnsi="Book Antiqua"/>
          <w:sz w:val="22"/>
          <w:szCs w:val="22"/>
        </w:rPr>
      </w:pPr>
      <w:r w:rsidDel="00000000" w:rsidR="00000000" w:rsidRPr="00000000">
        <w:rPr>
          <w:rtl w:val="0"/>
        </w:rPr>
      </w:r>
    </w:p>
    <w:p w:rsidR="00000000" w:rsidDel="00000000" w:rsidP="00000000" w:rsidRDefault="00000000" w:rsidRPr="00000000" w14:paraId="000000E6">
      <w:pPr>
        <w:spacing w:line="360" w:lineRule="auto"/>
        <w:jc w:val="center"/>
        <w:rPr>
          <w:rFonts w:ascii="Book Antiqua" w:cs="Book Antiqua" w:eastAsia="Book Antiqua" w:hAnsi="Book Antiqua"/>
          <w:sz w:val="22"/>
          <w:szCs w:val="22"/>
        </w:rPr>
      </w:pPr>
      <w:r w:rsidDel="00000000" w:rsidR="00000000" w:rsidRPr="00000000">
        <w:rPr>
          <w:rtl w:val="0"/>
        </w:rPr>
      </w:r>
    </w:p>
    <w:p w:rsidR="00000000" w:rsidDel="00000000" w:rsidP="00000000" w:rsidRDefault="00000000" w:rsidRPr="00000000" w14:paraId="000000E7">
      <w:pPr>
        <w:spacing w:line="360" w:lineRule="auto"/>
        <w:jc w:val="center"/>
        <w:rPr>
          <w:rFonts w:ascii="Book Antiqua" w:cs="Book Antiqua" w:eastAsia="Book Antiqua" w:hAnsi="Book Antiqua"/>
          <w:sz w:val="22"/>
          <w:szCs w:val="22"/>
        </w:rPr>
      </w:pPr>
      <w:r w:rsidDel="00000000" w:rsidR="00000000" w:rsidRPr="00000000">
        <w:rPr>
          <w:rtl w:val="0"/>
        </w:rPr>
      </w:r>
    </w:p>
    <w:p w:rsidR="00000000" w:rsidDel="00000000" w:rsidP="00000000" w:rsidRDefault="00000000" w:rsidRPr="00000000" w14:paraId="000000E8">
      <w:pPr>
        <w:spacing w:line="360" w:lineRule="auto"/>
        <w:jc w:val="center"/>
        <w:rPr>
          <w:rFonts w:ascii="Book Antiqua" w:cs="Book Antiqua" w:eastAsia="Book Antiqua" w:hAnsi="Book Antiqua"/>
          <w:sz w:val="22"/>
          <w:szCs w:val="22"/>
        </w:rPr>
      </w:pPr>
      <w:r w:rsidDel="00000000" w:rsidR="00000000" w:rsidRPr="00000000">
        <w:rPr>
          <w:rtl w:val="0"/>
        </w:rPr>
      </w:r>
    </w:p>
    <w:p w:rsidR="00000000" w:rsidDel="00000000" w:rsidP="00000000" w:rsidRDefault="00000000" w:rsidRPr="00000000" w14:paraId="000000E9">
      <w:pPr>
        <w:spacing w:line="360" w:lineRule="auto"/>
        <w:jc w:val="center"/>
        <w:rPr>
          <w:rFonts w:ascii="Script MT Bold" w:cs="Script MT Bold" w:eastAsia="Script MT Bold" w:hAnsi="Script MT Bold"/>
          <w:sz w:val="22"/>
          <w:szCs w:val="22"/>
        </w:rPr>
      </w:pPr>
      <w:r w:rsidDel="00000000" w:rsidR="00000000" w:rsidRPr="00000000">
        <w:rPr>
          <w:rtl w:val="0"/>
        </w:rPr>
      </w:r>
    </w:p>
    <w:p w:rsidR="00000000" w:rsidDel="00000000" w:rsidP="00000000" w:rsidRDefault="00000000" w:rsidRPr="00000000" w14:paraId="000000EA">
      <w:pPr>
        <w:spacing w:line="360" w:lineRule="auto"/>
        <w:ind w:left="3402" w:firstLine="0"/>
        <w:rPr/>
      </w:pPr>
      <w:r w:rsidDel="00000000" w:rsidR="00000000" w:rsidRPr="00000000">
        <w:rPr>
          <w:sz w:val="22"/>
          <w:szCs w:val="22"/>
          <w:rtl w:val="0"/>
        </w:rPr>
        <w:t xml:space="preserve">we are made in the </w:t>
      </w:r>
      <w:r w:rsidDel="00000000" w:rsidR="00000000" w:rsidRPr="00000000">
        <w:rPr>
          <w:b w:val="1"/>
          <w:bCs w:val="1"/>
          <w:sz w:val="22"/>
          <w:szCs w:val="22"/>
          <w:rtl w:val="0"/>
        </w:rPr>
        <w:t xml:space="preserve">image</w:t>
      </w:r>
      <w:r w:rsidDel="00000000" w:rsidR="00000000" w:rsidRPr="00000000">
        <w:rPr>
          <w:sz w:val="22"/>
          <w:szCs w:val="22"/>
          <w:rtl w:val="0"/>
        </w:rPr>
        <w:t xml:space="preserve"> of God</w:t>
      </w:r>
      <w:r w:rsidDel="00000000" w:rsidR="00000000" w:rsidRPr="00000000">
        <w:rPr>
          <w:rFonts w:ascii="Book Antiqua" w:cs="Book Antiqua" w:eastAsia="Book Antiqua" w:hAnsi="Book Antiqua"/>
          <w:sz w:val="20"/>
          <w:szCs w:val="20"/>
          <w:rtl w:val="0"/>
        </w:rPr>
        <w:t xml:space="preserve">;   </w:t>
      </w:r>
      <w:r w:rsidDel="00000000" w:rsidR="00000000" w:rsidRPr="00000000">
        <w:rPr>
          <w:rtl w:val="0"/>
        </w:rPr>
      </w:r>
    </w:p>
    <w:p w:rsidR="00000000" w:rsidDel="00000000" w:rsidP="00000000" w:rsidRDefault="00000000" w:rsidRPr="00000000" w14:paraId="000000EB">
      <w:pPr>
        <w:spacing w:line="360" w:lineRule="auto"/>
        <w:ind w:left="3402" w:firstLine="0"/>
        <w:jc w:val="both"/>
        <w:rPr/>
      </w:pPr>
      <w:r w:rsidDel="00000000" w:rsidR="00000000" w:rsidRPr="00000000">
        <w:rPr>
          <w:rFonts w:ascii="Times New Roman" w:cs="Times New Roman" w:eastAsia="Times New Roman" w:hAnsi="Times New Roman"/>
          <w:sz w:val="22"/>
          <w:szCs w:val="22"/>
          <w:rtl w:val="0"/>
        </w:rPr>
        <w:t xml:space="preserve">we need to achieve </w:t>
      </w:r>
      <w:r w:rsidDel="00000000" w:rsidR="00000000" w:rsidRPr="00000000">
        <w:rPr>
          <w:b w:val="1"/>
          <w:bCs w:val="1"/>
          <w:sz w:val="22"/>
          <w:szCs w:val="22"/>
          <w:rtl w:val="0"/>
        </w:rPr>
        <w:t xml:space="preserve">likeness</w:t>
      </w:r>
      <w:r w:rsidDel="00000000" w:rsidR="00000000" w:rsidRPr="00000000">
        <w:rPr>
          <w:rFonts w:ascii="Times New Roman" w:cs="Times New Roman" w:eastAsia="Times New Roman" w:hAnsi="Times New Roman"/>
          <w:sz w:val="22"/>
          <w:szCs w:val="22"/>
          <w:rtl w:val="0"/>
        </w:rPr>
        <w:t xml:space="preserve"> to God;</w:t>
      </w:r>
      <w:r w:rsidDel="00000000" w:rsidR="00000000" w:rsidRPr="00000000">
        <w:rPr>
          <w:rtl w:val="0"/>
        </w:rPr>
      </w:r>
    </w:p>
    <w:p w:rsidR="00000000" w:rsidDel="00000000" w:rsidP="00000000" w:rsidRDefault="00000000" w:rsidRPr="00000000" w14:paraId="000000EC">
      <w:pPr>
        <w:spacing w:line="360" w:lineRule="auto"/>
        <w:ind w:left="3402" w:firstLine="0"/>
        <w:jc w:val="both"/>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that is the intention of Creation.</w:t>
      </w:r>
    </w:p>
    <w:p w:rsidR="00000000" w:rsidDel="00000000" w:rsidP="00000000" w:rsidRDefault="00000000" w:rsidRPr="00000000" w14:paraId="000000ED">
      <w:pPr>
        <w:spacing w:line="360" w:lineRule="auto"/>
        <w:jc w:val="both"/>
        <w:rPr/>
        <w:sectPr>
          <w:type w:val="nextPage"/>
          <w:pgSz w:h="16838" w:w="11906" w:orient="portrait"/>
          <w:pgMar w:bottom="1134" w:top="1134" w:left="1134" w:right="1134" w:header="284" w:footer="0"/>
          <w:pgNumType w:start="8"/>
        </w:sectPr>
      </w:pPr>
      <w:r w:rsidDel="00000000" w:rsidR="00000000" w:rsidRPr="00000000">
        <w:br w:type="page"/>
      </w:r>
      <w:r w:rsidDel="00000000" w:rsidR="00000000" w:rsidRPr="00000000">
        <w:rPr>
          <w:rtl w:val="0"/>
        </w:rPr>
      </w:r>
    </w:p>
    <w:p w:rsidR="00000000" w:rsidDel="00000000" w:rsidP="00000000" w:rsidRDefault="00000000" w:rsidRPr="00000000" w14:paraId="000000EE">
      <w:pPr>
        <w:jc w:val="both"/>
        <w:rPr>
          <w:sz w:val="22"/>
          <w:szCs w:val="22"/>
        </w:rPr>
      </w:pPr>
      <w:r w:rsidDel="00000000" w:rsidR="00000000" w:rsidRPr="00000000">
        <w:rPr>
          <w:rtl w:val="0"/>
        </w:rPr>
      </w:r>
    </w:p>
    <w:p w:rsidR="00000000" w:rsidDel="00000000" w:rsidP="00000000" w:rsidRDefault="00000000" w:rsidRPr="00000000" w14:paraId="000000EF">
      <w:pPr>
        <w:jc w:val="both"/>
        <w:rPr>
          <w:sz w:val="22"/>
          <w:szCs w:val="22"/>
        </w:rPr>
      </w:pPr>
      <w:r w:rsidDel="00000000" w:rsidR="00000000" w:rsidRPr="00000000">
        <w:rPr>
          <w:rtl w:val="0"/>
        </w:rPr>
      </w:r>
    </w:p>
    <w:p w:rsidR="00000000" w:rsidDel="00000000" w:rsidP="00000000" w:rsidRDefault="00000000" w:rsidRPr="00000000" w14:paraId="000000F0">
      <w:pPr>
        <w:jc w:val="both"/>
        <w:rPr>
          <w:sz w:val="22"/>
          <w:szCs w:val="22"/>
        </w:rPr>
      </w:pPr>
      <w:r w:rsidDel="00000000" w:rsidR="00000000" w:rsidRPr="00000000">
        <w:rPr>
          <w:rtl w:val="0"/>
        </w:rPr>
      </w:r>
    </w:p>
    <w:p w:rsidR="00000000" w:rsidDel="00000000" w:rsidP="00000000" w:rsidRDefault="00000000" w:rsidRPr="00000000" w14:paraId="000000F1">
      <w:pPr>
        <w:jc w:val="both"/>
        <w:rPr>
          <w:b w:val="1"/>
          <w:bCs w:val="1"/>
          <w:sz w:val="22"/>
          <w:szCs w:val="22"/>
        </w:rPr>
      </w:pPr>
      <w:r w:rsidDel="00000000" w:rsidR="00000000" w:rsidRPr="00000000">
        <w:rPr>
          <w:rtl w:val="0"/>
        </w:rPr>
      </w:r>
    </w:p>
    <w:p w:rsidR="00000000" w:rsidDel="00000000" w:rsidP="00000000" w:rsidRDefault="00000000" w:rsidRPr="00000000" w14:paraId="000000F2">
      <w:pPr>
        <w:jc w:val="both"/>
        <w:rPr>
          <w:b w:val="1"/>
          <w:bCs w:val="1"/>
          <w:sz w:val="22"/>
          <w:szCs w:val="22"/>
        </w:rPr>
      </w:pPr>
      <w:r w:rsidDel="00000000" w:rsidR="00000000" w:rsidRPr="00000000">
        <w:rPr>
          <w:rtl w:val="0"/>
        </w:rPr>
      </w:r>
    </w:p>
    <w:p w:rsidR="00000000" w:rsidDel="00000000" w:rsidP="00000000" w:rsidRDefault="00000000" w:rsidRPr="00000000" w14:paraId="000000F3">
      <w:pPr>
        <w:ind w:left="426" w:firstLine="0"/>
        <w:jc w:val="both"/>
        <w:rPr/>
      </w:pPr>
      <w:r w:rsidDel="00000000" w:rsidR="00000000" w:rsidRPr="00000000">
        <w:rPr>
          <w:rFonts w:ascii="Times New Roman" w:cs="Times New Roman" w:eastAsia="Times New Roman" w:hAnsi="Times New Roman"/>
          <w:b w:val="1"/>
          <w:bCs w:val="1"/>
          <w:sz w:val="22"/>
          <w:szCs w:val="22"/>
          <w:rtl w:val="0"/>
        </w:rPr>
        <w:t xml:space="preserve">IMAGE AND LIKENESS</w:t>
      </w:r>
      <w:r w:rsidDel="00000000" w:rsidR="00000000" w:rsidRPr="00000000">
        <w:rPr>
          <w:rFonts w:ascii="Times New Roman" w:cs="Times New Roman" w:eastAsia="Times New Roman" w:hAnsi="Times New Roman"/>
          <w:sz w:val="16"/>
          <w:szCs w:val="16"/>
          <w:rtl w:val="0"/>
        </w:rPr>
        <w:t xml:space="preserve">                                  Genesis 1:26  “Let us make man to our image and likeness.”   </w:t>
      </w:r>
      <w:r w:rsidDel="00000000" w:rsidR="00000000" w:rsidRPr="00000000">
        <w:rPr>
          <w:rtl w:val="0"/>
        </w:rPr>
      </w:r>
    </w:p>
    <w:p w:rsidR="00000000" w:rsidDel="00000000" w:rsidP="00000000" w:rsidRDefault="00000000" w:rsidRPr="00000000" w14:paraId="000000F4">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16"/>
          <w:szCs w:val="16"/>
          <w:rtl w:val="0"/>
        </w:rPr>
        <w:t xml:space="preserve"> </w:t>
      </w:r>
      <w:r w:rsidDel="00000000" w:rsidR="00000000" w:rsidRPr="00000000">
        <w:rPr>
          <w:rtl w:val="0"/>
        </w:rPr>
      </w:r>
    </w:p>
    <w:p w:rsidR="00000000" w:rsidDel="00000000" w:rsidP="00000000" w:rsidRDefault="00000000" w:rsidRPr="00000000" w14:paraId="000000F5">
      <w:pPr>
        <w:jc w:val="both"/>
        <w:rPr>
          <w:sz w:val="16"/>
          <w:szCs w:val="16"/>
        </w:rPr>
      </w:pPr>
      <w:r w:rsidDel="00000000" w:rsidR="00000000" w:rsidRPr="00000000">
        <w:rPr>
          <w:rtl w:val="0"/>
        </w:rPr>
      </w:r>
    </w:p>
    <w:p w:rsidR="00000000" w:rsidDel="00000000" w:rsidP="00000000" w:rsidRDefault="00000000" w:rsidRPr="00000000" w14:paraId="000000F6">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16"/>
          <w:szCs w:val="16"/>
          <w:rtl w:val="0"/>
        </w:rPr>
        <w:t xml:space="preserve">   </w:t>
      </w:r>
      <w:r w:rsidDel="00000000" w:rsidR="00000000" w:rsidRPr="00000000">
        <w:rPr>
          <w:rtl w:val="0"/>
        </w:rPr>
      </w:r>
    </w:p>
    <w:p w:rsidR="00000000" w:rsidDel="00000000" w:rsidP="00000000" w:rsidRDefault="00000000" w:rsidRPr="00000000" w14:paraId="000000F7">
      <w:pPr>
        <w:spacing w:line="360" w:lineRule="auto"/>
        <w:ind w:left="426"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Christianity is precise, a science.  It is not an emotion-based amalgam for wishful thinkers or preachers of what they practise, all claiming true and complete Christianity, but that all religions are the same - all on the road to Heaven, just by different routes.            </w:t>
        <w:tab/>
        <w:tab/>
        <w:tab/>
      </w:r>
    </w:p>
    <w:p w:rsidR="00000000" w:rsidDel="00000000" w:rsidP="00000000" w:rsidRDefault="00000000" w:rsidRPr="00000000" w14:paraId="000000F8">
      <w:pPr>
        <w:spacing w:line="360" w:lineRule="auto"/>
        <w:ind w:left="426" w:firstLine="0"/>
        <w:jc w:val="both"/>
        <w:rPr>
          <w:sz w:val="20"/>
          <w:szCs w:val="20"/>
        </w:rPr>
      </w:pPr>
      <w:r w:rsidDel="00000000" w:rsidR="00000000" w:rsidRPr="00000000">
        <w:rPr>
          <w:rFonts w:ascii="Times New Roman" w:cs="Times New Roman" w:eastAsia="Times New Roman" w:hAnsi="Times New Roman"/>
          <w:b w:val="1"/>
          <w:bCs w:val="1"/>
          <w:sz w:val="20"/>
          <w:szCs w:val="20"/>
          <w:rtl w:val="0"/>
        </w:rPr>
        <w:t xml:space="preserve">The fact is, only one route was laid down.</w:t>
      </w:r>
      <w:r w:rsidDel="00000000" w:rsidR="00000000" w:rsidRPr="00000000">
        <w:rPr>
          <w:rFonts w:ascii="Times New Roman" w:cs="Times New Roman" w:eastAsia="Times New Roman" w:hAnsi="Times New Roman"/>
          <w:sz w:val="20"/>
          <w:szCs w:val="20"/>
          <w:rtl w:val="0"/>
        </w:rPr>
        <w:t xml:space="preserve">  Its content and distinguishing features are set out in sequence in this volume, directed mainly for the instruction of High School students, but setting out also certain facts underlying our existence which today cannot be assumed to be part of an Instructor’s knowledge base.</w:t>
      </w:r>
      <w:r w:rsidDel="00000000" w:rsidR="00000000" w:rsidRPr="00000000">
        <w:rPr>
          <w:rtl w:val="0"/>
        </w:rPr>
      </w:r>
    </w:p>
    <w:p w:rsidR="00000000" w:rsidDel="00000000" w:rsidP="00000000" w:rsidRDefault="00000000" w:rsidRPr="00000000" w14:paraId="000000F9">
      <w:pPr>
        <w:spacing w:line="360" w:lineRule="auto"/>
        <w:ind w:left="426"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ab/>
        <w:tab/>
        <w:tab/>
        <w:tab/>
        <w:tab/>
        <w:tab/>
        <w:tab/>
        <w:tab/>
        <w:t xml:space="preserve">           </w:t>
      </w:r>
    </w:p>
    <w:p w:rsidR="00000000" w:rsidDel="00000000" w:rsidP="00000000" w:rsidRDefault="00000000" w:rsidRPr="00000000" w14:paraId="000000FA">
      <w:pPr>
        <w:spacing w:line="360" w:lineRule="auto"/>
        <w:ind w:left="426"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The first of these concerns the fact of our own existence and that of the universe in which we subsist, and leads to acceptance of perhaps the most difficult concept in the range of human understanding: namely that for us and this earth to exist there must also exist Someone who always existed, who had no beginning, and who has brought us and our world into existence.  Any other conclusion is puerile, since neither matter nor spirit is self-generating.</w:t>
      </w:r>
      <w:r w:rsidDel="00000000" w:rsidR="00000000" w:rsidRPr="00000000">
        <w:rPr>
          <w:rFonts w:ascii="Times New Roman" w:cs="Times New Roman" w:eastAsia="Times New Roman" w:hAnsi="Times New Roman"/>
          <w:sz w:val="20"/>
          <w:szCs w:val="20"/>
          <w:vertAlign w:val="superscript"/>
        </w:rPr>
        <w:footnoteReference w:customMarkFollows="0" w:id="0"/>
      </w:r>
      <w:r w:rsidDel="00000000" w:rsidR="00000000" w:rsidRPr="00000000">
        <w:rPr>
          <w:rFonts w:ascii="Times New Roman" w:cs="Times New Roman" w:eastAsia="Times New Roman" w:hAnsi="Times New Roman"/>
          <w:sz w:val="20"/>
          <w:szCs w:val="20"/>
          <w:vertAlign w:val="superscript"/>
          <w:rtl w:val="0"/>
        </w:rPr>
        <w:t xml:space="preserve">           </w:t>
      </w:r>
      <w:r w:rsidDel="00000000" w:rsidR="00000000" w:rsidRPr="00000000">
        <w:rPr>
          <w:rtl w:val="0"/>
        </w:rPr>
      </w:r>
    </w:p>
    <w:p w:rsidR="00000000" w:rsidDel="00000000" w:rsidP="00000000" w:rsidRDefault="00000000" w:rsidRPr="00000000" w14:paraId="000000FB">
      <w:pPr>
        <w:spacing w:line="360" w:lineRule="auto"/>
        <w:ind w:left="426" w:firstLine="0"/>
        <w:jc w:val="both"/>
        <w:rPr>
          <w:sz w:val="20"/>
          <w:szCs w:val="20"/>
        </w:rPr>
      </w:pPr>
      <w:r w:rsidDel="00000000" w:rsidR="00000000" w:rsidRPr="00000000">
        <w:rPr>
          <w:rFonts w:ascii="Book Antiqua" w:cs="Book Antiqua" w:eastAsia="Book Antiqua" w:hAnsi="Book Antiqua"/>
          <w:sz w:val="20"/>
          <w:szCs w:val="20"/>
          <w:rtl w:val="0"/>
        </w:rPr>
        <w:t xml:space="preserve">                                                                                                                                    </w:t>
      </w:r>
      <w:r w:rsidDel="00000000" w:rsidR="00000000" w:rsidRPr="00000000">
        <w:rPr>
          <w:rtl w:val="0"/>
        </w:rPr>
      </w:r>
    </w:p>
    <w:p w:rsidR="00000000" w:rsidDel="00000000" w:rsidP="00000000" w:rsidRDefault="00000000" w:rsidRPr="00000000" w14:paraId="000000FC">
      <w:pPr>
        <w:spacing w:line="360" w:lineRule="auto"/>
        <w:ind w:left="426" w:firstLine="0"/>
        <w:jc w:val="both"/>
        <w:rPr>
          <w:sz w:val="20"/>
          <w:szCs w:val="20"/>
        </w:rPr>
      </w:pPr>
      <w:r w:rsidDel="00000000" w:rsidR="00000000" w:rsidRPr="00000000">
        <w:rPr>
          <w:rFonts w:ascii="Times New Roman" w:cs="Times New Roman" w:eastAsia="Times New Roman" w:hAnsi="Times New Roman"/>
          <w:sz w:val="20"/>
          <w:szCs w:val="20"/>
          <w:rtl w:val="0"/>
        </w:rPr>
        <w:t xml:space="preserve">There is one such Being, who styled himself in recorded history </w:t>
      </w:r>
      <w:r w:rsidDel="00000000" w:rsidR="00000000" w:rsidRPr="00000000">
        <w:rPr>
          <w:rFonts w:ascii="Times New Roman" w:cs="Times New Roman" w:eastAsia="Times New Roman" w:hAnsi="Times New Roman"/>
          <w:b w:val="1"/>
          <w:bCs w:val="1"/>
          <w:sz w:val="20"/>
          <w:szCs w:val="20"/>
          <w:rtl w:val="0"/>
        </w:rPr>
        <w:t xml:space="preserve">‘I AM WHO AM’</w:t>
      </w:r>
      <w:r w:rsidDel="00000000" w:rsidR="00000000" w:rsidRPr="00000000">
        <w:rPr>
          <w:rFonts w:ascii="Times New Roman" w:cs="Times New Roman" w:eastAsia="Times New Roman" w:hAnsi="Times New Roman"/>
          <w:sz w:val="20"/>
          <w:szCs w:val="20"/>
          <w:rtl w:val="0"/>
        </w:rPr>
        <w:t xml:space="preserve">, and the state of existence into which he has brought us is like his own, never ending.  The moment we are born, in fact conceived as human beings, we step into eternity.  Our Spirit having no physical parts continues to exist when by the law of nature our Body dies its temporary death.  Both Spirit and Body by the will of the Creator will eventually be rejoined as a living entity, in a life without end.  We know this because Man is “made in the image” of One who is pure Intellect and Will, having no physical parts, who has made in us a species both spiritual and physical, able to interact with Him in speech and understanding and who has made known to us this fact concerning our ultimate state.</w:t>
      </w:r>
      <w:r w:rsidDel="00000000" w:rsidR="00000000" w:rsidRPr="00000000">
        <w:rPr>
          <w:rtl w:val="0"/>
        </w:rPr>
      </w:r>
    </w:p>
    <w:p w:rsidR="00000000" w:rsidDel="00000000" w:rsidP="00000000" w:rsidRDefault="00000000" w:rsidRPr="00000000" w14:paraId="000000FD">
      <w:pPr>
        <w:spacing w:line="360" w:lineRule="auto"/>
        <w:ind w:left="426" w:firstLine="0"/>
        <w:jc w:val="both"/>
        <w:rPr>
          <w:sz w:val="20"/>
          <w:szCs w:val="20"/>
        </w:rPr>
      </w:pPr>
      <w:r w:rsidDel="00000000" w:rsidR="00000000" w:rsidRPr="00000000">
        <w:rPr>
          <w:rtl w:val="0"/>
        </w:rPr>
      </w:r>
    </w:p>
    <w:p w:rsidR="00000000" w:rsidDel="00000000" w:rsidP="00000000" w:rsidRDefault="00000000" w:rsidRPr="00000000" w14:paraId="000000FE">
      <w:pPr>
        <w:spacing w:line="360" w:lineRule="auto"/>
        <w:ind w:left="426"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It follows also from the unlikelihood of so stupendous a universe being created for the use and benefit of mere animals that after death can continue only in the species, not singly.   </w:t>
      </w:r>
    </w:p>
    <w:p w:rsidR="00000000" w:rsidDel="00000000" w:rsidP="00000000" w:rsidRDefault="00000000" w:rsidRPr="00000000" w14:paraId="000000FF">
      <w:pPr>
        <w:ind w:left="426"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ab/>
        <w:tab/>
        <w:tab/>
        <w:tab/>
        <w:tab/>
        <w:tab/>
        <w:tab/>
      </w:r>
    </w:p>
    <w:p w:rsidR="00000000" w:rsidDel="00000000" w:rsidP="00000000" w:rsidRDefault="00000000" w:rsidRPr="00000000" w14:paraId="00000100">
      <w:pPr>
        <w:ind w:left="426" w:firstLine="0"/>
        <w:rPr>
          <w:rFonts w:ascii="Times New Roman" w:cs="Times New Roman" w:eastAsia="Times New Roman" w:hAnsi="Times New Roman"/>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101">
      <w:pPr>
        <w:spacing w:line="360" w:lineRule="auto"/>
        <w:ind w:left="426"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Much of our knowledge about ourselves has been imparted to individuals and recorded by them, largely in the Old and the New Testaments.  These record Creation, often in a manner suitable to minds now grown dulled, unlike the pristine quality of mind of the first man created.  They also record the triune nature of man's Creator, obscurely in the Old Testament but unequivocally in the New.</w:t>
      </w:r>
      <w:r w:rsidDel="00000000" w:rsidR="00000000" w:rsidRPr="00000000">
        <w:rPr>
          <w:rFonts w:ascii="Times New Roman" w:cs="Times New Roman" w:eastAsia="Times New Roman" w:hAnsi="Times New Roman"/>
          <w:sz w:val="20"/>
          <w:szCs w:val="20"/>
          <w:vertAlign w:val="superscript"/>
        </w:rPr>
        <w:footnoteReference w:customMarkFollows="0" w:id="1"/>
      </w:r>
      <w:r w:rsidDel="00000000" w:rsidR="00000000" w:rsidRPr="00000000">
        <w:rPr>
          <w:rtl w:val="0"/>
        </w:rPr>
      </w:r>
    </w:p>
    <w:p w:rsidR="00000000" w:rsidDel="00000000" w:rsidP="00000000" w:rsidRDefault="00000000" w:rsidRPr="00000000" w14:paraId="00000102">
      <w:pPr>
        <w:spacing w:line="360" w:lineRule="auto"/>
        <w:ind w:left="426"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Man then is made "in the image of God", with an intellect able to gather and assess truth and with a will able to accept or reject truth, his spiritual qualities ennobling his physical form.</w:t>
      </w:r>
    </w:p>
    <w:p w:rsidR="00000000" w:rsidDel="00000000" w:rsidP="00000000" w:rsidRDefault="00000000" w:rsidRPr="00000000" w14:paraId="00000103">
      <w:pPr>
        <w:spacing w:line="360" w:lineRule="auto"/>
        <w:ind w:left="426" w:firstLine="0"/>
        <w:jc w:val="both"/>
        <w:rPr>
          <w:sz w:val="20"/>
          <w:szCs w:val="20"/>
        </w:rPr>
      </w:pPr>
      <w:r w:rsidDel="00000000" w:rsidR="00000000" w:rsidRPr="00000000">
        <w:rPr>
          <w:rtl w:val="0"/>
        </w:rPr>
      </w:r>
    </w:p>
    <w:p w:rsidR="00000000" w:rsidDel="00000000" w:rsidP="00000000" w:rsidRDefault="00000000" w:rsidRPr="00000000" w14:paraId="00000104">
      <w:pPr>
        <w:spacing w:line="360" w:lineRule="auto"/>
        <w:ind w:left="426" w:firstLine="0"/>
        <w:jc w:val="both"/>
        <w:rPr>
          <w:rFonts w:ascii="Times New Roman" w:cs="Times New Roman" w:eastAsia="Times New Roman" w:hAnsi="Times New Roman"/>
          <w:b w:val="1"/>
          <w:bCs w:val="1"/>
          <w:sz w:val="20"/>
          <w:szCs w:val="20"/>
        </w:rPr>
      </w:pPr>
      <w:r w:rsidDel="00000000" w:rsidR="00000000" w:rsidRPr="00000000">
        <w:rPr>
          <w:rFonts w:ascii="Times New Roman" w:cs="Times New Roman" w:eastAsia="Times New Roman" w:hAnsi="Times New Roman"/>
          <w:b w:val="1"/>
          <w:bCs w:val="1"/>
          <w:sz w:val="20"/>
          <w:szCs w:val="20"/>
          <w:rtl w:val="0"/>
        </w:rPr>
        <w:t xml:space="preserve">But Man is also made "in the LIKENESS of God".                                                                   </w:t>
      </w:r>
    </w:p>
    <w:p w:rsidR="00000000" w:rsidDel="00000000" w:rsidP="00000000" w:rsidRDefault="00000000" w:rsidRPr="00000000" w14:paraId="00000105">
      <w:pPr>
        <w:spacing w:line="360" w:lineRule="auto"/>
        <w:ind w:left="426"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0"/>
          <w:szCs w:val="20"/>
          <w:rtl w:val="0"/>
        </w:rPr>
        <w:t xml:space="preserve">"Image"</w:t>
      </w:r>
      <w:r w:rsidDel="00000000" w:rsidR="00000000" w:rsidRPr="00000000">
        <w:rPr>
          <w:b w:val="1"/>
          <w:bCs w:val="1"/>
          <w:sz w:val="20"/>
          <w:szCs w:val="20"/>
          <w:rtl w:val="0"/>
        </w:rPr>
        <w:t xml:space="preserve"> </w:t>
      </w:r>
      <w:r w:rsidDel="00000000" w:rsidR="00000000" w:rsidRPr="00000000">
        <w:rPr>
          <w:rFonts w:ascii="Times New Roman" w:cs="Times New Roman" w:eastAsia="Times New Roman" w:hAnsi="Times New Roman"/>
          <w:sz w:val="20"/>
          <w:szCs w:val="20"/>
          <w:rtl w:val="0"/>
        </w:rPr>
        <w:t xml:space="preserve">denotes a fixed quality, a specified type, unalterable; but </w:t>
      </w:r>
      <w:r w:rsidDel="00000000" w:rsidR="00000000" w:rsidRPr="00000000">
        <w:rPr>
          <w:rFonts w:ascii="Times New Roman" w:cs="Times New Roman" w:eastAsia="Times New Roman" w:hAnsi="Times New Roman"/>
          <w:b w:val="1"/>
          <w:bCs w:val="1"/>
          <w:sz w:val="20"/>
          <w:szCs w:val="20"/>
          <w:rtl w:val="0"/>
        </w:rPr>
        <w:t xml:space="preserve">'Likeness'</w:t>
      </w:r>
      <w:r w:rsidDel="00000000" w:rsidR="00000000" w:rsidRPr="00000000">
        <w:rPr>
          <w:b w:val="1"/>
          <w:bCs w:val="1"/>
          <w:sz w:val="20"/>
          <w:szCs w:val="20"/>
          <w:rtl w:val="0"/>
        </w:rPr>
        <w:t xml:space="preserve"> </w:t>
      </w:r>
      <w:r w:rsidDel="00000000" w:rsidR="00000000" w:rsidRPr="00000000">
        <w:rPr>
          <w:rFonts w:ascii="Times New Roman" w:cs="Times New Roman" w:eastAsia="Times New Roman" w:hAnsi="Times New Roman"/>
          <w:sz w:val="20"/>
          <w:szCs w:val="20"/>
          <w:rtl w:val="0"/>
        </w:rPr>
        <w:t xml:space="preserve">has the potential inherently to grow, to expand.  Only a being made in the image of God could also achieve likeness to God.  The ways set down for this growth to occur, intended from creation, are examined and explained in this book.</w:t>
      </w:r>
    </w:p>
    <w:p w:rsidR="00000000" w:rsidDel="00000000" w:rsidP="00000000" w:rsidRDefault="00000000" w:rsidRPr="00000000" w14:paraId="00000106">
      <w:pPr>
        <w:spacing w:line="360" w:lineRule="auto"/>
        <w:ind w:left="426" w:firstLine="0"/>
        <w:jc w:val="both"/>
        <w:rPr>
          <w:sz w:val="20"/>
          <w:szCs w:val="20"/>
        </w:rPr>
      </w:pPr>
      <w:r w:rsidDel="00000000" w:rsidR="00000000" w:rsidRPr="00000000">
        <w:rPr>
          <w:rtl w:val="0"/>
        </w:rPr>
      </w:r>
    </w:p>
    <w:p w:rsidR="00000000" w:rsidDel="00000000" w:rsidP="00000000" w:rsidRDefault="00000000" w:rsidRPr="00000000" w14:paraId="00000107">
      <w:pPr>
        <w:spacing w:line="360" w:lineRule="auto"/>
        <w:ind w:left="426"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The model of likeness in which Man is ideally to grow is in Likeness to Christ, who was both Man and God.  "In every genus…there is something that is most perfect for that genus…  Thus white is said to be the measure among all colours, and the virtuous man among all men."</w:t>
      </w:r>
      <w:r w:rsidDel="00000000" w:rsidR="00000000" w:rsidRPr="00000000">
        <w:rPr>
          <w:rFonts w:ascii="Times New Roman" w:cs="Times New Roman" w:eastAsia="Times New Roman" w:hAnsi="Times New Roman"/>
          <w:sz w:val="20"/>
          <w:szCs w:val="20"/>
          <w:vertAlign w:val="superscript"/>
        </w:rPr>
        <w:footnoteReference w:customMarkFollows="0" w:id="2"/>
      </w:r>
      <w:r w:rsidDel="00000000" w:rsidR="00000000" w:rsidRPr="00000000">
        <w:rPr>
          <w:rFonts w:ascii="Times New Roman" w:cs="Times New Roman" w:eastAsia="Times New Roman" w:hAnsi="Times New Roman"/>
          <w:sz w:val="20"/>
          <w:szCs w:val="20"/>
          <w:vertAlign w:val="superscript"/>
          <w:rtl w:val="0"/>
        </w:rPr>
        <w:t xml:space="preserve"> </w:t>
      </w:r>
      <w:r w:rsidDel="00000000" w:rsidR="00000000" w:rsidRPr="00000000">
        <w:rPr>
          <w:rFonts w:ascii="Times New Roman" w:cs="Times New Roman" w:eastAsia="Times New Roman" w:hAnsi="Times New Roman"/>
          <w:sz w:val="20"/>
          <w:szCs w:val="20"/>
          <w:rtl w:val="0"/>
        </w:rPr>
        <w:t xml:space="preserve">  For us Christ is the "virtuous man", who being also God is the measure for all those who begin to share by Baptism the supernatural life.</w:t>
      </w:r>
    </w:p>
    <w:p w:rsidR="00000000" w:rsidDel="00000000" w:rsidP="00000000" w:rsidRDefault="00000000" w:rsidRPr="00000000" w14:paraId="00000108">
      <w:pPr>
        <w:spacing w:line="360" w:lineRule="auto"/>
        <w:ind w:left="426" w:firstLine="0"/>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109">
      <w:pPr>
        <w:spacing w:line="360" w:lineRule="auto"/>
        <w:ind w:left="426"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Likeness to Christ cannot come from Man's natural qualities.  Whatever excellence of mind, body and achievements Man may exhibit arises from his natural will and conscience, but these alone will not lead to the state of union with God envisioned in the first act of Creation and enjoyed by the first human couple when they walked in the Garden of Eden.  </w:t>
      </w:r>
    </w:p>
    <w:p w:rsidR="00000000" w:rsidDel="00000000" w:rsidP="00000000" w:rsidRDefault="00000000" w:rsidRPr="00000000" w14:paraId="0000010A">
      <w:pPr>
        <w:spacing w:line="360" w:lineRule="auto"/>
        <w:ind w:left="426" w:firstLine="0"/>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10B">
      <w:pPr>
        <w:spacing w:line="360" w:lineRule="auto"/>
        <w:ind w:left="426"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It comes from a quality not found in Man's nature and must be added to it, a 'super-life, non-physical, purely spiritual; lost by the first human pair in proud rejection of their need for it.  The 'image' remained, but distorted.  Their descendants, the human race, were born without the spiritual link to the unseen God, their creator, and would be barred from Heaven by the lack of it.</w:t>
      </w:r>
    </w:p>
    <w:p w:rsidR="00000000" w:rsidDel="00000000" w:rsidP="00000000" w:rsidRDefault="00000000" w:rsidRPr="00000000" w14:paraId="0000010C">
      <w:pPr>
        <w:spacing w:line="360" w:lineRule="auto"/>
        <w:ind w:left="426" w:firstLine="0"/>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10D">
      <w:pPr>
        <w:ind w:left="426" w:firstLine="0"/>
        <w:rPr>
          <w:rFonts w:ascii="Times New Roman" w:cs="Times New Roman" w:eastAsia="Times New Roman" w:hAnsi="Times New Roman"/>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10E">
      <w:pPr>
        <w:spacing w:line="360" w:lineRule="auto"/>
        <w:ind w:left="426"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But man, each ‘man-image-of-God’, is made for happiness, and for him happiness is achieved only in Heaven, in the Vision of God: seeing God ‘face to face’ at his life’s end, which is also his eternity’s beginning.  Restitution leading to re-instatement of the link to God not being possible for man of his nature to make, God the Son himself joined the human race, and offered his life in infinite satisfaction of the debt.  Man could then achieve the goal of perfect happiness set for him, given each man’s willing assent.</w:t>
      </w:r>
    </w:p>
    <w:p w:rsidR="00000000" w:rsidDel="00000000" w:rsidP="00000000" w:rsidRDefault="00000000" w:rsidRPr="00000000" w14:paraId="0000010F">
      <w:pPr>
        <w:spacing w:line="360" w:lineRule="auto"/>
        <w:ind w:left="426" w:firstLine="0"/>
        <w:jc w:val="both"/>
        <w:rPr>
          <w:sz w:val="20"/>
          <w:szCs w:val="20"/>
        </w:rPr>
      </w:pPr>
      <w:r w:rsidDel="00000000" w:rsidR="00000000" w:rsidRPr="00000000">
        <w:rPr>
          <w:rtl w:val="0"/>
        </w:rPr>
      </w:r>
    </w:p>
    <w:p w:rsidR="00000000" w:rsidDel="00000000" w:rsidP="00000000" w:rsidRDefault="00000000" w:rsidRPr="00000000" w14:paraId="00000110">
      <w:pPr>
        <w:spacing w:line="360" w:lineRule="auto"/>
        <w:ind w:left="426"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Because free access for all men to this spiritual quality was involved, Christ made an institution, His Church, in which the supernatural gift would always be available:  the gift by which a man could attain likeness to Him and thereby merit Heaven.  This Church would contain all of Christ’s teaching, guarded perpetually from error by the presence in it of the Third Person of God, the Holy Ghost.  It would have a governing structure for good order.</w:t>
      </w:r>
    </w:p>
    <w:p w:rsidR="00000000" w:rsidDel="00000000" w:rsidP="00000000" w:rsidRDefault="00000000" w:rsidRPr="00000000" w14:paraId="00000111">
      <w:pPr>
        <w:spacing w:line="360" w:lineRule="auto"/>
        <w:ind w:left="426" w:firstLine="0"/>
        <w:jc w:val="both"/>
        <w:rPr>
          <w:sz w:val="20"/>
          <w:szCs w:val="20"/>
        </w:rPr>
      </w:pPr>
      <w:r w:rsidDel="00000000" w:rsidR="00000000" w:rsidRPr="00000000">
        <w:rPr>
          <w:rtl w:val="0"/>
        </w:rPr>
      </w:r>
    </w:p>
    <w:p w:rsidR="00000000" w:rsidDel="00000000" w:rsidP="00000000" w:rsidRDefault="00000000" w:rsidRPr="00000000" w14:paraId="00000112">
      <w:pPr>
        <w:spacing w:line="360" w:lineRule="auto"/>
        <w:ind w:left="426"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Such is the Christian Church when viewed undistorted by heresies constantly arising throughout the centuries.  It makes possible for every human person to be absorbed, as by osmosis the less by the greater, into Christ by Baptism; to become increasingly perfect like Him by the ways He laid down; to even participate in His action of Sacrifice that opened Heaven to man, made possible by the manner of death He chose.</w:t>
      </w:r>
    </w:p>
    <w:p w:rsidR="00000000" w:rsidDel="00000000" w:rsidP="00000000" w:rsidRDefault="00000000" w:rsidRPr="00000000" w14:paraId="00000113">
      <w:pPr>
        <w:spacing w:line="360" w:lineRule="auto"/>
        <w:ind w:left="426" w:firstLine="0"/>
        <w:jc w:val="both"/>
        <w:rPr>
          <w:b w:val="1"/>
          <w:bCs w:val="1"/>
          <w:sz w:val="20"/>
          <w:szCs w:val="20"/>
        </w:rPr>
      </w:pPr>
      <w:r w:rsidDel="00000000" w:rsidR="00000000" w:rsidRPr="00000000">
        <w:rPr>
          <w:rtl w:val="0"/>
        </w:rPr>
      </w:r>
    </w:p>
    <w:p w:rsidR="00000000" w:rsidDel="00000000" w:rsidP="00000000" w:rsidRDefault="00000000" w:rsidRPr="00000000" w14:paraId="00000114">
      <w:pPr>
        <w:spacing w:line="360" w:lineRule="auto"/>
        <w:ind w:left="426" w:firstLine="0"/>
        <w:jc w:val="both"/>
        <w:rPr>
          <w:sz w:val="20"/>
          <w:szCs w:val="20"/>
        </w:rPr>
      </w:pPr>
      <w:r w:rsidDel="00000000" w:rsidR="00000000" w:rsidRPr="00000000">
        <w:rPr>
          <w:rFonts w:ascii="Times New Roman" w:cs="Times New Roman" w:eastAsia="Times New Roman" w:hAnsi="Times New Roman"/>
          <w:b w:val="1"/>
          <w:bCs w:val="1"/>
          <w:sz w:val="20"/>
          <w:szCs w:val="20"/>
          <w:rtl w:val="0"/>
        </w:rPr>
        <w:t xml:space="preserve">Christianity is essentially a supernatural religion</w:t>
      </w:r>
      <w:r w:rsidDel="00000000" w:rsidR="00000000" w:rsidRPr="00000000">
        <w:rPr>
          <w:rFonts w:ascii="Times New Roman" w:cs="Times New Roman" w:eastAsia="Times New Roman" w:hAnsi="Times New Roman"/>
          <w:sz w:val="20"/>
          <w:szCs w:val="20"/>
          <w:rtl w:val="0"/>
        </w:rPr>
        <w:t xml:space="preserve">, raising man above his natural state to one so immeasurably higher that it is almost impossible to state it accurately and be believed.  So long have we lived in a miasma of misrepresentation concerning it that the false has become accepted as the true.</w:t>
      </w:r>
      <w:r w:rsidDel="00000000" w:rsidR="00000000" w:rsidRPr="00000000">
        <w:rPr>
          <w:rtl w:val="0"/>
        </w:rPr>
      </w:r>
    </w:p>
    <w:p w:rsidR="00000000" w:rsidDel="00000000" w:rsidP="00000000" w:rsidRDefault="00000000" w:rsidRPr="00000000" w14:paraId="00000115">
      <w:pPr>
        <w:spacing w:line="360" w:lineRule="auto"/>
        <w:ind w:left="426" w:firstLine="0"/>
        <w:jc w:val="both"/>
        <w:rPr>
          <w:sz w:val="20"/>
          <w:szCs w:val="20"/>
        </w:rPr>
      </w:pPr>
      <w:r w:rsidDel="00000000" w:rsidR="00000000" w:rsidRPr="00000000">
        <w:rPr>
          <w:rtl w:val="0"/>
        </w:rPr>
      </w:r>
    </w:p>
    <w:p w:rsidR="00000000" w:rsidDel="00000000" w:rsidP="00000000" w:rsidRDefault="00000000" w:rsidRPr="00000000" w14:paraId="00000116">
      <w:pPr>
        <w:spacing w:line="360" w:lineRule="auto"/>
        <w:ind w:left="426"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0"/>
          <w:szCs w:val="20"/>
          <w:rtl w:val="0"/>
        </w:rPr>
        <w:t xml:space="preserve">But Christ is still the way, the truth and the life, as set out in the following pages.     </w:t>
      </w:r>
      <w:r w:rsidDel="00000000" w:rsidR="00000000" w:rsidRPr="00000000">
        <w:rPr>
          <w:rtl w:val="0"/>
        </w:rPr>
      </w:r>
    </w:p>
    <w:p w:rsidR="00000000" w:rsidDel="00000000" w:rsidP="00000000" w:rsidRDefault="00000000" w:rsidRPr="00000000" w14:paraId="00000117">
      <w:pPr>
        <w:spacing w:line="360" w:lineRule="auto"/>
        <w:ind w:left="426" w:firstLine="0"/>
        <w:jc w:val="both"/>
        <w:rPr>
          <w:b w:val="1"/>
          <w:bCs w:val="1"/>
          <w:sz w:val="20"/>
          <w:szCs w:val="20"/>
        </w:rPr>
      </w:pPr>
      <w:r w:rsidDel="00000000" w:rsidR="00000000" w:rsidRPr="00000000">
        <w:rPr>
          <w:rtl w:val="0"/>
        </w:rPr>
      </w:r>
    </w:p>
    <w:p w:rsidR="00000000" w:rsidDel="00000000" w:rsidP="00000000" w:rsidRDefault="00000000" w:rsidRPr="00000000" w14:paraId="00000118">
      <w:pPr>
        <w:spacing w:line="360" w:lineRule="auto"/>
        <w:ind w:left="426" w:firstLine="0"/>
        <w:jc w:val="both"/>
        <w:rPr>
          <w:b w:val="1"/>
          <w:bCs w:val="1"/>
          <w:sz w:val="20"/>
          <w:szCs w:val="20"/>
        </w:rPr>
      </w:pPr>
      <w:r w:rsidDel="00000000" w:rsidR="00000000" w:rsidRPr="00000000">
        <w:rPr>
          <w:rtl w:val="0"/>
        </w:rPr>
      </w:r>
    </w:p>
    <w:p w:rsidR="00000000" w:rsidDel="00000000" w:rsidP="00000000" w:rsidRDefault="00000000" w:rsidRPr="00000000" w14:paraId="00000119">
      <w:pPr>
        <w:spacing w:line="360" w:lineRule="auto"/>
        <w:ind w:left="426" w:firstLine="0"/>
        <w:jc w:val="both"/>
        <w:rPr>
          <w:rFonts w:ascii="Times New Roman" w:cs="Times New Roman" w:eastAsia="Times New Roman" w:hAnsi="Times New Roman"/>
          <w:sz w:val="20"/>
          <w:szCs w:val="20"/>
        </w:rPr>
        <w:sectPr>
          <w:type w:val="nextPage"/>
          <w:pgSz w:h="16838" w:w="11906" w:orient="portrait"/>
          <w:pgMar w:bottom="1134" w:top="1134" w:left="1134" w:right="1983" w:header="284" w:footer="0"/>
          <w:pgNumType w:start="9"/>
        </w:sectPr>
      </w:pPr>
      <w:r w:rsidDel="00000000" w:rsidR="00000000" w:rsidRPr="00000000">
        <w:rPr>
          <w:rFonts w:ascii="Times New Roman" w:cs="Times New Roman" w:eastAsia="Times New Roman" w:hAnsi="Times New Roman"/>
          <w:sz w:val="20"/>
          <w:szCs w:val="20"/>
          <w:rtl w:val="0"/>
        </w:rPr>
        <w:tab/>
        <w:tab/>
        <w:tab/>
        <w:tab/>
        <w:tab/>
      </w:r>
      <w:r w:rsidDel="00000000" w:rsidR="00000000" w:rsidRPr="00000000">
        <w:br w:type="page"/>
      </w:r>
      <w:r w:rsidDel="00000000" w:rsidR="00000000" w:rsidRPr="00000000">
        <w:rPr>
          <w:rtl w:val="0"/>
        </w:rPr>
      </w:r>
    </w:p>
    <w:p w:rsidR="00000000" w:rsidDel="00000000" w:rsidP="00000000" w:rsidRDefault="00000000" w:rsidRPr="00000000" w14:paraId="0000011A">
      <w:pPr>
        <w:ind w:left="426"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w:t>
      </w:r>
    </w:p>
    <w:p w:rsidR="00000000" w:rsidDel="00000000" w:rsidP="00000000" w:rsidRDefault="00000000" w:rsidRPr="00000000" w14:paraId="0000011B">
      <w:pPr>
        <w:ind w:left="426"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The salient feature to grasp from </w:t>
      </w:r>
      <w:r w:rsidDel="00000000" w:rsidR="00000000" w:rsidRPr="00000000">
        <w:rPr>
          <w:rFonts w:ascii="Times New Roman" w:cs="Times New Roman" w:eastAsia="Times New Roman" w:hAnsi="Times New Roman"/>
          <w:i w:val="1"/>
          <w:iCs w:val="1"/>
          <w:sz w:val="20"/>
          <w:szCs w:val="20"/>
          <w:rtl w:val="0"/>
        </w:rPr>
        <w:t xml:space="preserve">Image and Likeness</w:t>
      </w:r>
      <w:r w:rsidDel="00000000" w:rsidR="00000000" w:rsidRPr="00000000">
        <w:rPr>
          <w:rFonts w:ascii="Times New Roman" w:cs="Times New Roman" w:eastAsia="Times New Roman" w:hAnsi="Times New Roman"/>
          <w:sz w:val="20"/>
          <w:szCs w:val="20"/>
          <w:rtl w:val="0"/>
        </w:rPr>
        <w:t xml:space="preserve"> is firstly that two thousand years ago </w:t>
      </w:r>
      <w:r w:rsidDel="00000000" w:rsidR="00000000" w:rsidRPr="00000000">
        <w:rPr>
          <w:rFonts w:ascii="Times New Roman" w:cs="Times New Roman" w:eastAsia="Times New Roman" w:hAnsi="Times New Roman"/>
          <w:b w:val="1"/>
          <w:bCs w:val="1"/>
          <w:sz w:val="20"/>
          <w:szCs w:val="20"/>
          <w:rtl w:val="0"/>
        </w:rPr>
        <w:t xml:space="preserve">a way was made</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b w:val="1"/>
          <w:bCs w:val="1"/>
          <w:sz w:val="20"/>
          <w:szCs w:val="20"/>
          <w:rtl w:val="0"/>
        </w:rPr>
        <w:t xml:space="preserve">for</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b w:val="1"/>
          <w:bCs w:val="1"/>
          <w:sz w:val="20"/>
          <w:szCs w:val="20"/>
          <w:rtl w:val="0"/>
        </w:rPr>
        <w:t xml:space="preserve">men to join in offering</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b w:val="1"/>
          <w:bCs w:val="1"/>
          <w:sz w:val="20"/>
          <w:szCs w:val="20"/>
          <w:rtl w:val="0"/>
        </w:rPr>
        <w:t xml:space="preserve">the</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b w:val="1"/>
          <w:bCs w:val="1"/>
          <w:sz w:val="20"/>
          <w:szCs w:val="20"/>
          <w:rtl w:val="0"/>
        </w:rPr>
        <w:t xml:space="preserve">Sacrifice</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b w:val="1"/>
          <w:bCs w:val="1"/>
          <w:sz w:val="20"/>
          <w:szCs w:val="20"/>
          <w:rtl w:val="0"/>
        </w:rPr>
        <w:t xml:space="preserve">that</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b w:val="1"/>
          <w:bCs w:val="1"/>
          <w:sz w:val="20"/>
          <w:szCs w:val="20"/>
          <w:rtl w:val="0"/>
        </w:rPr>
        <w:t xml:space="preserve">redeemed</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b w:val="1"/>
          <w:bCs w:val="1"/>
          <w:sz w:val="20"/>
          <w:szCs w:val="20"/>
          <w:rtl w:val="0"/>
        </w:rPr>
        <w:t xml:space="preserve">them:</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b w:val="1"/>
          <w:bCs w:val="1"/>
          <w:sz w:val="20"/>
          <w:szCs w:val="20"/>
          <w:rtl w:val="0"/>
        </w:rPr>
        <w:t xml:space="preserve">that of</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b w:val="1"/>
          <w:bCs w:val="1"/>
          <w:sz w:val="20"/>
          <w:szCs w:val="20"/>
          <w:rtl w:val="0"/>
        </w:rPr>
        <w:t xml:space="preserve">Calvary</w:t>
      </w:r>
      <w:r w:rsidDel="00000000" w:rsidR="00000000" w:rsidRPr="00000000">
        <w:rPr>
          <w:rFonts w:ascii="Times New Roman" w:cs="Times New Roman" w:eastAsia="Times New Roman" w:hAnsi="Times New Roman"/>
          <w:sz w:val="20"/>
          <w:szCs w:val="20"/>
          <w:rtl w:val="0"/>
        </w:rPr>
        <w:t xml:space="preserve">; and secondly the existence and necessity of </w:t>
      </w:r>
      <w:r w:rsidDel="00000000" w:rsidR="00000000" w:rsidRPr="00000000">
        <w:rPr>
          <w:rFonts w:ascii="Times New Roman" w:cs="Times New Roman" w:eastAsia="Times New Roman" w:hAnsi="Times New Roman"/>
          <w:b w:val="1"/>
          <w:bCs w:val="1"/>
          <w:sz w:val="20"/>
          <w:szCs w:val="20"/>
          <w:rtl w:val="0"/>
        </w:rPr>
        <w:t xml:space="preserve">the miracle of</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b w:val="1"/>
          <w:bCs w:val="1"/>
          <w:sz w:val="20"/>
          <w:szCs w:val="20"/>
          <w:rtl w:val="0"/>
        </w:rPr>
        <w:t xml:space="preserve">sanctifying grace, </w:t>
      </w:r>
      <w:r w:rsidDel="00000000" w:rsidR="00000000" w:rsidRPr="00000000">
        <w:rPr>
          <w:rFonts w:ascii="Times New Roman" w:cs="Times New Roman" w:eastAsia="Times New Roman" w:hAnsi="Times New Roman"/>
          <w:sz w:val="20"/>
          <w:szCs w:val="20"/>
          <w:rtl w:val="0"/>
        </w:rPr>
        <w:t xml:space="preserve">the x quality without which no human being would be able to see the face of God.                                                                                                                </w:t>
      </w:r>
    </w:p>
    <w:p w:rsidR="00000000" w:rsidDel="00000000" w:rsidP="00000000" w:rsidRDefault="00000000" w:rsidRPr="00000000" w14:paraId="0000011C">
      <w:pPr>
        <w:ind w:left="426" w:firstLine="0"/>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11D">
      <w:pPr>
        <w:ind w:left="426" w:firstLine="0"/>
        <w:jc w:val="both"/>
        <w:rPr>
          <w:sz w:val="20"/>
          <w:szCs w:val="20"/>
        </w:rPr>
      </w:pPr>
      <w:r w:rsidDel="00000000" w:rsidR="00000000" w:rsidRPr="00000000">
        <w:rPr>
          <w:rFonts w:ascii="Times New Roman" w:cs="Times New Roman" w:eastAsia="Times New Roman" w:hAnsi="Times New Roman"/>
          <w:sz w:val="20"/>
          <w:szCs w:val="20"/>
          <w:rtl w:val="0"/>
        </w:rPr>
        <w:t xml:space="preserve">The way to participate in the Sacrifice was made at the Last Supper,</w:t>
      </w:r>
      <w:r w:rsidDel="00000000" w:rsidR="00000000" w:rsidRPr="00000000">
        <w:rPr>
          <w:rFonts w:ascii="Times New Roman" w:cs="Times New Roman" w:eastAsia="Times New Roman" w:hAnsi="Times New Roman"/>
          <w:b w:val="1"/>
          <w:bCs w:val="1"/>
          <w:sz w:val="20"/>
          <w:szCs w:val="20"/>
          <w:rtl w:val="0"/>
        </w:rPr>
        <w:t xml:space="preserve"> </w:t>
      </w:r>
      <w:r w:rsidDel="00000000" w:rsidR="00000000" w:rsidRPr="00000000">
        <w:rPr>
          <w:rFonts w:ascii="Times New Roman" w:cs="Times New Roman" w:eastAsia="Times New Roman" w:hAnsi="Times New Roman"/>
          <w:sz w:val="20"/>
          <w:szCs w:val="20"/>
          <w:rtl w:val="0"/>
        </w:rPr>
        <w:t xml:space="preserve">more accurately</w:t>
      </w:r>
      <w:r w:rsidDel="00000000" w:rsidR="00000000" w:rsidRPr="00000000">
        <w:rPr>
          <w:rFonts w:ascii="Times New Roman" w:cs="Times New Roman" w:eastAsia="Times New Roman" w:hAnsi="Times New Roman"/>
          <w:b w:val="1"/>
          <w:bCs w:val="1"/>
          <w:sz w:val="20"/>
          <w:szCs w:val="20"/>
          <w:rtl w:val="0"/>
        </w:rPr>
        <w:t xml:space="preserve"> </w:t>
      </w:r>
      <w:r w:rsidDel="00000000" w:rsidR="00000000" w:rsidRPr="00000000">
        <w:rPr>
          <w:rFonts w:ascii="Times New Roman" w:cs="Times New Roman" w:eastAsia="Times New Roman" w:hAnsi="Times New Roman"/>
          <w:sz w:val="20"/>
          <w:szCs w:val="20"/>
          <w:rtl w:val="0"/>
        </w:rPr>
        <w:t xml:space="preserve">styled 'Last Sacrifice of the OLD Agreement from God towards men and First Sacrifice of the NEW Agreement from God towards men'.  All humankind should involve themselves in this Sacrifice as the primary duty and imperative of lives that are to be lived eternally for good or ill.  It is also the chief way for each individually to fit himself for eternity. The sanctifying, supernatural Grace all need comes only with Baptism: of water, blood or desire.</w:t>
      </w:r>
      <w:r w:rsidDel="00000000" w:rsidR="00000000" w:rsidRPr="00000000">
        <w:rPr>
          <w:sz w:val="20"/>
          <w:szCs w:val="20"/>
          <w:rtl w:val="0"/>
        </w:rPr>
        <w:t xml:space="preserve">  </w:t>
      </w:r>
      <w:r w:rsidDel="00000000" w:rsidR="00000000" w:rsidRPr="00000000">
        <w:rPr>
          <w:rFonts w:ascii="Book Antiqua" w:cs="Book Antiqua" w:eastAsia="Book Antiqua" w:hAnsi="Book Antiqua"/>
          <w:sz w:val="20"/>
          <w:szCs w:val="20"/>
          <w:rtl w:val="0"/>
        </w:rPr>
        <w:t xml:space="preserve"> </w:t>
        <w:tab/>
        <w:tab/>
        <w:tab/>
        <w:tab/>
      </w:r>
      <w:r w:rsidDel="00000000" w:rsidR="00000000" w:rsidRPr="00000000">
        <w:rPr>
          <w:rtl w:val="0"/>
        </w:rPr>
      </w:r>
    </w:p>
    <w:p w:rsidR="00000000" w:rsidDel="00000000" w:rsidP="00000000" w:rsidRDefault="00000000" w:rsidRPr="00000000" w14:paraId="0000011E">
      <w:pPr>
        <w:ind w:left="426" w:firstLine="0"/>
        <w:jc w:val="both"/>
        <w:rPr>
          <w:sz w:val="20"/>
          <w:szCs w:val="20"/>
        </w:rPr>
      </w:pPr>
      <w:r w:rsidDel="00000000" w:rsidR="00000000" w:rsidRPr="00000000">
        <w:rPr>
          <w:rFonts w:ascii="Book Antiqua" w:cs="Book Antiqua" w:eastAsia="Book Antiqua" w:hAnsi="Book Antiqua"/>
          <w:sz w:val="20"/>
          <w:szCs w:val="20"/>
          <w:rtl w:val="0"/>
        </w:rPr>
        <w:tab/>
        <w:tab/>
        <w:tab/>
        <w:tab/>
        <w:tab/>
      </w:r>
      <w:r w:rsidDel="00000000" w:rsidR="00000000" w:rsidRPr="00000000">
        <w:rPr>
          <w:rFonts w:ascii="Wingdings" w:cs="Wingdings" w:eastAsia="Wingdings" w:hAnsi="Wingdings"/>
          <w:sz w:val="20"/>
          <w:szCs w:val="20"/>
          <w:rtl w:val="0"/>
        </w:rPr>
        <w:t xml:space="preserve">🙞</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tl w:val="0"/>
        </w:rPr>
      </w:r>
    </w:p>
    <w:p w:rsidR="00000000" w:rsidDel="00000000" w:rsidP="00000000" w:rsidRDefault="00000000" w:rsidRPr="00000000" w14:paraId="0000011F">
      <w:pPr>
        <w:ind w:left="426" w:firstLine="0"/>
        <w:jc w:val="both"/>
        <w:rPr>
          <w:sz w:val="20"/>
          <w:szCs w:val="20"/>
        </w:rPr>
      </w:pPr>
      <w:r w:rsidDel="00000000" w:rsidR="00000000" w:rsidRPr="00000000">
        <w:rPr>
          <w:rtl w:val="0"/>
        </w:rPr>
      </w:r>
    </w:p>
    <w:p w:rsidR="00000000" w:rsidDel="00000000" w:rsidP="00000000" w:rsidRDefault="00000000" w:rsidRPr="00000000" w14:paraId="00000120">
      <w:pPr>
        <w:ind w:left="426"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This work contains no unsupported statements.  All the doctrine set out is that which has always been taught from Christianity's beginning, codified in defence against pseudo reform by order of the Council of Trent 1545-63; made explicit for teaching purposes in its Catechism, in Latin first to safeguard meaning, but translated immediately into Italian, French, German and Polish, and into English, 124 years later, by command of King James II, 1687.</w:t>
      </w:r>
    </w:p>
    <w:p w:rsidR="00000000" w:rsidDel="00000000" w:rsidP="00000000" w:rsidRDefault="00000000" w:rsidRPr="00000000" w14:paraId="00000121">
      <w:pPr>
        <w:ind w:left="426" w:firstLine="0"/>
        <w:jc w:val="both"/>
        <w:rPr>
          <w:rFonts w:ascii="Book Antiqua" w:cs="Book Antiqua" w:eastAsia="Book Antiqua" w:hAnsi="Book Antiqua"/>
          <w:sz w:val="20"/>
          <w:szCs w:val="20"/>
        </w:rPr>
      </w:pPr>
      <w:r w:rsidDel="00000000" w:rsidR="00000000" w:rsidRPr="00000000">
        <w:rPr>
          <w:rtl w:val="0"/>
        </w:rPr>
      </w:r>
    </w:p>
    <w:p w:rsidR="00000000" w:rsidDel="00000000" w:rsidP="00000000" w:rsidRDefault="00000000" w:rsidRPr="00000000" w14:paraId="00000122">
      <w:pPr>
        <w:ind w:left="426" w:firstLine="0"/>
        <w:jc w:val="both"/>
        <w:rPr>
          <w:sz w:val="20"/>
          <w:szCs w:val="20"/>
        </w:rPr>
      </w:pPr>
      <w:r w:rsidDel="00000000" w:rsidR="00000000" w:rsidRPr="00000000">
        <w:rPr>
          <w:rFonts w:ascii="Times New Roman" w:cs="Times New Roman" w:eastAsia="Times New Roman" w:hAnsi="Times New Roman"/>
          <w:sz w:val="20"/>
          <w:szCs w:val="20"/>
          <w:rtl w:val="0"/>
        </w:rPr>
        <w:t xml:space="preserve">The 16th century, that called forth that definitive exposition of Christian Faith,</w:t>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i w:val="1"/>
          <w:iCs w:val="1"/>
          <w:sz w:val="20"/>
          <w:szCs w:val="20"/>
          <w:rtl w:val="0"/>
        </w:rPr>
        <w:t xml:space="preserve">The Catechism of the Council of Trent</w:t>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was a time when, to quote its Introduction</w:t>
      </w:r>
      <w:r w:rsidDel="00000000" w:rsidR="00000000" w:rsidRPr="00000000">
        <w:rPr>
          <w:sz w:val="20"/>
          <w:szCs w:val="20"/>
          <w:rtl w:val="0"/>
        </w:rPr>
        <w:t xml:space="preserve">,</w:t>
      </w:r>
      <w:r w:rsidDel="00000000" w:rsidR="00000000" w:rsidRPr="00000000">
        <w:rPr>
          <w:rFonts w:ascii="Book Antiqua" w:cs="Book Antiqua" w:eastAsia="Book Antiqua" w:hAnsi="Book Antiqua"/>
          <w:sz w:val="20"/>
          <w:szCs w:val="20"/>
          <w:rtl w:val="0"/>
        </w:rPr>
        <w:t xml:space="preserve"> </w:t>
      </w:r>
      <w:r w:rsidDel="00000000" w:rsidR="00000000" w:rsidRPr="00000000">
        <w:rPr>
          <w:rFonts w:ascii="Script MT Bold" w:cs="Script MT Bold" w:eastAsia="Script MT Bold" w:hAnsi="Script MT Bold"/>
          <w:sz w:val="20"/>
          <w:szCs w:val="20"/>
          <w:rtl w:val="0"/>
        </w:rPr>
        <w:t xml:space="preserve">"the Unity of Christ was now almost pull'd and torn to pieces with Schism and Heresies…Impiety, the Child of War, had overspread almost all Europe, and there scarcely remain'd so much as the bare Shadow of Religion.  Hardly was there anyone well grounded in the Faith."  </w:t>
      </w:r>
      <w:r w:rsidDel="00000000" w:rsidR="00000000" w:rsidRPr="00000000">
        <w:rPr>
          <w:rFonts w:ascii="Times New Roman" w:cs="Times New Roman" w:eastAsia="Times New Roman" w:hAnsi="Times New Roman"/>
          <w:sz w:val="20"/>
          <w:szCs w:val="20"/>
          <w:rtl w:val="0"/>
        </w:rPr>
        <w:t xml:space="preserve">Those charged with teaching Christianity, the 'Curats', were themselves</w:t>
      </w:r>
      <w:r w:rsidDel="00000000" w:rsidR="00000000" w:rsidRPr="00000000">
        <w:rPr>
          <w:rFonts w:ascii="Book Antiqua" w:cs="Book Antiqua" w:eastAsia="Book Antiqua" w:hAnsi="Book Antiqua"/>
          <w:sz w:val="20"/>
          <w:szCs w:val="20"/>
          <w:rtl w:val="0"/>
        </w:rPr>
        <w:t xml:space="preserve"> </w:t>
      </w:r>
      <w:r w:rsidDel="00000000" w:rsidR="00000000" w:rsidRPr="00000000">
        <w:rPr>
          <w:rFonts w:ascii="Script MT Bold" w:cs="Script MT Bold" w:eastAsia="Script MT Bold" w:hAnsi="Script MT Bold"/>
          <w:sz w:val="20"/>
          <w:szCs w:val="20"/>
          <w:rtl w:val="0"/>
        </w:rPr>
        <w:t xml:space="preserve">"almost all void of both Learning and Religion."</w:t>
      </w:r>
      <w:r w:rsidDel="00000000" w:rsidR="00000000" w:rsidRPr="00000000">
        <w:rPr>
          <w:rFonts w:ascii="Script MT Bold" w:cs="Script MT Bold" w:eastAsia="Script MT Bold" w:hAnsi="Script MT Bold"/>
          <w:sz w:val="20"/>
          <w:szCs w:val="20"/>
          <w:vertAlign w:val="superscript"/>
        </w:rPr>
        <w:footnoteReference w:customMarkFollows="0" w:id="3"/>
      </w:r>
      <w:r w:rsidDel="00000000" w:rsidR="00000000" w:rsidRPr="00000000">
        <w:rPr>
          <w:rFonts w:ascii="Script MT Bold" w:cs="Script MT Bold" w:eastAsia="Script MT Bold" w:hAnsi="Script MT Bold"/>
          <w:sz w:val="20"/>
          <w:szCs w:val="20"/>
          <w:rtl w:val="0"/>
        </w:rPr>
        <w:t xml:space="preserve">   </w:t>
      </w:r>
      <w:r w:rsidDel="00000000" w:rsidR="00000000" w:rsidRPr="00000000">
        <w:rPr>
          <w:rtl w:val="0"/>
        </w:rPr>
      </w:r>
    </w:p>
    <w:p w:rsidR="00000000" w:rsidDel="00000000" w:rsidP="00000000" w:rsidRDefault="00000000" w:rsidRPr="00000000" w14:paraId="00000123">
      <w:pPr>
        <w:ind w:left="426" w:firstLine="0"/>
        <w:jc w:val="both"/>
        <w:rPr>
          <w:rFonts w:ascii="Script MT Bold" w:cs="Script MT Bold" w:eastAsia="Script MT Bold" w:hAnsi="Script MT Bold"/>
          <w:sz w:val="20"/>
          <w:szCs w:val="20"/>
        </w:rPr>
      </w:pPr>
      <w:r w:rsidDel="00000000" w:rsidR="00000000" w:rsidRPr="00000000">
        <w:rPr>
          <w:rtl w:val="0"/>
        </w:rPr>
      </w:r>
    </w:p>
    <w:p w:rsidR="00000000" w:rsidDel="00000000" w:rsidP="00000000" w:rsidRDefault="00000000" w:rsidRPr="00000000" w14:paraId="00000124">
      <w:pPr>
        <w:ind w:left="426"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The 1500s therefore were a heyday for Heresy, all the more insidious because directed in terms familiar to them, against people who had lived and been governed for over a thousand years under basically Christian precepts, and because supported</w:t>
      </w:r>
      <w:r w:rsidDel="00000000" w:rsidR="00000000" w:rsidRPr="00000000">
        <w:rPr>
          <w:rFonts w:ascii="Book Antiqua" w:cs="Book Antiqua" w:eastAsia="Book Antiqua" w:hAnsi="Book Antiqua"/>
          <w:sz w:val="20"/>
          <w:szCs w:val="20"/>
          <w:rtl w:val="0"/>
        </w:rPr>
        <w:t xml:space="preserve"> </w:t>
      </w:r>
      <w:r w:rsidDel="00000000" w:rsidR="00000000" w:rsidRPr="00000000">
        <w:rPr>
          <w:sz w:val="20"/>
          <w:szCs w:val="20"/>
          <w:rtl w:val="0"/>
        </w:rPr>
        <w:t xml:space="preserve">by</w:t>
      </w:r>
      <w:r w:rsidDel="00000000" w:rsidR="00000000" w:rsidRPr="00000000">
        <w:rPr>
          <w:rFonts w:ascii="Book Antiqua" w:cs="Book Antiqua" w:eastAsia="Book Antiqua" w:hAnsi="Book Antiqua"/>
          <w:sz w:val="20"/>
          <w:szCs w:val="20"/>
          <w:rtl w:val="0"/>
        </w:rPr>
        <w:t xml:space="preserve"> </w:t>
      </w:r>
      <w:r w:rsidDel="00000000" w:rsidR="00000000" w:rsidRPr="00000000">
        <w:rPr>
          <w:rFonts w:ascii="Script MT Bold" w:cs="Script MT Bold" w:eastAsia="Script MT Bold" w:hAnsi="Script MT Bold"/>
          <w:sz w:val="20"/>
          <w:szCs w:val="20"/>
          <w:rtl w:val="0"/>
        </w:rPr>
        <w:t xml:space="preserve">"almost infinit Books…carrying in them the Titles and Shews of Piety and Religion".  </w:t>
      </w:r>
      <w:r w:rsidDel="00000000" w:rsidR="00000000" w:rsidRPr="00000000">
        <w:rPr>
          <w:rFonts w:ascii="Times New Roman" w:cs="Times New Roman" w:eastAsia="Times New Roman" w:hAnsi="Times New Roman"/>
          <w:sz w:val="20"/>
          <w:szCs w:val="20"/>
          <w:rtl w:val="0"/>
        </w:rPr>
        <w:t xml:space="preserve">These continue into the 21st century, when their most potent correction, true complete Christianity, is itself in eclipse and Western Society is exposed unguarded to forces inimical to its welfare.</w:t>
      </w:r>
      <w:r w:rsidDel="00000000" w:rsidR="00000000" w:rsidRPr="00000000">
        <w:rPr>
          <w:rFonts w:ascii="Times New Roman" w:cs="Times New Roman" w:eastAsia="Times New Roman" w:hAnsi="Times New Roman"/>
          <w:sz w:val="20"/>
          <w:szCs w:val="20"/>
          <w:vertAlign w:val="superscript"/>
        </w:rPr>
        <w:footnoteReference w:customMarkFollows="0" w:id="4"/>
      </w:r>
      <w:r w:rsidDel="00000000" w:rsidR="00000000" w:rsidRPr="00000000">
        <w:rPr>
          <w:rFonts w:ascii="Times New Roman" w:cs="Times New Roman" w:eastAsia="Times New Roman" w:hAnsi="Times New Roman"/>
          <w:sz w:val="20"/>
          <w:szCs w:val="20"/>
          <w:vertAlign w:val="superscript"/>
          <w:rtl w:val="0"/>
        </w:rPr>
        <w:t xml:space="preserve">    </w:t>
      </w:r>
      <w:r w:rsidDel="00000000" w:rsidR="00000000" w:rsidRPr="00000000">
        <w:rPr>
          <w:rFonts w:ascii="Times New Roman" w:cs="Times New Roman" w:eastAsia="Times New Roman" w:hAnsi="Times New Roman"/>
          <w:b w:val="1"/>
          <w:bCs w:val="1"/>
          <w:sz w:val="20"/>
          <w:szCs w:val="20"/>
          <w:rtl w:val="0"/>
        </w:rPr>
        <w:t xml:space="preserve">This unenviable situation can only be reversed by a return to the norms set out so clearly at Trent.</w:t>
      </w:r>
      <w:r w:rsidDel="00000000" w:rsidR="00000000" w:rsidRPr="00000000">
        <w:rPr>
          <w:rtl w:val="0"/>
        </w:rPr>
      </w:r>
    </w:p>
    <w:p w:rsidR="00000000" w:rsidDel="00000000" w:rsidP="00000000" w:rsidRDefault="00000000" w:rsidRPr="00000000" w14:paraId="00000125">
      <w:pPr>
        <w:ind w:left="426" w:firstLine="0"/>
        <w:jc w:val="both"/>
        <w:rPr>
          <w:sz w:val="20"/>
          <w:szCs w:val="20"/>
        </w:rPr>
      </w:pPr>
      <w:r w:rsidDel="00000000" w:rsidR="00000000" w:rsidRPr="00000000">
        <w:rPr>
          <w:rFonts w:ascii="Book Antiqua" w:cs="Book Antiqua" w:eastAsia="Book Antiqua" w:hAnsi="Book Antiqua"/>
          <w:sz w:val="20"/>
          <w:szCs w:val="20"/>
          <w:rtl w:val="0"/>
        </w:rPr>
        <w:tab/>
        <w:tab/>
        <w:tab/>
        <w:tab/>
        <w:tab/>
      </w:r>
      <w:r w:rsidDel="00000000" w:rsidR="00000000" w:rsidRPr="00000000">
        <w:rPr>
          <w:rFonts w:ascii="Wingdings" w:cs="Wingdings" w:eastAsia="Wingdings" w:hAnsi="Wingdings"/>
          <w:sz w:val="20"/>
          <w:szCs w:val="20"/>
          <w:rtl w:val="0"/>
        </w:rPr>
        <w:t xml:space="preserve">🙞</w:t>
      </w:r>
      <w:r w:rsidDel="00000000" w:rsidR="00000000" w:rsidRPr="00000000">
        <w:rPr>
          <w:rFonts w:ascii="Book Antiqua" w:cs="Book Antiqua" w:eastAsia="Book Antiqua" w:hAnsi="Book Antiqua"/>
          <w:sz w:val="20"/>
          <w:szCs w:val="20"/>
          <w:rtl w:val="0"/>
        </w:rPr>
        <w:t xml:space="preserve">  </w:t>
        <w:tab/>
        <w:tab/>
      </w:r>
      <w:r w:rsidDel="00000000" w:rsidR="00000000" w:rsidRPr="00000000">
        <w:rPr>
          <w:rtl w:val="0"/>
        </w:rPr>
      </w:r>
    </w:p>
    <w:p w:rsidR="00000000" w:rsidDel="00000000" w:rsidP="00000000" w:rsidRDefault="00000000" w:rsidRPr="00000000" w14:paraId="00000126">
      <w:pPr>
        <w:ind w:left="426"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The material presented is graded, from the twelve year age group in Part One to the more mature student at University entrance in Parts Two and Three and ancillary sections.  It is directed however to all 'men of goodwill'.</w:t>
      </w:r>
      <w:r w:rsidDel="00000000" w:rsidR="00000000" w:rsidRPr="00000000">
        <mc:AlternateContent>
          <mc:Choice Requires="wpg">
            <w:drawing>
              <wp:anchor allowOverlap="1" behindDoc="0" distB="4445" distT="5715" distL="5080" distR="5080" hidden="0" layoutInCell="1" locked="0" relativeHeight="0" simplePos="0">
                <wp:simplePos x="0" y="0"/>
                <wp:positionH relativeFrom="column">
                  <wp:posOffset>6825298</wp:posOffset>
                </wp:positionH>
                <wp:positionV relativeFrom="paragraph">
                  <wp:posOffset>60643</wp:posOffset>
                </wp:positionV>
                <wp:extent cx="190500" cy="209550"/>
                <wp:effectExtent b="0" l="0" r="0" t="0"/>
                <wp:wrapNone/>
                <wp:docPr id="2092569616" name=""/>
                <a:graphic>
                  <a:graphicData uri="http://schemas.microsoft.com/office/word/2010/wordprocessingShape">
                    <wps:wsp>
                      <wps:cNvSpPr/>
                      <wps:cNvPr id="19" name="Shape 19"/>
                      <wps:spPr>
                        <a:xfrm flipH="1">
                          <a:off x="5255460" y="3679920"/>
                          <a:ext cx="181080" cy="200160"/>
                        </a:xfrm>
                        <a:prstGeom prst="rect">
                          <a:avLst/>
                        </a:prstGeom>
                        <a:solidFill>
                          <a:srgbClr val="FFFFFF"/>
                        </a:solidFill>
                        <a:ln cap="flat" cmpd="sng" w="9525">
                          <a:solidFill>
                            <a:srgbClr val="000000"/>
                          </a:solidFill>
                          <a:prstDash val="solid"/>
                          <a:miter lim="8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4445" distT="5715" distL="5080" distR="5080" hidden="0" layoutInCell="1" locked="0" relativeHeight="0" simplePos="0">
                <wp:simplePos x="0" y="0"/>
                <wp:positionH relativeFrom="column">
                  <wp:posOffset>6825298</wp:posOffset>
                </wp:positionH>
                <wp:positionV relativeFrom="paragraph">
                  <wp:posOffset>60643</wp:posOffset>
                </wp:positionV>
                <wp:extent cx="190500" cy="209550"/>
                <wp:effectExtent b="0" l="0" r="0" t="0"/>
                <wp:wrapNone/>
                <wp:docPr id="2092569616" name="image42.png"/>
                <a:graphic>
                  <a:graphicData uri="http://schemas.openxmlformats.org/drawingml/2006/picture">
                    <pic:pic>
                      <pic:nvPicPr>
                        <pic:cNvPr id="0" name="image42.png"/>
                        <pic:cNvPicPr preferRelativeResize="0"/>
                      </pic:nvPicPr>
                      <pic:blipFill>
                        <a:blip r:embed="rId13"/>
                        <a:srcRect/>
                        <a:stretch>
                          <a:fillRect/>
                        </a:stretch>
                      </pic:blipFill>
                      <pic:spPr>
                        <a:xfrm>
                          <a:off x="0" y="0"/>
                          <a:ext cx="190500" cy="209550"/>
                        </a:xfrm>
                        <a:prstGeom prst="rect"/>
                        <a:ln/>
                      </pic:spPr>
                    </pic:pic>
                  </a:graphicData>
                </a:graphic>
              </wp:anchor>
            </w:drawing>
          </mc:Fallback>
        </mc:AlternateContent>
      </w:r>
    </w:p>
    <w:p w:rsidR="00000000" w:rsidDel="00000000" w:rsidP="00000000" w:rsidRDefault="00000000" w:rsidRPr="00000000" w14:paraId="00000127">
      <w:pPr>
        <w:ind w:left="426" w:firstLine="0"/>
        <w:jc w:val="both"/>
        <w:rPr>
          <w:rFonts w:ascii="Book Antiqua" w:cs="Book Antiqua" w:eastAsia="Book Antiqua" w:hAnsi="Book Antiqua"/>
          <w:sz w:val="20"/>
          <w:szCs w:val="20"/>
        </w:rPr>
      </w:pPr>
      <w:r w:rsidDel="00000000" w:rsidR="00000000" w:rsidRPr="00000000">
        <w:rPr>
          <w:rtl w:val="0"/>
        </w:rPr>
      </w:r>
    </w:p>
    <w:p w:rsidR="00000000" w:rsidDel="00000000" w:rsidP="00000000" w:rsidRDefault="00000000" w:rsidRPr="00000000" w14:paraId="00000128">
      <w:pPr>
        <w:ind w:left="426" w:firstLine="0"/>
        <w:jc w:val="both"/>
        <w:rPr>
          <w:sz w:val="20"/>
          <w:szCs w:val="20"/>
        </w:rPr>
      </w:pPr>
      <w:r w:rsidDel="00000000" w:rsidR="00000000" w:rsidRPr="00000000">
        <w:rPr>
          <w:rFonts w:ascii="Times New Roman" w:cs="Times New Roman" w:eastAsia="Times New Roman" w:hAnsi="Times New Roman"/>
          <w:sz w:val="20"/>
          <w:szCs w:val="20"/>
          <w:rtl w:val="0"/>
        </w:rPr>
        <w:t xml:space="preserve">Unlike previous Instruction's necessarily defensive mode, </w:t>
      </w:r>
      <w:r w:rsidDel="00000000" w:rsidR="00000000" w:rsidRPr="00000000">
        <w:rPr>
          <w:rFonts w:ascii="Times New Roman" w:cs="Times New Roman" w:eastAsia="Times New Roman" w:hAnsi="Times New Roman"/>
          <w:i w:val="1"/>
          <w:iCs w:val="1"/>
          <w:sz w:val="20"/>
          <w:szCs w:val="20"/>
          <w:rtl w:val="0"/>
        </w:rPr>
        <w:t xml:space="preserve">Image and Likeness</w:t>
      </w:r>
      <w:r w:rsidDel="00000000" w:rsidR="00000000" w:rsidRPr="00000000">
        <w:rPr>
          <w:sz w:val="20"/>
          <w:szCs w:val="20"/>
          <w:rtl w:val="0"/>
        </w:rPr>
        <w:t xml:space="preserve"> seeks to </w:t>
      </w:r>
      <w:r w:rsidDel="00000000" w:rsidR="00000000" w:rsidRPr="00000000">
        <w:rPr>
          <w:rFonts w:ascii="Times New Roman" w:cs="Times New Roman" w:eastAsia="Times New Roman" w:hAnsi="Times New Roman"/>
          <w:sz w:val="20"/>
          <w:szCs w:val="20"/>
          <w:rtl w:val="0"/>
        </w:rPr>
        <w:t xml:space="preserve">emphasize firstly Christianity's base-note</w:t>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Sanctifying Grace</w:t>
      </w:r>
      <w:r w:rsidDel="00000000" w:rsidR="00000000" w:rsidRPr="00000000">
        <w:rPr>
          <w:sz w:val="20"/>
          <w:szCs w:val="20"/>
          <w:rtl w:val="0"/>
        </w:rPr>
        <w:t xml:space="preserve">,</w:t>
      </w:r>
      <w:r w:rsidDel="00000000" w:rsidR="00000000" w:rsidRPr="00000000">
        <w:rPr>
          <w:sz w:val="20"/>
          <w:szCs w:val="20"/>
          <w:vertAlign w:val="superscript"/>
        </w:rPr>
        <w:footnoteReference w:customMarkFollows="0" w:id="5"/>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the spiritual additive to human nature without which no man enters Heaven; secondly that </w:t>
      </w:r>
      <w:r w:rsidDel="00000000" w:rsidR="00000000" w:rsidRPr="00000000">
        <w:rPr>
          <w:rFonts w:ascii="Times New Roman" w:cs="Times New Roman" w:eastAsia="Times New Roman" w:hAnsi="Times New Roman"/>
          <w:b w:val="1"/>
          <w:bCs w:val="1"/>
          <w:sz w:val="20"/>
          <w:szCs w:val="20"/>
          <w:rtl w:val="0"/>
        </w:rPr>
        <w:t xml:space="preserve">Christianity itself exists to extend</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b w:val="1"/>
          <w:bCs w:val="1"/>
          <w:sz w:val="20"/>
          <w:szCs w:val="20"/>
          <w:rtl w:val="0"/>
        </w:rPr>
        <w:t xml:space="preserve">'IMAGE' into 'LIKENESS'.</w:t>
      </w:r>
      <w:r w:rsidDel="00000000" w:rsidR="00000000" w:rsidRPr="00000000">
        <w:rPr>
          <w:sz w:val="20"/>
          <w:szCs w:val="20"/>
          <w:rtl w:val="0"/>
        </w:rPr>
        <w:t xml:space="preserve"> </w:t>
      </w:r>
    </w:p>
    <w:p w:rsidR="00000000" w:rsidDel="00000000" w:rsidP="00000000" w:rsidRDefault="00000000" w:rsidRPr="00000000" w14:paraId="00000129">
      <w:pPr>
        <w:ind w:left="426"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w:t>
      </w:r>
    </w:p>
    <w:p w:rsidR="00000000" w:rsidDel="00000000" w:rsidP="00000000" w:rsidRDefault="00000000" w:rsidRPr="00000000" w14:paraId="0000012A">
      <w:pPr>
        <w:ind w:left="426" w:firstLine="0"/>
        <w:jc w:val="both"/>
        <w:rPr>
          <w:rFonts w:ascii="Book Antiqua" w:cs="Book Antiqua" w:eastAsia="Book Antiqua" w:hAnsi="Book Antiqua"/>
          <w:sz w:val="20"/>
          <w:szCs w:val="20"/>
        </w:rPr>
      </w:pPr>
      <w:r w:rsidDel="00000000" w:rsidR="00000000" w:rsidRPr="00000000">
        <w:rPr>
          <w:rtl w:val="0"/>
        </w:rPr>
      </w:r>
    </w:p>
    <w:p w:rsidR="00000000" w:rsidDel="00000000" w:rsidP="00000000" w:rsidRDefault="00000000" w:rsidRPr="00000000" w14:paraId="0000012B">
      <w:pPr>
        <w:ind w:left="426" w:firstLine="0"/>
        <w:rPr>
          <w:sz w:val="20"/>
          <w:szCs w:val="20"/>
        </w:rPr>
      </w:pPr>
      <w:r w:rsidDel="00000000" w:rsidR="00000000" w:rsidRPr="00000000">
        <w:rPr>
          <w:rtl w:val="0"/>
        </w:rPr>
      </w:r>
    </w:p>
    <w:p w:rsidR="00000000" w:rsidDel="00000000" w:rsidP="00000000" w:rsidRDefault="00000000" w:rsidRPr="00000000" w14:paraId="0000012C">
      <w:pPr>
        <w:ind w:left="426" w:firstLine="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ab/>
        <w:tab/>
        <w:tab/>
        <w:tab/>
        <w:tab/>
        <w:tab/>
        <w:tab/>
        <w:tab/>
        <w:tab/>
        <w:tab/>
        <w:tab/>
        <w:tab/>
        <w:tab/>
        <w:tab/>
        <w:tab/>
      </w:r>
    </w:p>
    <w:p w:rsidR="00000000" w:rsidDel="00000000" w:rsidP="00000000" w:rsidRDefault="00000000" w:rsidRPr="00000000" w14:paraId="0000012D">
      <w:pPr>
        <w:ind w:left="426" w:firstLine="0"/>
        <w:rPr>
          <w:sz w:val="20"/>
          <w:szCs w:val="20"/>
        </w:rPr>
      </w:pPr>
      <w:r w:rsidDel="00000000" w:rsidR="00000000" w:rsidRPr="00000000">
        <w:rPr>
          <w:rtl w:val="0"/>
        </w:rPr>
      </w:r>
    </w:p>
    <w:p w:rsidR="00000000" w:rsidDel="00000000" w:rsidP="00000000" w:rsidRDefault="00000000" w:rsidRPr="00000000" w14:paraId="0000012E">
      <w:pPr>
        <w:ind w:left="426" w:firstLine="0"/>
        <w:rPr>
          <w:sz w:val="20"/>
          <w:szCs w:val="20"/>
        </w:rPr>
      </w:pPr>
      <w:r w:rsidDel="00000000" w:rsidR="00000000" w:rsidRPr="00000000">
        <w:rPr>
          <w:rtl w:val="0"/>
        </w:rPr>
      </w:r>
    </w:p>
    <w:p w:rsidR="00000000" w:rsidDel="00000000" w:rsidP="00000000" w:rsidRDefault="00000000" w:rsidRPr="00000000" w14:paraId="0000012F">
      <w:pPr>
        <w:rPr>
          <w:sz w:val="18"/>
          <w:szCs w:val="18"/>
        </w:rPr>
      </w:pPr>
      <w:r w:rsidDel="00000000" w:rsidR="00000000" w:rsidRPr="00000000">
        <w:rPr>
          <w:rtl w:val="0"/>
        </w:rPr>
      </w:r>
    </w:p>
    <w:p w:rsidR="00000000" w:rsidDel="00000000" w:rsidP="00000000" w:rsidRDefault="00000000" w:rsidRPr="00000000" w14:paraId="00000130">
      <w:pPr>
        <w:rPr>
          <w:sz w:val="18"/>
          <w:szCs w:val="18"/>
        </w:rPr>
      </w:pPr>
      <w:r w:rsidDel="00000000" w:rsidR="00000000" w:rsidRPr="00000000">
        <w:rPr>
          <w:rtl w:val="0"/>
        </w:rPr>
      </w:r>
    </w:p>
    <w:p w:rsidR="00000000" w:rsidDel="00000000" w:rsidP="00000000" w:rsidRDefault="00000000" w:rsidRPr="00000000" w14:paraId="00000131">
      <w:pPr>
        <w:rPr>
          <w:sz w:val="18"/>
          <w:szCs w:val="18"/>
        </w:rPr>
      </w:pPr>
      <w:r w:rsidDel="00000000" w:rsidR="00000000" w:rsidRPr="00000000">
        <w:rPr>
          <w:rtl w:val="0"/>
        </w:rPr>
      </w:r>
    </w:p>
    <w:p w:rsidR="00000000" w:rsidDel="00000000" w:rsidP="00000000" w:rsidRDefault="00000000" w:rsidRPr="00000000" w14:paraId="00000132">
      <w:pPr>
        <w:rPr>
          <w:sz w:val="18"/>
          <w:szCs w:val="18"/>
        </w:rPr>
      </w:pPr>
      <w:r w:rsidDel="00000000" w:rsidR="00000000" w:rsidRPr="00000000">
        <w:rPr>
          <w:rtl w:val="0"/>
        </w:rPr>
      </w:r>
    </w:p>
    <w:p w:rsidR="00000000" w:rsidDel="00000000" w:rsidP="00000000" w:rsidRDefault="00000000" w:rsidRPr="00000000" w14:paraId="00000133">
      <w:pPr>
        <w:rPr>
          <w:sz w:val="18"/>
          <w:szCs w:val="18"/>
        </w:rPr>
      </w:pPr>
      <w:r w:rsidDel="00000000" w:rsidR="00000000" w:rsidRPr="00000000">
        <w:rPr>
          <w:rtl w:val="0"/>
        </w:rPr>
      </w:r>
    </w:p>
    <w:p w:rsidR="00000000" w:rsidDel="00000000" w:rsidP="00000000" w:rsidRDefault="00000000" w:rsidRPr="00000000" w14:paraId="00000134">
      <w:pPr>
        <w:rPr>
          <w:sz w:val="18"/>
          <w:szCs w:val="18"/>
        </w:rPr>
      </w:pPr>
      <w:r w:rsidDel="00000000" w:rsidR="00000000" w:rsidRPr="00000000">
        <w:rPr>
          <w:rtl w:val="0"/>
        </w:rPr>
      </w:r>
    </w:p>
    <w:p w:rsidR="00000000" w:rsidDel="00000000" w:rsidP="00000000" w:rsidRDefault="00000000" w:rsidRPr="00000000" w14:paraId="00000135">
      <w:pPr>
        <w:rPr>
          <w:sz w:val="18"/>
          <w:szCs w:val="18"/>
        </w:rPr>
      </w:pPr>
      <w:r w:rsidDel="00000000" w:rsidR="00000000" w:rsidRPr="00000000">
        <w:rPr>
          <w:rtl w:val="0"/>
        </w:rPr>
      </w:r>
    </w:p>
    <w:p w:rsidR="00000000" w:rsidDel="00000000" w:rsidP="00000000" w:rsidRDefault="00000000" w:rsidRPr="00000000" w14:paraId="00000136">
      <w:pPr>
        <w:rPr>
          <w:sz w:val="18"/>
          <w:szCs w:val="18"/>
        </w:rPr>
      </w:pPr>
      <w:r w:rsidDel="00000000" w:rsidR="00000000" w:rsidRPr="00000000">
        <w:rPr>
          <w:rtl w:val="0"/>
        </w:rPr>
      </w:r>
    </w:p>
    <w:p w:rsidR="00000000" w:rsidDel="00000000" w:rsidP="00000000" w:rsidRDefault="00000000" w:rsidRPr="00000000" w14:paraId="00000137">
      <w:pPr>
        <w:rPr>
          <w:sz w:val="18"/>
          <w:szCs w:val="18"/>
        </w:rPr>
        <w:sectPr>
          <w:type w:val="nextPage"/>
          <w:pgSz w:h="16838" w:w="11906" w:orient="portrait"/>
          <w:pgMar w:bottom="1134" w:top="1134" w:left="1134" w:right="1983" w:header="284" w:footer="0"/>
        </w:sectPr>
      </w:pPr>
      <w:r w:rsidDel="00000000" w:rsidR="00000000" w:rsidRPr="00000000">
        <w:rPr>
          <w:rtl w:val="0"/>
        </w:rPr>
      </w:r>
    </w:p>
    <w:p w:rsidR="00000000" w:rsidDel="00000000" w:rsidP="00000000" w:rsidRDefault="00000000" w:rsidRPr="00000000" w14:paraId="00000138">
      <w:pPr>
        <w:rPr>
          <w:sz w:val="44"/>
          <w:szCs w:val="44"/>
        </w:rPr>
      </w:pPr>
      <w:r w:rsidDel="00000000" w:rsidR="00000000" w:rsidRPr="00000000">
        <w:rPr>
          <w:rtl w:val="0"/>
        </w:rPr>
      </w:r>
    </w:p>
    <w:p w:rsidR="00000000" w:rsidDel="00000000" w:rsidP="00000000" w:rsidRDefault="00000000" w:rsidRPr="00000000" w14:paraId="00000139">
      <w:pPr>
        <w:rPr>
          <w:sz w:val="48"/>
          <w:szCs w:val="48"/>
        </w:rPr>
      </w:pPr>
      <w:r w:rsidDel="00000000" w:rsidR="00000000" w:rsidRPr="00000000">
        <w:rPr>
          <w:rtl w:val="0"/>
        </w:rPr>
      </w:r>
    </w:p>
    <w:p w:rsidR="00000000" w:rsidDel="00000000" w:rsidP="00000000" w:rsidRDefault="00000000" w:rsidRPr="00000000" w14:paraId="0000013A">
      <w:pPr>
        <w:jc w:val="center"/>
        <w:rPr/>
      </w:pPr>
      <w:r w:rsidDel="00000000" w:rsidR="00000000" w:rsidRPr="00000000">
        <w:rPr>
          <w:rFonts w:ascii="Jacques Francois Shadow" w:cs="Jacques Francois Shadow" w:eastAsia="Jacques Francois Shadow" w:hAnsi="Jacques Francois Shadow"/>
          <w:sz w:val="48"/>
          <w:szCs w:val="48"/>
          <w:rtl w:val="0"/>
        </w:rPr>
        <w:t xml:space="preserve">Christianity   -   PART ONE</w:t>
      </w:r>
      <w:r w:rsidDel="00000000" w:rsidR="00000000" w:rsidRPr="00000000">
        <w:rPr>
          <w:rtl w:val="0"/>
        </w:rPr>
      </w:r>
    </w:p>
    <w:p w:rsidR="00000000" w:rsidDel="00000000" w:rsidP="00000000" w:rsidRDefault="00000000" w:rsidRPr="00000000" w14:paraId="0000013B">
      <w:pPr>
        <w:ind w:left="1440" w:firstLine="0"/>
        <w:rPr>
          <w:rFonts w:ascii="Jacques Francois Shadow" w:cs="Jacques Francois Shadow" w:eastAsia="Jacques Francois Shadow" w:hAnsi="Jacques Francois Shadow"/>
          <w:sz w:val="40"/>
          <w:szCs w:val="40"/>
        </w:rPr>
      </w:pPr>
      <w:r w:rsidDel="00000000" w:rsidR="00000000" w:rsidRPr="00000000">
        <w:rPr>
          <w:rtl w:val="0"/>
        </w:rPr>
      </w:r>
    </w:p>
    <w:p w:rsidR="00000000" w:rsidDel="00000000" w:rsidP="00000000" w:rsidRDefault="00000000" w:rsidRPr="00000000" w14:paraId="0000013C">
      <w:pPr>
        <w:ind w:left="1440" w:firstLine="0"/>
        <w:rPr>
          <w:sz w:val="22"/>
          <w:szCs w:val="22"/>
        </w:rPr>
      </w:pPr>
      <w:r w:rsidDel="00000000" w:rsidR="00000000" w:rsidRPr="00000000">
        <w:rPr>
          <w:rtl w:val="0"/>
        </w:rPr>
      </w:r>
    </w:p>
    <w:p w:rsidR="00000000" w:rsidDel="00000000" w:rsidP="00000000" w:rsidRDefault="00000000" w:rsidRPr="00000000" w14:paraId="0000013D">
      <w:pPr>
        <w:ind w:left="2070" w:firstLine="0"/>
        <w:rPr>
          <w:rFonts w:ascii="Times New Roman" w:cs="Times New Roman" w:eastAsia="Times New Roman" w:hAnsi="Times New Roman"/>
          <w:sz w:val="34"/>
          <w:szCs w:val="34"/>
        </w:rPr>
      </w:pPr>
      <w:r w:rsidDel="00000000" w:rsidR="00000000" w:rsidRPr="00000000">
        <w:rPr>
          <w:rFonts w:ascii="Times New Roman" w:cs="Times New Roman" w:eastAsia="Times New Roman" w:hAnsi="Times New Roman"/>
          <w:sz w:val="30"/>
          <w:szCs w:val="30"/>
          <w:rtl w:val="0"/>
        </w:rPr>
        <w:t xml:space="preserve">“But you are a chosen generation, </w:t>
      </w:r>
      <w:r w:rsidDel="00000000" w:rsidR="00000000" w:rsidRPr="00000000">
        <w:rPr>
          <w:rtl w:val="0"/>
        </w:rPr>
      </w:r>
    </w:p>
    <w:p w:rsidR="00000000" w:rsidDel="00000000" w:rsidP="00000000" w:rsidRDefault="00000000" w:rsidRPr="00000000" w14:paraId="0000013E">
      <w:pPr>
        <w:ind w:left="2070" w:firstLine="0"/>
        <w:rPr>
          <w:rFonts w:ascii="Times New Roman" w:cs="Times New Roman" w:eastAsia="Times New Roman" w:hAnsi="Times New Roman"/>
          <w:sz w:val="34"/>
          <w:szCs w:val="34"/>
        </w:rPr>
      </w:pPr>
      <w:r w:rsidDel="00000000" w:rsidR="00000000" w:rsidRPr="00000000">
        <w:rPr>
          <w:rFonts w:ascii="Times New Roman" w:cs="Times New Roman" w:eastAsia="Times New Roman" w:hAnsi="Times New Roman"/>
          <w:sz w:val="30"/>
          <w:szCs w:val="30"/>
          <w:rtl w:val="0"/>
        </w:rPr>
        <w:t xml:space="preserve">a kingly priesthood, a holy nation, </w:t>
      </w:r>
      <w:r w:rsidDel="00000000" w:rsidR="00000000" w:rsidRPr="00000000">
        <w:rPr>
          <w:rtl w:val="0"/>
        </w:rPr>
      </w:r>
    </w:p>
    <w:p w:rsidR="00000000" w:rsidDel="00000000" w:rsidP="00000000" w:rsidRDefault="00000000" w:rsidRPr="00000000" w14:paraId="0000013F">
      <w:pPr>
        <w:ind w:left="2070" w:firstLine="0"/>
        <w:rPr>
          <w:rFonts w:ascii="Times New Roman" w:cs="Times New Roman" w:eastAsia="Times New Roman" w:hAnsi="Times New Roman"/>
          <w:sz w:val="34"/>
          <w:szCs w:val="34"/>
        </w:rPr>
      </w:pPr>
      <w:r w:rsidDel="00000000" w:rsidR="00000000" w:rsidRPr="00000000">
        <w:rPr>
          <w:rFonts w:ascii="Times New Roman" w:cs="Times New Roman" w:eastAsia="Times New Roman" w:hAnsi="Times New Roman"/>
          <w:sz w:val="30"/>
          <w:szCs w:val="30"/>
          <w:rtl w:val="0"/>
        </w:rPr>
        <w:t xml:space="preserve">a purchased people, called out of darkness</w:t>
      </w:r>
      <w:r w:rsidDel="00000000" w:rsidR="00000000" w:rsidRPr="00000000">
        <w:rPr>
          <w:rtl w:val="0"/>
        </w:rPr>
      </w:r>
    </w:p>
    <w:p w:rsidR="00000000" w:rsidDel="00000000" w:rsidP="00000000" w:rsidRDefault="00000000" w:rsidRPr="00000000" w14:paraId="00000140">
      <w:pPr>
        <w:spacing w:line="360" w:lineRule="auto"/>
        <w:ind w:left="2070" w:firstLine="0"/>
        <w:rPr>
          <w:rFonts w:ascii="Times New Roman" w:cs="Times New Roman" w:eastAsia="Times New Roman" w:hAnsi="Times New Roman"/>
          <w:sz w:val="34"/>
          <w:szCs w:val="34"/>
        </w:rPr>
      </w:pPr>
      <w:r w:rsidDel="00000000" w:rsidR="00000000" w:rsidRPr="00000000">
        <w:rPr>
          <w:rFonts w:ascii="Times New Roman" w:cs="Times New Roman" w:eastAsia="Times New Roman" w:hAnsi="Times New Roman"/>
          <w:sz w:val="30"/>
          <w:szCs w:val="30"/>
          <w:rtl w:val="0"/>
        </w:rPr>
        <w:t xml:space="preserve">into his marvellous light:</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6"/>
          <w:szCs w:val="26"/>
          <w:rtl w:val="0"/>
        </w:rPr>
        <w:t xml:space="preserve"> Exod. 19:5-8</w:t>
        <w:tab/>
      </w:r>
      <w:r w:rsidDel="00000000" w:rsidR="00000000" w:rsidRPr="00000000">
        <w:rPr>
          <w:rtl w:val="0"/>
        </w:rPr>
      </w:r>
    </w:p>
    <w:p w:rsidR="00000000" w:rsidDel="00000000" w:rsidP="00000000" w:rsidRDefault="00000000" w:rsidRPr="00000000" w14:paraId="000001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2070" w:right="0" w:firstLine="0"/>
        <w:jc w:val="left"/>
        <w:rPr>
          <w:rFonts w:ascii="Times New Roman" w:cs="Times New Roman" w:eastAsia="Times New Roman" w:hAnsi="Times New Roman"/>
          <w:sz w:val="30"/>
          <w:szCs w:val="30"/>
        </w:rPr>
      </w:pPr>
      <w:r w:rsidDel="00000000" w:rsidR="00000000" w:rsidRPr="00000000">
        <w:rPr>
          <w:rFonts w:ascii="Times New Roman" w:cs="Times New Roman" w:eastAsia="Times New Roman" w:hAnsi="Times New Roman"/>
          <w:sz w:val="30"/>
          <w:szCs w:val="30"/>
          <w:rtl w:val="0"/>
        </w:rPr>
        <w:t xml:space="preserve">Who in time past were not a people: </w:t>
      </w:r>
    </w:p>
    <w:p w:rsidR="00000000" w:rsidDel="00000000" w:rsidP="00000000" w:rsidRDefault="00000000" w:rsidRPr="00000000" w14:paraId="000001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2070" w:right="0" w:firstLine="0"/>
        <w:jc w:val="left"/>
        <w:rPr>
          <w:rFonts w:ascii="Times New Roman" w:cs="Times New Roman" w:eastAsia="Times New Roman" w:hAnsi="Times New Roman"/>
          <w:sz w:val="30"/>
          <w:szCs w:val="30"/>
        </w:rPr>
      </w:pPr>
      <w:r w:rsidDel="00000000" w:rsidR="00000000" w:rsidRPr="00000000">
        <w:rPr>
          <w:rFonts w:ascii="Times New Roman" w:cs="Times New Roman" w:eastAsia="Times New Roman" w:hAnsi="Times New Roman"/>
          <w:sz w:val="30"/>
          <w:szCs w:val="30"/>
          <w:rtl w:val="0"/>
        </w:rPr>
        <w:t xml:space="preserve">but are now the people of God.</w:t>
      </w:r>
    </w:p>
    <w:p w:rsidR="00000000" w:rsidDel="00000000" w:rsidP="00000000" w:rsidRDefault="00000000" w:rsidRPr="00000000" w14:paraId="000001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2070" w:right="0" w:firstLine="0"/>
        <w:jc w:val="left"/>
        <w:rPr>
          <w:rFonts w:ascii="Times New Roman" w:cs="Times New Roman" w:eastAsia="Times New Roman" w:hAnsi="Times New Roman"/>
          <w:sz w:val="30"/>
          <w:szCs w:val="30"/>
        </w:rPr>
      </w:pPr>
      <w:r w:rsidDel="00000000" w:rsidR="00000000" w:rsidRPr="00000000">
        <w:rPr>
          <w:rFonts w:ascii="Times New Roman" w:cs="Times New Roman" w:eastAsia="Times New Roman" w:hAnsi="Times New Roman"/>
          <w:sz w:val="30"/>
          <w:szCs w:val="30"/>
          <w:rtl w:val="0"/>
        </w:rPr>
        <w:t xml:space="preserve">Who had not obtained mercy:</w:t>
      </w:r>
    </w:p>
    <w:p w:rsidR="00000000" w:rsidDel="00000000" w:rsidP="00000000" w:rsidRDefault="00000000" w:rsidRPr="00000000" w14:paraId="000001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2070" w:right="0" w:firstLine="0"/>
        <w:jc w:val="left"/>
        <w:rPr>
          <w:sz w:val="34"/>
          <w:szCs w:val="34"/>
        </w:rPr>
      </w:pPr>
      <w:r w:rsidDel="00000000" w:rsidR="00000000" w:rsidRPr="00000000">
        <w:rPr>
          <w:rFonts w:ascii="Times New Roman" w:cs="Times New Roman" w:eastAsia="Times New Roman" w:hAnsi="Times New Roman"/>
          <w:sz w:val="30"/>
          <w:szCs w:val="30"/>
          <w:rtl w:val="0"/>
        </w:rPr>
        <w:t xml:space="preserve">But now have obtained mercy</w:t>
      </w:r>
      <w:r w:rsidDel="00000000" w:rsidR="00000000" w:rsidRPr="00000000">
        <w:rPr>
          <w:rFonts w:ascii="Script MT Bold" w:cs="Script MT Bold" w:eastAsia="Script MT Bold" w:hAnsi="Script MT Bold"/>
          <w:sz w:val="30"/>
          <w:szCs w:val="30"/>
          <w:rtl w:val="0"/>
        </w:rPr>
        <w:t xml:space="preserve">.</w:t>
      </w:r>
      <w:r w:rsidDel="00000000" w:rsidR="00000000" w:rsidRPr="00000000">
        <w:rPr>
          <w:rFonts w:ascii="Script MT Bold" w:cs="Script MT Bold" w:eastAsia="Script MT Bold" w:hAnsi="Script MT Bold"/>
          <w:sz w:val="28"/>
          <w:szCs w:val="28"/>
          <w:rtl w:val="0"/>
        </w:rPr>
        <w:t xml:space="preserve">    </w:t>
      </w:r>
      <w:r w:rsidDel="00000000" w:rsidR="00000000" w:rsidRPr="00000000">
        <w:rPr>
          <w:rFonts w:ascii="Times New Roman" w:cs="Times New Roman" w:eastAsia="Times New Roman" w:hAnsi="Times New Roman"/>
          <w:sz w:val="26"/>
          <w:szCs w:val="26"/>
          <w:rtl w:val="0"/>
        </w:rPr>
        <w:t xml:space="preserve">1 Pet. 2:9-10</w:t>
      </w:r>
      <w:r w:rsidDel="00000000" w:rsidR="00000000" w:rsidRPr="00000000">
        <w:rPr>
          <w:rtl w:val="0"/>
        </w:rPr>
      </w:r>
    </w:p>
    <w:p w:rsidR="00000000" w:rsidDel="00000000" w:rsidP="00000000" w:rsidRDefault="00000000" w:rsidRPr="00000000" w14:paraId="00000145">
      <w:pPr>
        <w:ind w:left="1440" w:firstLine="0"/>
        <w:rPr>
          <w:rFonts w:ascii="Script MT Bold" w:cs="Script MT Bold" w:eastAsia="Script MT Bold" w:hAnsi="Script MT Bold"/>
          <w:sz w:val="18"/>
          <w:szCs w:val="18"/>
        </w:rPr>
      </w:pPr>
      <w:r w:rsidDel="00000000" w:rsidR="00000000" w:rsidRPr="00000000">
        <w:rPr>
          <w:rtl w:val="0"/>
        </w:rPr>
      </w:r>
    </w:p>
    <w:p w:rsidR="00000000" w:rsidDel="00000000" w:rsidP="00000000" w:rsidRDefault="00000000" w:rsidRPr="00000000" w14:paraId="00000146">
      <w:pPr>
        <w:ind w:left="720" w:firstLine="0"/>
        <w:rPr>
          <w:rFonts w:ascii="Script MT Bold" w:cs="Script MT Bold" w:eastAsia="Script MT Bold" w:hAnsi="Script MT Bold"/>
          <w:sz w:val="16"/>
          <w:szCs w:val="16"/>
        </w:rPr>
      </w:pPr>
      <w:r w:rsidDel="00000000" w:rsidR="00000000" w:rsidRPr="00000000">
        <w:rPr>
          <w:rtl w:val="0"/>
        </w:rPr>
      </w:r>
    </w:p>
    <w:p w:rsidR="00000000" w:rsidDel="00000000" w:rsidP="00000000" w:rsidRDefault="00000000" w:rsidRPr="00000000" w14:paraId="00000147">
      <w:pPr>
        <w:jc w:val="both"/>
        <w:rPr>
          <w:rFonts w:ascii="Book Antiqua" w:cs="Book Antiqua" w:eastAsia="Book Antiqua" w:hAnsi="Book Antiqua"/>
        </w:rPr>
        <w:sectPr>
          <w:type w:val="nextPage"/>
          <w:pgSz w:h="16838" w:w="11906" w:orient="portrait"/>
          <w:pgMar w:bottom="1134" w:top="1134" w:left="1134" w:right="1983" w:header="284" w:footer="0"/>
          <w:pgNumType w:start="1"/>
        </w:sectPr>
      </w:pPr>
      <w:r w:rsidDel="00000000" w:rsidR="00000000" w:rsidRPr="00000000">
        <w:rPr>
          <w:rFonts w:ascii="Script MT Bold" w:cs="Script MT Bold" w:eastAsia="Script MT Bold" w:hAnsi="Script MT Bold"/>
          <w:sz w:val="16"/>
          <w:szCs w:val="16"/>
          <w:rtl w:val="0"/>
        </w:rPr>
        <w:t xml:space="preserve"> </w:t>
      </w:r>
      <w:r w:rsidDel="00000000" w:rsidR="00000000" w:rsidRPr="00000000">
        <w:rPr>
          <w:rFonts w:ascii="Book Antiqua" w:cs="Book Antiqua" w:eastAsia="Book Antiqua" w:hAnsi="Book Antiqua"/>
          <w:sz w:val="16"/>
          <w:szCs w:val="16"/>
          <w:rtl w:val="0"/>
        </w:rPr>
        <w:t xml:space="preserve">  </w:t>
      </w:r>
      <w:r w:rsidDel="00000000" w:rsidR="00000000" w:rsidRPr="00000000">
        <w:br w:type="page"/>
      </w:r>
      <w:r w:rsidDel="00000000" w:rsidR="00000000" w:rsidRPr="00000000">
        <w:rPr>
          <w:rtl w:val="0"/>
        </w:rPr>
      </w:r>
    </w:p>
    <w:p w:rsidR="00000000" w:rsidDel="00000000" w:rsidP="00000000" w:rsidRDefault="00000000" w:rsidRPr="00000000" w14:paraId="00000148">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left"/>
        <w:rPr>
          <w:rFonts w:ascii="Jacques Francois Shadow" w:cs="Jacques Francois Shadow" w:eastAsia="Jacques Francois Shadow" w:hAnsi="Jacques Francois Shadow"/>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49">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left"/>
        <w:rPr>
          <w:rFonts w:ascii="Jacques Francois Shadow" w:cs="Jacques Francois Shadow" w:eastAsia="Jacques Francois Shadow" w:hAnsi="Jacques Francois Shadow"/>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4A">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left"/>
        <w:rPr>
          <w:rFonts w:ascii="Jacques Francois Shadow" w:cs="Jacques Francois Shadow" w:eastAsia="Jacques Francois Shadow" w:hAnsi="Jacques Francois Shadow"/>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4B">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left"/>
        <w:rPr>
          <w:rFonts w:ascii="Jacques Francois Shadow" w:cs="Jacques Francois Shadow" w:eastAsia="Jacques Francois Shadow" w:hAnsi="Jacques Francois Shadow"/>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4C">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left"/>
        <w:rPr>
          <w:rFonts w:ascii="Jacques Francois Shadow" w:cs="Jacques Francois Shadow" w:eastAsia="Jacques Francois Shadow" w:hAnsi="Jacques Francois Shadow"/>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4D">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left"/>
        <w:rPr>
          <w:rFonts w:ascii="Jacques Francois Shadow" w:cs="Jacques Francois Shadow" w:eastAsia="Jacques Francois Shadow" w:hAnsi="Jacques Francois Shadow"/>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4E">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left"/>
        <w:rPr>
          <w:rFonts w:ascii="Jacques Francois Shadow" w:cs="Jacques Francois Shadow" w:eastAsia="Jacques Francois Shadow" w:hAnsi="Jacques Francois Shadow"/>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4F">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left"/>
        <w:rPr>
          <w:rFonts w:ascii="Jacques Francois Shadow" w:cs="Jacques Francois Shadow" w:eastAsia="Jacques Francois Shadow" w:hAnsi="Jacques Francois Shadow"/>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50">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Jacques Francois Shadow" w:cs="Jacques Francois Shadow" w:eastAsia="Jacques Francois Shadow" w:hAnsi="Jacques Francois Shadow"/>
          <w:b w:val="0"/>
          <w:bCs w:val="0"/>
          <w:i w:val="0"/>
          <w:iCs w:val="0"/>
          <w:smallCaps w:val="0"/>
          <w:strike w:val="0"/>
          <w:color w:val="000000"/>
          <w:sz w:val="48"/>
          <w:szCs w:val="48"/>
          <w:u w:val="none"/>
          <w:shd w:fill="auto" w:val="clear"/>
          <w:vertAlign w:val="baseline"/>
          <w:rtl w:val="0"/>
        </w:rPr>
        <w:t xml:space="preserve">    PART  ONE  - </w:t>
      </w:r>
      <w:r w:rsidDel="00000000" w:rsidR="00000000" w:rsidRPr="00000000">
        <w:rPr>
          <w:rFonts w:ascii="Jacques Francois Shadow" w:cs="Jacques Francois Shadow" w:eastAsia="Jacques Francois Shadow" w:hAnsi="Jacques Francois Shadow"/>
          <w:b w:val="0"/>
          <w:bCs w:val="0"/>
          <w:i w:val="0"/>
          <w:iCs w:val="0"/>
          <w:smallCaps w:val="0"/>
          <w:strike w:val="0"/>
          <w:color w:val="006600"/>
          <w:sz w:val="48"/>
          <w:szCs w:val="48"/>
          <w:u w:val="none"/>
          <w:shd w:fill="auto" w:val="clear"/>
          <w:vertAlign w:val="baseline"/>
          <w:rtl w:val="0"/>
        </w:rPr>
        <w:t xml:space="preserve"> </w:t>
      </w:r>
      <w:r w:rsidDel="00000000" w:rsidR="00000000" w:rsidRPr="00000000">
        <w:rPr>
          <w:rFonts w:ascii="Jacques Francois Shadow" w:cs="Jacques Francois Shadow" w:eastAsia="Jacques Francois Shadow" w:hAnsi="Jacques Francois Shadow"/>
          <w:b w:val="0"/>
          <w:bCs w:val="0"/>
          <w:i w:val="0"/>
          <w:iCs w:val="0"/>
          <w:smallCaps w:val="0"/>
          <w:strike w:val="0"/>
          <w:color w:val="008000"/>
          <w:sz w:val="48"/>
          <w:szCs w:val="48"/>
          <w:u w:val="none"/>
          <w:shd w:fill="auto" w:val="clear"/>
          <w:vertAlign w:val="baseline"/>
          <w:rtl w:val="0"/>
        </w:rPr>
        <w:t xml:space="preserve">UNION       </w:t>
      </w:r>
      <w:r w:rsidDel="00000000" w:rsidR="00000000" w:rsidRPr="00000000">
        <w:rPr>
          <w:rtl w:val="0"/>
        </w:rPr>
      </w:r>
    </w:p>
    <w:p w:rsidR="00000000" w:rsidDel="00000000" w:rsidP="00000000" w:rsidRDefault="00000000" w:rsidRPr="00000000" w14:paraId="00000151">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both"/>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52">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426"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“God, Himself one in three distinct persons, was pleased to round off all His exterior works into a unity in man, making man a compendium of all creation, each of the four different divisions being represented in him: the inorganic elements of the earth in his bodily makeup; the vegetative principle of plant life, to feed, grow and reproduce; the sensitive life principle of animals by which they use five senses; the rational life of angels, in their intellect and will.  </w:t>
      </w: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Thus man is a living summary of all creation.</w:t>
      </w:r>
      <w:r w:rsidDel="00000000" w:rsidR="00000000" w:rsidRPr="00000000">
        <w:rPr>
          <w:rtl w:val="0"/>
        </w:rPr>
      </w:r>
    </w:p>
    <w:p w:rsidR="00000000" w:rsidDel="00000000" w:rsidP="00000000" w:rsidRDefault="00000000" w:rsidRPr="00000000" w14:paraId="00000153">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426"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A further component, planned for man alone, was the</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supernatural life:</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man empowered to share the real life of the Creator, eternally.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Victor Many S.S.,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single"/>
          <w:shd w:fill="auto" w:val="clear"/>
          <w:vertAlign w:val="baseline"/>
          <w:rtl w:val="0"/>
        </w:rPr>
        <w:t xml:space="preserve">Marvels of Grace</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 authorised translation.</w:t>
      </w: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Rev. A.D. Talbot S.S., The Bruce Publishing Co., Milwaukee.   Geo. Coldwell Ltd., 17 Red Lion Passage, Holborn, WC.1.</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154">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left"/>
        <w:rPr>
          <w:rFonts w:ascii="Calibri" w:cs="Calibri" w:eastAsia="Calibri" w:hAnsi="Calibri"/>
          <w:b w:val="1"/>
          <w:bCs w:val="1"/>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55">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56">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57">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1276" w:right="1985" w:firstLine="0"/>
        <w:jc w:val="left"/>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By and after Baptism we live in </w:t>
      </w: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natural</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state, linked to the Holy Trinity in</w:t>
      </w: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 supernatural</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state. *</w:t>
      </w:r>
    </w:p>
    <w:p w:rsidR="00000000" w:rsidDel="00000000" w:rsidP="00000000" w:rsidRDefault="00000000" w:rsidRPr="00000000" w14:paraId="00000158">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left"/>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159">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lef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5A">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5B">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left"/>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ab/>
        <w:tab/>
        <w:tab/>
      </w:r>
    </w:p>
    <w:p w:rsidR="00000000" w:rsidDel="00000000" w:rsidP="00000000" w:rsidRDefault="00000000" w:rsidRPr="00000000" w14:paraId="0000015C">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lef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5D">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both"/>
        <w:rPr>
          <w:rFonts w:ascii="Book Antiqua" w:cs="Book Antiqua" w:eastAsia="Book Antiqua" w:hAnsi="Book Antiqua"/>
          <w:b w:val="0"/>
          <w:bCs w:val="0"/>
          <w:i w:val="0"/>
          <w:iCs w:val="0"/>
          <w:smallCaps w:val="0"/>
          <w:strike w:val="0"/>
          <w:color w:val="000000"/>
          <w:sz w:val="16"/>
          <w:szCs w:val="16"/>
          <w:u w:val="none"/>
          <w:shd w:fill="auto" w:val="clear"/>
          <w:vertAlign w:val="baseline"/>
        </w:rPr>
      </w:pPr>
      <w:r w:rsidDel="00000000" w:rsidR="00000000" w:rsidRPr="00000000">
        <w:rPr>
          <w:rFonts w:ascii="Book Antiqua" w:cs="Book Antiqua" w:eastAsia="Book Antiqua" w:hAnsi="Book Antiqua"/>
          <w:b w:val="0"/>
          <w:bCs w:val="0"/>
          <w:i w:val="0"/>
          <w:iCs w:val="0"/>
          <w:smallCaps w:val="0"/>
          <w:strike w:val="0"/>
          <w:color w:val="000000"/>
          <w:sz w:val="16"/>
          <w:szCs w:val="16"/>
          <w:u w:val="none"/>
          <w:shd w:fill="auto" w:val="clear"/>
          <w:vertAlign w:val="baseline"/>
          <w:rtl w:val="0"/>
        </w:rPr>
        <w:tab/>
      </w:r>
      <w:r w:rsidDel="00000000" w:rsidR="00000000" w:rsidRPr="00000000">
        <w:br w:type="page"/>
      </w:r>
      <w:r w:rsidDel="00000000" w:rsidR="00000000" w:rsidRPr="00000000">
        <w:rPr>
          <w:rtl w:val="0"/>
        </w:rPr>
      </w:r>
    </w:p>
    <w:p w:rsidR="00000000" w:rsidDel="00000000" w:rsidP="00000000" w:rsidRDefault="00000000" w:rsidRPr="00000000" w14:paraId="0000015E">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center"/>
        <w:rPr>
          <w:rFonts w:ascii="Book Antiqua" w:cs="Book Antiqua" w:eastAsia="Book Antiqua" w:hAnsi="Book Antiqua"/>
          <w:sz w:val="16"/>
          <w:szCs w:val="16"/>
        </w:rPr>
      </w:pPr>
      <w:r w:rsidDel="00000000" w:rsidR="00000000" w:rsidRPr="00000000">
        <w:rPr>
          <w:rtl w:val="0"/>
        </w:rPr>
      </w:r>
    </w:p>
    <w:p w:rsidR="00000000" w:rsidDel="00000000" w:rsidP="00000000" w:rsidRDefault="00000000" w:rsidRPr="00000000" w14:paraId="0000015F">
      <w:pPr>
        <w:spacing w:after="140" w:line="276" w:lineRule="auto"/>
        <w:jc w:val="center"/>
        <w:rPr>
          <w:rFonts w:ascii="Book Antiqua" w:cs="Book Antiqua" w:eastAsia="Book Antiqua" w:hAnsi="Book Antiqua"/>
          <w:sz w:val="16"/>
          <w:szCs w:val="16"/>
        </w:rPr>
      </w:pPr>
      <w:r w:rsidDel="00000000" w:rsidR="00000000" w:rsidRPr="00000000">
        <w:rPr>
          <w:rFonts w:ascii="Book Antiqua" w:cs="Book Antiqua" w:eastAsia="Book Antiqua" w:hAnsi="Book Antiqua"/>
          <w:sz w:val="16"/>
          <w:szCs w:val="16"/>
        </w:rPr>
        <w:drawing>
          <wp:inline distB="114300" distT="114300" distL="114300" distR="114300">
            <wp:extent cx="5220660" cy="4584700"/>
            <wp:effectExtent b="0" l="0" r="0" t="0"/>
            <wp:docPr id="2092569633" name="image13.png"/>
            <a:graphic>
              <a:graphicData uri="http://schemas.openxmlformats.org/drawingml/2006/picture">
                <pic:pic>
                  <pic:nvPicPr>
                    <pic:cNvPr id="0" name="image13.png"/>
                    <pic:cNvPicPr preferRelativeResize="0"/>
                  </pic:nvPicPr>
                  <pic:blipFill>
                    <a:blip r:embed="rId14"/>
                    <a:srcRect b="34143" l="17606" r="17810" t="24420"/>
                    <a:stretch>
                      <a:fillRect/>
                    </a:stretch>
                  </pic:blipFill>
                  <pic:spPr>
                    <a:xfrm>
                      <a:off x="0" y="0"/>
                      <a:ext cx="5220660" cy="4584700"/>
                    </a:xfrm>
                    <a:prstGeom prst="rect"/>
                    <a:ln/>
                  </pic:spPr>
                </pic:pic>
              </a:graphicData>
            </a:graphic>
          </wp:inline>
        </w:drawing>
      </w:r>
      <w:r w:rsidDel="00000000" w:rsidR="00000000" w:rsidRPr="00000000">
        <w:rPr>
          <w:rtl w:val="0"/>
        </w:rPr>
      </w:r>
    </w:p>
    <w:p w:rsidR="00000000" w:rsidDel="00000000" w:rsidP="00000000" w:rsidRDefault="00000000" w:rsidRPr="00000000" w14:paraId="00000160">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center"/>
        <w:rPr>
          <w:rFonts w:ascii="Book Antiqua" w:cs="Book Antiqua" w:eastAsia="Book Antiqua" w:hAnsi="Book Antiqua"/>
          <w:b w:val="0"/>
          <w:bCs w:val="0"/>
          <w:i w:val="0"/>
          <w:iCs w:val="0"/>
          <w:smallCaps w:val="0"/>
          <w:strike w:val="0"/>
          <w:color w:val="000000"/>
          <w:sz w:val="16"/>
          <w:szCs w:val="16"/>
          <w:u w:val="none"/>
          <w:shd w:fill="auto" w:val="clear"/>
          <w:vertAlign w:val="baseline"/>
        </w:rPr>
        <w:sectPr>
          <w:type w:val="nextPage"/>
          <w:pgSz w:h="16838" w:w="11906" w:orient="portrait"/>
          <w:pgMar w:bottom="1134" w:top="1134" w:left="1134" w:right="2550" w:header="284" w:footer="0"/>
          <w:pgNumType w:start="2"/>
        </w:sectPr>
      </w:pPr>
      <w:r w:rsidDel="00000000" w:rsidR="00000000" w:rsidRPr="00000000">
        <w:br w:type="page"/>
      </w:r>
      <w:r w:rsidDel="00000000" w:rsidR="00000000" w:rsidRPr="00000000">
        <w:rPr>
          <w:rtl w:val="0"/>
        </w:rPr>
      </w:r>
    </w:p>
    <w:p w:rsidR="00000000" w:rsidDel="00000000" w:rsidP="00000000" w:rsidRDefault="00000000" w:rsidRPr="00000000" w14:paraId="00000161">
      <w:pPr>
        <w:rPr/>
      </w:pPr>
      <w:r w:rsidDel="00000000" w:rsidR="00000000" w:rsidRPr="00000000">
        <w:rPr>
          <w:rFonts w:ascii="Georgia" w:cs="Georgia" w:eastAsia="Georgia" w:hAnsi="Georgia"/>
          <w:sz w:val="28"/>
          <w:szCs w:val="28"/>
          <w:rtl w:val="0"/>
        </w:rPr>
        <w:t xml:space="preserve">LESSON ONE   -   A NEW SPECIES</w:t>
      </w:r>
      <w:r w:rsidDel="00000000" w:rsidR="00000000" w:rsidRPr="00000000">
        <w:rPr>
          <w:rtl w:val="0"/>
        </w:rPr>
      </w:r>
    </w:p>
    <w:p w:rsidR="00000000" w:rsidDel="00000000" w:rsidP="00000000" w:rsidRDefault="00000000" w:rsidRPr="00000000" w14:paraId="00000162">
      <w:pPr>
        <w:rPr>
          <w:rFonts w:ascii="Georgia" w:cs="Georgia" w:eastAsia="Georgia" w:hAnsi="Georgia"/>
          <w:sz w:val="28"/>
          <w:szCs w:val="28"/>
        </w:rPr>
      </w:pPr>
      <w:r w:rsidDel="00000000" w:rsidR="00000000" w:rsidRPr="00000000">
        <w:rPr>
          <w:rtl w:val="0"/>
        </w:rPr>
      </w:r>
    </w:p>
    <w:p w:rsidR="00000000" w:rsidDel="00000000" w:rsidP="00000000" w:rsidRDefault="00000000" w:rsidRPr="00000000" w14:paraId="00000163">
      <w:pPr>
        <w:rPr>
          <w:rFonts w:ascii="Georgia" w:cs="Georgia" w:eastAsia="Georgia" w:hAnsi="Georgia"/>
          <w:sz w:val="28"/>
          <w:szCs w:val="28"/>
        </w:rPr>
      </w:pPr>
      <w:r w:rsidDel="00000000" w:rsidR="00000000" w:rsidRPr="00000000">
        <w:rPr>
          <w:rtl w:val="0"/>
        </w:rPr>
      </w:r>
    </w:p>
    <w:p w:rsidR="00000000" w:rsidDel="00000000" w:rsidP="00000000" w:rsidRDefault="00000000" w:rsidRPr="00000000" w14:paraId="00000164">
      <w:pPr>
        <w:rPr/>
      </w:pPr>
      <w:r w:rsidDel="00000000" w:rsidR="00000000" w:rsidRPr="00000000">
        <w:rPr>
          <w:rFonts w:ascii="Times New Roman" w:cs="Times New Roman" w:eastAsia="Times New Roman" w:hAnsi="Times New Roman"/>
          <w:rtl w:val="0"/>
        </w:rPr>
        <w:t xml:space="preserve">S</w:t>
      </w:r>
      <w:r w:rsidDel="00000000" w:rsidR="00000000" w:rsidRPr="00000000">
        <w:rPr>
          <w:rFonts w:ascii="Bodoni" w:cs="Bodoni" w:eastAsia="Bodoni" w:hAnsi="Bodoni"/>
          <w:rtl w:val="0"/>
        </w:rPr>
        <w:t xml:space="preserve">upposing you go out into your rock bordered rose garden to pick a rose.  The "snap" it makes as you break its stem is a sound proper to plant life.</w:t>
      </w:r>
      <w:r w:rsidDel="00000000" w:rsidR="00000000" w:rsidRPr="00000000">
        <w:rPr>
          <w:rtl w:val="0"/>
        </w:rPr>
      </w:r>
    </w:p>
    <w:p w:rsidR="00000000" w:rsidDel="00000000" w:rsidP="00000000" w:rsidRDefault="00000000" w:rsidRPr="00000000" w14:paraId="00000165">
      <w:pPr>
        <w:rPr>
          <w:rFonts w:ascii="Bodoni" w:cs="Bodoni" w:eastAsia="Bodoni" w:hAnsi="Bodoni"/>
        </w:rPr>
      </w:pPr>
      <w:r w:rsidDel="00000000" w:rsidR="00000000" w:rsidRPr="00000000">
        <w:rPr>
          <w:rtl w:val="0"/>
        </w:rPr>
      </w:r>
    </w:p>
    <w:p w:rsidR="00000000" w:rsidDel="00000000" w:rsidP="00000000" w:rsidRDefault="00000000" w:rsidRPr="00000000" w14:paraId="00000166">
      <w:pPr>
        <w:jc w:val="both"/>
        <w:rPr/>
      </w:pPr>
      <w:r w:rsidDel="00000000" w:rsidR="00000000" w:rsidRPr="00000000">
        <w:rPr>
          <w:rFonts w:ascii="Bodoni" w:cs="Bodoni" w:eastAsia="Bodoni" w:hAnsi="Bodoni"/>
          <w:rtl w:val="0"/>
        </w:rPr>
        <w:t xml:space="preserve">      You go back to your verandah, where your little dog is sleeping.  You tread on his paw; he yelps and moves away, for unlike the rose he can move about and feel pain.</w:t>
      </w:r>
      <w:r w:rsidDel="00000000" w:rsidR="00000000" w:rsidRPr="00000000">
        <w:rPr>
          <w:rtl w:val="0"/>
        </w:rPr>
      </w:r>
    </w:p>
    <w:p w:rsidR="00000000" w:rsidDel="00000000" w:rsidP="00000000" w:rsidRDefault="00000000" w:rsidRPr="00000000" w14:paraId="00000167">
      <w:pPr>
        <w:jc w:val="both"/>
        <w:rPr>
          <w:rFonts w:ascii="Bodoni" w:cs="Bodoni" w:eastAsia="Bodoni" w:hAnsi="Bodoni"/>
        </w:rPr>
      </w:pPr>
      <w:r w:rsidDel="00000000" w:rsidR="00000000" w:rsidRPr="00000000">
        <w:rPr>
          <w:rtl w:val="0"/>
        </w:rPr>
      </w:r>
    </w:p>
    <w:p w:rsidR="00000000" w:rsidDel="00000000" w:rsidP="00000000" w:rsidRDefault="00000000" w:rsidRPr="00000000" w14:paraId="00000168">
      <w:pPr>
        <w:jc w:val="both"/>
        <w:rPr>
          <w:rFonts w:ascii="Bodoni" w:cs="Bodoni" w:eastAsia="Bodoni" w:hAnsi="Bodoni"/>
        </w:rPr>
      </w:pPr>
      <w:r w:rsidDel="00000000" w:rsidR="00000000" w:rsidRPr="00000000">
        <w:rPr>
          <w:rFonts w:ascii="Bodoni" w:cs="Bodoni" w:eastAsia="Bodoni" w:hAnsi="Bodoni"/>
          <w:rtl w:val="0"/>
        </w:rPr>
        <w:t xml:space="preserve">      Entering your house where a technician is working, you jolt him and cause him to hurt his hand.  He cries out, and moves away, expressing as he goes his idea of people who do not look where they are going.</w:t>
      </w:r>
    </w:p>
    <w:p w:rsidR="00000000" w:rsidDel="00000000" w:rsidP="00000000" w:rsidRDefault="00000000" w:rsidRPr="00000000" w14:paraId="00000169">
      <w:pPr>
        <w:jc w:val="both"/>
        <w:rPr>
          <w:rFonts w:ascii="Bodoni" w:cs="Bodoni" w:eastAsia="Bodoni" w:hAnsi="Bodoni"/>
        </w:rPr>
      </w:pPr>
      <w:r w:rsidDel="00000000" w:rsidR="00000000" w:rsidRPr="00000000">
        <w:rPr>
          <w:rtl w:val="0"/>
        </w:rPr>
      </w:r>
    </w:p>
    <w:p w:rsidR="00000000" w:rsidDel="00000000" w:rsidP="00000000" w:rsidRDefault="00000000" w:rsidRPr="00000000" w14:paraId="0000016A">
      <w:pPr>
        <w:jc w:val="both"/>
        <w:rPr/>
      </w:pPr>
      <w:r w:rsidDel="00000000" w:rsidR="00000000" w:rsidRPr="00000000">
        <w:rPr>
          <w:rFonts w:ascii="Bodoni" w:cs="Bodoni" w:eastAsia="Bodoni" w:hAnsi="Bodoni"/>
          <w:rtl w:val="0"/>
        </w:rPr>
        <w:tab/>
        <w:tab/>
        <w:tab/>
        <w:tab/>
      </w:r>
      <w:r w:rsidDel="00000000" w:rsidR="00000000" w:rsidRPr="00000000">
        <w:rPr>
          <w:rFonts w:ascii="Bodoni" w:cs="Bodoni" w:eastAsia="Bodoni" w:hAnsi="Bodoni"/>
          <w:color w:val="00ff00"/>
          <w:sz w:val="48"/>
          <w:szCs w:val="48"/>
          <w:rtl w:val="0"/>
        </w:rPr>
        <w:t xml:space="preserve">*</w:t>
        <w:tab/>
        <w:t xml:space="preserve">*</w:t>
        <w:tab/>
        <w:t xml:space="preserve">*</w:t>
      </w:r>
      <w:r w:rsidDel="00000000" w:rsidR="00000000" w:rsidRPr="00000000">
        <w:rPr>
          <w:rtl w:val="0"/>
        </w:rPr>
      </w:r>
    </w:p>
    <w:p w:rsidR="00000000" w:rsidDel="00000000" w:rsidP="00000000" w:rsidRDefault="00000000" w:rsidRPr="00000000" w14:paraId="0000016B">
      <w:pPr>
        <w:jc w:val="both"/>
        <w:rPr>
          <w:rFonts w:ascii="Bodoni" w:cs="Bodoni" w:eastAsia="Bodoni" w:hAnsi="Bodoni"/>
          <w:color w:val="99cc00"/>
        </w:rPr>
      </w:pPr>
      <w:r w:rsidDel="00000000" w:rsidR="00000000" w:rsidRPr="00000000">
        <w:rPr>
          <w:rtl w:val="0"/>
        </w:rPr>
      </w:r>
    </w:p>
    <w:p w:rsidR="00000000" w:rsidDel="00000000" w:rsidP="00000000" w:rsidRDefault="00000000" w:rsidRPr="00000000" w14:paraId="0000016C">
      <w:pPr>
        <w:jc w:val="both"/>
        <w:rPr/>
      </w:pPr>
      <w:r w:rsidDel="00000000" w:rsidR="00000000" w:rsidRPr="00000000">
        <w:rPr>
          <w:rFonts w:ascii="Bodoni" w:cs="Bodoni" w:eastAsia="Bodoni" w:hAnsi="Bodoni"/>
          <w:color w:val="99cc00"/>
          <w:rtl w:val="0"/>
        </w:rPr>
        <w:t xml:space="preserve">      </w:t>
      </w:r>
      <w:r w:rsidDel="00000000" w:rsidR="00000000" w:rsidRPr="00000000">
        <w:rPr>
          <w:rFonts w:ascii="Bodoni" w:cs="Bodoni" w:eastAsia="Bodoni" w:hAnsi="Bodoni"/>
          <w:rtl w:val="0"/>
        </w:rPr>
        <w:t xml:space="preserve">If the rose were to cry out when you broke its stem, or moved away to another part of the garden on your approach…</w:t>
      </w:r>
      <w:r w:rsidDel="00000000" w:rsidR="00000000" w:rsidRPr="00000000">
        <w:rPr>
          <w:rFonts w:ascii="Bodoni" w:cs="Bodoni" w:eastAsia="Bodoni" w:hAnsi="Bodoni"/>
          <w:b w:val="1"/>
          <w:bCs w:val="1"/>
          <w:rtl w:val="0"/>
        </w:rPr>
        <w:t xml:space="preserve">it would have to have received a higher type of life before it could do so.</w:t>
      </w:r>
      <w:r w:rsidDel="00000000" w:rsidR="00000000" w:rsidRPr="00000000">
        <w:rPr>
          <w:rtl w:val="0"/>
        </w:rPr>
      </w:r>
    </w:p>
    <w:p w:rsidR="00000000" w:rsidDel="00000000" w:rsidP="00000000" w:rsidRDefault="00000000" w:rsidRPr="00000000" w14:paraId="0000016D">
      <w:pPr>
        <w:jc w:val="both"/>
        <w:rPr>
          <w:rFonts w:ascii="Bodoni" w:cs="Bodoni" w:eastAsia="Bodoni" w:hAnsi="Bodoni"/>
        </w:rPr>
      </w:pPr>
      <w:r w:rsidDel="00000000" w:rsidR="00000000" w:rsidRPr="00000000">
        <w:rPr>
          <w:rtl w:val="0"/>
        </w:rPr>
      </w:r>
    </w:p>
    <w:p w:rsidR="00000000" w:rsidDel="00000000" w:rsidP="00000000" w:rsidRDefault="00000000" w:rsidRPr="00000000" w14:paraId="0000016E">
      <w:pPr>
        <w:jc w:val="both"/>
        <w:rPr/>
      </w:pPr>
      <w:r w:rsidDel="00000000" w:rsidR="00000000" w:rsidRPr="00000000">
        <w:rPr>
          <w:rFonts w:ascii="Bodoni" w:cs="Bodoni" w:eastAsia="Bodoni" w:hAnsi="Bodoni"/>
          <w:rtl w:val="0"/>
        </w:rPr>
        <w:t xml:space="preserve">     If in compunction at having hurt your dog, you took him to an orchestral concert, he would hear more than you do, but he would not appreciate the music.  Neither would he appreciate the beauty of a sunset if he saw one.  </w:t>
      </w:r>
      <w:r w:rsidDel="00000000" w:rsidR="00000000" w:rsidRPr="00000000">
        <w:rPr>
          <w:rFonts w:ascii="Bodoni" w:cs="Bodoni" w:eastAsia="Bodoni" w:hAnsi="Bodoni"/>
          <w:b w:val="1"/>
          <w:bCs w:val="1"/>
          <w:rtl w:val="0"/>
        </w:rPr>
        <w:t xml:space="preserve">He would have to have received a higher type of life before he could.</w:t>
      </w:r>
      <w:r w:rsidDel="00000000" w:rsidR="00000000" w:rsidRPr="00000000">
        <w:rPr>
          <w:rtl w:val="0"/>
        </w:rPr>
      </w:r>
    </w:p>
    <w:p w:rsidR="00000000" w:rsidDel="00000000" w:rsidP="00000000" w:rsidRDefault="00000000" w:rsidRPr="00000000" w14:paraId="0000016F">
      <w:pPr>
        <w:jc w:val="both"/>
        <w:rPr>
          <w:rFonts w:ascii="Bodoni" w:cs="Bodoni" w:eastAsia="Bodoni" w:hAnsi="Bodoni"/>
          <w:b w:val="1"/>
          <w:bCs w:val="1"/>
        </w:rPr>
      </w:pPr>
      <w:r w:rsidDel="00000000" w:rsidR="00000000" w:rsidRPr="00000000">
        <w:rPr>
          <w:rtl w:val="0"/>
        </w:rPr>
      </w:r>
    </w:p>
    <w:p w:rsidR="00000000" w:rsidDel="00000000" w:rsidP="00000000" w:rsidRDefault="00000000" w:rsidRPr="00000000" w14:paraId="00000170">
      <w:pPr>
        <w:jc w:val="both"/>
        <w:rPr/>
      </w:pPr>
      <w:r w:rsidDel="00000000" w:rsidR="00000000" w:rsidRPr="00000000">
        <w:rPr>
          <w:rFonts w:ascii="Bodoni" w:cs="Bodoni" w:eastAsia="Bodoni" w:hAnsi="Bodoni"/>
          <w:rtl w:val="0"/>
        </w:rPr>
        <w:t xml:space="preserve">     Similarly the technician, if he could be conceived of as being in Heaven without having received the type of life needed, higher than human, he would be unaware of the presence of God, would not be able to find subsistence in the life of Heaven.  </w:t>
      </w:r>
      <w:r w:rsidDel="00000000" w:rsidR="00000000" w:rsidRPr="00000000">
        <w:rPr>
          <w:rFonts w:ascii="Bodoni" w:cs="Bodoni" w:eastAsia="Bodoni" w:hAnsi="Bodoni"/>
          <w:b w:val="1"/>
          <w:bCs w:val="1"/>
          <w:rtl w:val="0"/>
        </w:rPr>
        <w:t xml:space="preserve">He would have to have received the higher type of life, the life of God, before he could do so.</w:t>
      </w:r>
      <w:r w:rsidDel="00000000" w:rsidR="00000000" w:rsidRPr="00000000">
        <w:rPr>
          <w:rFonts w:ascii="Bodoni" w:cs="Bodoni" w:eastAsia="Bodoni" w:hAnsi="Bodoni"/>
          <w:b w:val="1"/>
          <w:bCs w:val="1"/>
          <w:vertAlign w:val="superscript"/>
        </w:rPr>
        <w:footnoteReference w:customMarkFollows="0" w:id="6"/>
      </w:r>
      <w:r w:rsidDel="00000000" w:rsidR="00000000" w:rsidRPr="00000000">
        <w:rPr>
          <w:rtl w:val="0"/>
        </w:rPr>
      </w:r>
    </w:p>
    <w:p w:rsidR="00000000" w:rsidDel="00000000" w:rsidP="00000000" w:rsidRDefault="00000000" w:rsidRPr="00000000" w14:paraId="00000171">
      <w:pPr>
        <w:jc w:val="both"/>
        <w:rPr>
          <w:rFonts w:ascii="Bodoni" w:cs="Bodoni" w:eastAsia="Bodoni" w:hAnsi="Bodoni"/>
          <w:b w:val="1"/>
          <w:bCs w:val="1"/>
        </w:rPr>
      </w:pPr>
      <w:r w:rsidDel="00000000" w:rsidR="00000000" w:rsidRPr="00000000">
        <w:rPr>
          <w:rtl w:val="0"/>
        </w:rPr>
      </w:r>
    </w:p>
    <w:p w:rsidR="00000000" w:rsidDel="00000000" w:rsidP="00000000" w:rsidRDefault="00000000" w:rsidRPr="00000000" w14:paraId="00000172">
      <w:pPr>
        <w:jc w:val="both"/>
        <w:rPr>
          <w:rFonts w:ascii="Bodoni" w:cs="Bodoni" w:eastAsia="Bodoni" w:hAnsi="Bodoni"/>
          <w:b w:val="1"/>
          <w:bCs w:val="1"/>
        </w:rPr>
      </w:pPr>
      <w:r w:rsidDel="00000000" w:rsidR="00000000" w:rsidRPr="00000000">
        <w:rPr>
          <w:rtl w:val="0"/>
        </w:rPr>
      </w:r>
    </w:p>
    <w:p w:rsidR="00000000" w:rsidDel="00000000" w:rsidP="00000000" w:rsidRDefault="00000000" w:rsidRPr="00000000" w14:paraId="00000173">
      <w:pPr>
        <w:jc w:val="both"/>
        <w:rPr>
          <w:rFonts w:ascii="Bodoni" w:cs="Bodoni" w:eastAsia="Bodoni" w:hAnsi="Bodoni"/>
        </w:rPr>
      </w:pPr>
      <w:r w:rsidDel="00000000" w:rsidR="00000000" w:rsidRPr="00000000">
        <w:rPr>
          <w:rtl w:val="0"/>
        </w:rPr>
      </w:r>
    </w:p>
    <w:p w:rsidR="00000000" w:rsidDel="00000000" w:rsidP="00000000" w:rsidRDefault="00000000" w:rsidRPr="00000000" w14:paraId="00000174">
      <w:pPr>
        <w:jc w:val="both"/>
        <w:rPr/>
      </w:pPr>
      <w:r w:rsidDel="00000000" w:rsidR="00000000" w:rsidRPr="00000000">
        <w:br w:type="page"/>
      </w:r>
      <w:r w:rsidDel="00000000" w:rsidR="00000000" w:rsidRPr="00000000">
        <w:rPr>
          <w:rtl w:val="0"/>
        </w:rPr>
      </w:r>
    </w:p>
    <w:p w:rsidR="00000000" w:rsidDel="00000000" w:rsidP="00000000" w:rsidRDefault="00000000" w:rsidRPr="00000000" w14:paraId="00000175">
      <w:pPr>
        <w:jc w:val="both"/>
        <w:rPr>
          <w:rFonts w:ascii="Bodoni" w:cs="Bodoni" w:eastAsia="Bodoni" w:hAnsi="Bodoni"/>
        </w:rPr>
        <w:sectPr>
          <w:type w:val="nextPage"/>
          <w:pgSz w:h="16838" w:w="11906" w:orient="portrait"/>
          <w:pgMar w:bottom="1134" w:top="1134" w:left="1134" w:right="3401" w:header="284" w:footer="0"/>
          <w:pgNumType w:start="4"/>
        </w:sectPr>
      </w:pPr>
      <w:r w:rsidDel="00000000" w:rsidR="00000000" w:rsidRPr="00000000">
        <w:br w:type="page"/>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0</wp:posOffset>
            </wp:positionH>
            <wp:positionV relativeFrom="paragraph">
              <wp:posOffset>635</wp:posOffset>
            </wp:positionV>
            <wp:extent cx="6120130" cy="8660130"/>
            <wp:effectExtent b="0" l="0" r="0" t="0"/>
            <wp:wrapSquare wrapText="bothSides" distB="0" distT="0" distL="0" distR="0"/>
            <wp:docPr id="2092569646" name="image19.jpg"/>
            <a:graphic>
              <a:graphicData uri="http://schemas.openxmlformats.org/drawingml/2006/picture">
                <pic:pic>
                  <pic:nvPicPr>
                    <pic:cNvPr id="0" name="image19.jpg"/>
                    <pic:cNvPicPr preferRelativeResize="0"/>
                  </pic:nvPicPr>
                  <pic:blipFill>
                    <a:blip r:embed="rId15"/>
                    <a:srcRect b="0" l="0" r="0" t="0"/>
                    <a:stretch>
                      <a:fillRect/>
                    </a:stretch>
                  </pic:blipFill>
                  <pic:spPr>
                    <a:xfrm>
                      <a:off x="0" y="0"/>
                      <a:ext cx="6120130" cy="8660130"/>
                    </a:xfrm>
                    <a:prstGeom prst="rect"/>
                    <a:ln/>
                  </pic:spPr>
                </pic:pic>
              </a:graphicData>
            </a:graphic>
          </wp:anchor>
        </w:drawing>
      </w:r>
    </w:p>
    <w:p w:rsidR="00000000" w:rsidDel="00000000" w:rsidP="00000000" w:rsidRDefault="00000000" w:rsidRPr="00000000" w14:paraId="00000176">
      <w:pPr>
        <w:rPr>
          <w:sz w:val="32"/>
          <w:szCs w:val="32"/>
        </w:rPr>
      </w:pPr>
      <w:r w:rsidDel="00000000" w:rsidR="00000000" w:rsidRPr="00000000">
        <w:rPr>
          <w:rtl w:val="0"/>
        </w:rPr>
      </w:r>
    </w:p>
    <w:p w:rsidR="00000000" w:rsidDel="00000000" w:rsidP="00000000" w:rsidRDefault="00000000" w:rsidRPr="00000000" w14:paraId="00000177">
      <w:pPr>
        <w:rPr>
          <w:rFonts w:ascii="Times New Roman" w:cs="Times New Roman" w:eastAsia="Times New Roman" w:hAnsi="Times New Roman"/>
        </w:rPr>
      </w:pPr>
      <w:r w:rsidDel="00000000" w:rsidR="00000000" w:rsidRPr="00000000">
        <w:rPr>
          <w:rFonts w:ascii="Times New Roman" w:cs="Times New Roman" w:eastAsia="Times New Roman" w:hAnsi="Times New Roman"/>
          <w:sz w:val="32"/>
          <w:szCs w:val="32"/>
          <w:rtl w:val="0"/>
        </w:rPr>
        <w:t xml:space="preserve">"FOR HEAVEN WE HAVE TO BECOME A NEW SPECIES"</w:t>
      </w:r>
      <w:r w:rsidDel="00000000" w:rsidR="00000000" w:rsidRPr="00000000">
        <w:rPr>
          <w:rtl w:val="0"/>
        </w:rPr>
      </w:r>
    </w:p>
    <w:p w:rsidR="00000000" w:rsidDel="00000000" w:rsidP="00000000" w:rsidRDefault="00000000" w:rsidRPr="00000000" w14:paraId="00000178">
      <w:pPr>
        <w:rPr>
          <w:b w:val="1"/>
          <w:bCs w:val="1"/>
          <w:sz w:val="32"/>
          <w:szCs w:val="32"/>
        </w:rPr>
      </w:pPr>
      <w:r w:rsidDel="00000000" w:rsidR="00000000" w:rsidRPr="00000000">
        <w:rPr>
          <w:rtl w:val="0"/>
        </w:rPr>
      </w:r>
    </w:p>
    <w:p w:rsidR="00000000" w:rsidDel="00000000" w:rsidP="00000000" w:rsidRDefault="00000000" w:rsidRPr="00000000" w14:paraId="00000179">
      <w:pPr>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0"/>
          <w:szCs w:val="20"/>
          <w:rtl w:val="0"/>
        </w:rPr>
        <w:t xml:space="preserve">The question now arises, how are we to achieve this higher level of existence?  Each person born must acquire it if he is to live his life in eternity as its Creator intended a man should.</w:t>
      </w:r>
      <w:r w:rsidDel="00000000" w:rsidR="00000000" w:rsidRPr="00000000">
        <w:rPr>
          <w:rtl w:val="0"/>
        </w:rPr>
      </w:r>
    </w:p>
    <w:p w:rsidR="00000000" w:rsidDel="00000000" w:rsidP="00000000" w:rsidRDefault="00000000" w:rsidRPr="00000000" w14:paraId="0000017A">
      <w:pPr>
        <w:jc w:val="both"/>
        <w:rPr>
          <w:rFonts w:ascii="Times New Roman" w:cs="Times New Roman" w:eastAsia="Times New Roman" w:hAnsi="Times New Roman"/>
          <w:b w:val="1"/>
          <w:bCs w:val="1"/>
          <w:sz w:val="20"/>
          <w:szCs w:val="20"/>
        </w:rPr>
      </w:pPr>
      <w:r w:rsidDel="00000000" w:rsidR="00000000" w:rsidRPr="00000000">
        <w:rPr>
          <w:rtl w:val="0"/>
        </w:rPr>
      </w:r>
    </w:p>
    <w:p w:rsidR="00000000" w:rsidDel="00000000" w:rsidP="00000000" w:rsidRDefault="00000000" w:rsidRPr="00000000" w14:paraId="0000017B">
      <w:pPr>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It is achieved by BAPTISM, as we know from the books written by men trained to impart this knowledge by the Creator who joined the human race, his own Creation, for the purpose of raising it to the level it had been given, but had lost</w:t>
      </w:r>
      <w:r w:rsidDel="00000000" w:rsidR="00000000" w:rsidRPr="00000000">
        <w:rPr>
          <w:rFonts w:ascii="Times New Roman" w:cs="Times New Roman" w:eastAsia="Times New Roman" w:hAnsi="Times New Roman"/>
          <w:b w:val="1"/>
          <w:bCs w:val="1"/>
          <w:sz w:val="20"/>
          <w:szCs w:val="20"/>
          <w:rtl w:val="0"/>
        </w:rPr>
        <w:t xml:space="preserve">.  </w:t>
      </w:r>
      <w:r w:rsidDel="00000000" w:rsidR="00000000" w:rsidRPr="00000000">
        <w:rPr>
          <w:rFonts w:ascii="Times New Roman" w:cs="Times New Roman" w:eastAsia="Times New Roman" w:hAnsi="Times New Roman"/>
          <w:sz w:val="20"/>
          <w:szCs w:val="20"/>
          <w:rtl w:val="0"/>
        </w:rPr>
        <w:t xml:space="preserve">The quality of life lost is known as Sanctifying</w:t>
      </w:r>
      <w:r w:rsidDel="00000000" w:rsidR="00000000" w:rsidRPr="00000000">
        <w:rPr>
          <w:rFonts w:ascii="Times New Roman" w:cs="Times New Roman" w:eastAsia="Times New Roman" w:hAnsi="Times New Roman"/>
          <w:b w:val="1"/>
          <w:bCs w:val="1"/>
          <w:sz w:val="20"/>
          <w:szCs w:val="20"/>
          <w:rtl w:val="0"/>
        </w:rPr>
        <w:t xml:space="preserve"> </w:t>
      </w:r>
      <w:r w:rsidDel="00000000" w:rsidR="00000000" w:rsidRPr="00000000">
        <w:rPr>
          <w:rFonts w:ascii="Times New Roman" w:cs="Times New Roman" w:eastAsia="Times New Roman" w:hAnsi="Times New Roman"/>
          <w:sz w:val="20"/>
          <w:szCs w:val="20"/>
          <w:rtl w:val="0"/>
        </w:rPr>
        <w:t xml:space="preserve">Grace.</w:t>
      </w:r>
      <w:r w:rsidDel="00000000" w:rsidR="00000000" w:rsidRPr="00000000">
        <w:rPr>
          <w:rFonts w:ascii="Times New Roman" w:cs="Times New Roman" w:eastAsia="Times New Roman" w:hAnsi="Times New Roman"/>
          <w:b w:val="1"/>
          <w:bCs w:val="1"/>
          <w:sz w:val="20"/>
          <w:szCs w:val="20"/>
          <w:rtl w:val="0"/>
        </w:rPr>
        <w:t xml:space="preserve">  It prepared men for the Vision of God in heaven.</w:t>
      </w:r>
      <w:r w:rsidDel="00000000" w:rsidR="00000000" w:rsidRPr="00000000">
        <w:rPr>
          <w:rtl w:val="0"/>
        </w:rPr>
      </w:r>
    </w:p>
    <w:p w:rsidR="00000000" w:rsidDel="00000000" w:rsidP="00000000" w:rsidRDefault="00000000" w:rsidRPr="00000000" w14:paraId="0000017C">
      <w:pPr>
        <w:jc w:val="both"/>
        <w:rPr>
          <w:rFonts w:ascii="Times New Roman" w:cs="Times New Roman" w:eastAsia="Times New Roman" w:hAnsi="Times New Roman"/>
          <w:b w:val="1"/>
          <w:bCs w:val="1"/>
          <w:sz w:val="20"/>
          <w:szCs w:val="20"/>
        </w:rPr>
      </w:pPr>
      <w:r w:rsidDel="00000000" w:rsidR="00000000" w:rsidRPr="00000000">
        <w:rPr>
          <w:rtl w:val="0"/>
        </w:rPr>
      </w:r>
    </w:p>
    <w:p w:rsidR="00000000" w:rsidDel="00000000" w:rsidP="00000000" w:rsidRDefault="00000000" w:rsidRPr="00000000" w14:paraId="0000017D">
      <w:pPr>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Four of these men were Matthew, Mark, Luke and John.  Their books are called “Gospels”, the ‘good news’.  Others wrote letters, among them Peter.  Referring to Baptism and its effect on the person baptised,</w:t>
      </w:r>
    </w:p>
    <w:p w:rsidR="00000000" w:rsidDel="00000000" w:rsidP="00000000" w:rsidRDefault="00000000" w:rsidRPr="00000000" w14:paraId="0000017E">
      <w:pPr>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17F">
      <w:pPr>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St.John said:   </w:t>
      </w:r>
      <w:r w:rsidDel="00000000" w:rsidR="00000000" w:rsidRPr="00000000">
        <w:rPr>
          <w:rFonts w:ascii="Times New Roman" w:cs="Times New Roman" w:eastAsia="Times New Roman" w:hAnsi="Times New Roman"/>
          <w:b w:val="1"/>
          <w:bCs w:val="1"/>
          <w:sz w:val="20"/>
          <w:szCs w:val="20"/>
          <w:rtl w:val="0"/>
        </w:rPr>
        <w:t xml:space="preserve">“You have become and truly are, the sons of God…”</w:t>
      </w:r>
      <w:r w:rsidDel="00000000" w:rsidR="00000000" w:rsidRPr="00000000">
        <w:rPr>
          <w:rtl w:val="0"/>
        </w:rPr>
      </w:r>
    </w:p>
    <w:p w:rsidR="00000000" w:rsidDel="00000000" w:rsidP="00000000" w:rsidRDefault="00000000" w:rsidRPr="00000000" w14:paraId="00000180">
      <w:pPr>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St.Peter said:   </w:t>
      </w:r>
      <w:r w:rsidDel="00000000" w:rsidR="00000000" w:rsidRPr="00000000">
        <w:rPr>
          <w:rFonts w:ascii="Times New Roman" w:cs="Times New Roman" w:eastAsia="Times New Roman" w:hAnsi="Times New Roman"/>
          <w:b w:val="1"/>
          <w:bCs w:val="1"/>
          <w:sz w:val="20"/>
          <w:szCs w:val="20"/>
          <w:rtl w:val="0"/>
        </w:rPr>
        <w:t xml:space="preserve">“You are partakers in the divine nature…”</w:t>
      </w:r>
      <w:r w:rsidDel="00000000" w:rsidR="00000000" w:rsidRPr="00000000">
        <w:rPr>
          <w:rtl w:val="0"/>
        </w:rPr>
      </w:r>
    </w:p>
    <w:p w:rsidR="00000000" w:rsidDel="00000000" w:rsidP="00000000" w:rsidRDefault="00000000" w:rsidRPr="00000000" w14:paraId="00000181">
      <w:pPr>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Jesus said:      </w:t>
      </w:r>
      <w:r w:rsidDel="00000000" w:rsidR="00000000" w:rsidRPr="00000000">
        <w:rPr>
          <w:rFonts w:ascii="Times New Roman" w:cs="Times New Roman" w:eastAsia="Times New Roman" w:hAnsi="Times New Roman"/>
          <w:b w:val="1"/>
          <w:bCs w:val="1"/>
          <w:sz w:val="20"/>
          <w:szCs w:val="20"/>
          <w:rtl w:val="0"/>
        </w:rPr>
        <w:t xml:space="preserve"> “Unless a man be born again, of water and the Holy Ghost,</w:t>
      </w:r>
      <w:r w:rsidDel="00000000" w:rsidR="00000000" w:rsidRPr="00000000">
        <w:rPr>
          <w:rtl w:val="0"/>
        </w:rPr>
      </w:r>
    </w:p>
    <w:p w:rsidR="00000000" w:rsidDel="00000000" w:rsidP="00000000" w:rsidRDefault="00000000" w:rsidRPr="00000000" w14:paraId="00000182">
      <w:pPr>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0"/>
          <w:szCs w:val="20"/>
          <w:rtl w:val="0"/>
        </w:rPr>
        <w:t xml:space="preserve">                        </w:t>
        <w:tab/>
        <w:t xml:space="preserve">           he cannot enter into the kingdom of God…”</w:t>
      </w:r>
      <w:r w:rsidDel="00000000" w:rsidR="00000000" w:rsidRPr="00000000">
        <w:rPr>
          <w:rtl w:val="0"/>
        </w:rPr>
      </w:r>
    </w:p>
    <w:p w:rsidR="00000000" w:rsidDel="00000000" w:rsidP="00000000" w:rsidRDefault="00000000" w:rsidRPr="00000000" w14:paraId="00000183">
      <w:pPr>
        <w:jc w:val="both"/>
        <w:rPr>
          <w:rFonts w:ascii="Times New Roman" w:cs="Times New Roman" w:eastAsia="Times New Roman" w:hAnsi="Times New Roman"/>
          <w:b w:val="1"/>
          <w:bCs w:val="1"/>
          <w:sz w:val="20"/>
          <w:szCs w:val="20"/>
        </w:rPr>
      </w:pPr>
      <w:r w:rsidDel="00000000" w:rsidR="00000000" w:rsidRPr="00000000">
        <w:rPr>
          <w:rtl w:val="0"/>
        </w:rPr>
      </w:r>
    </w:p>
    <w:p w:rsidR="00000000" w:rsidDel="00000000" w:rsidP="00000000" w:rsidRDefault="00000000" w:rsidRPr="00000000" w14:paraId="00000184">
      <w:pPr>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BY BAPTISM'S sign and formula we are as it were re-born, receiving for SURE by that rite the sanctifying gift, the additional type of life we need, and must have, in order to know and appreciate God in Heaven. </w:t>
      </w:r>
    </w:p>
    <w:p w:rsidR="00000000" w:rsidDel="00000000" w:rsidP="00000000" w:rsidRDefault="00000000" w:rsidRPr="00000000" w14:paraId="00000185">
      <w:pPr>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186">
      <w:pPr>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ab/>
        <w:tab/>
        <w:tab/>
        <w:tab/>
        <w:t xml:space="preserve">          </w:t>
      </w:r>
      <w:r w:rsidDel="00000000" w:rsidR="00000000" w:rsidRPr="00000000">
        <w:rPr>
          <w:rFonts w:ascii="Wingdings" w:cs="Wingdings" w:eastAsia="Wingdings" w:hAnsi="Wingdings"/>
          <w:sz w:val="20"/>
          <w:szCs w:val="20"/>
          <w:rtl w:val="0"/>
        </w:rPr>
        <w:t xml:space="preserve">🙞</w:t>
      </w:r>
      <w:r w:rsidDel="00000000" w:rsidR="00000000" w:rsidRPr="00000000">
        <w:rPr>
          <w:rtl w:val="0"/>
        </w:rPr>
      </w:r>
    </w:p>
    <w:p w:rsidR="00000000" w:rsidDel="00000000" w:rsidP="00000000" w:rsidRDefault="00000000" w:rsidRPr="00000000" w14:paraId="00000187">
      <w:pPr>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188">
      <w:pPr>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This initial entry of divine life with the water and words of Baptism is a true act of generation; it sets up a relationship of the baptised to God which could only be that of child to father.  We, baptised, are then not merely God’s creatures but his children, bearing his life in us as well as our own, and as such, </w:t>
      </w:r>
      <w:r w:rsidDel="00000000" w:rsidR="00000000" w:rsidRPr="00000000">
        <w:rPr>
          <w:rFonts w:ascii="Times New Roman" w:cs="Times New Roman" w:eastAsia="Times New Roman" w:hAnsi="Times New Roman"/>
          <w:b w:val="1"/>
          <w:bCs w:val="1"/>
          <w:sz w:val="20"/>
          <w:szCs w:val="20"/>
          <w:rtl w:val="0"/>
        </w:rPr>
        <w:t xml:space="preserve">‘heirs to heaven’</w:t>
      </w:r>
      <w:r w:rsidDel="00000000" w:rsidR="00000000" w:rsidRPr="00000000">
        <w:rPr>
          <w:rFonts w:ascii="Times New Roman" w:cs="Times New Roman" w:eastAsia="Times New Roman" w:hAnsi="Times New Roman"/>
          <w:sz w:val="20"/>
          <w:szCs w:val="20"/>
          <w:rtl w:val="0"/>
        </w:rPr>
        <w:t xml:space="preserve">.</w:t>
      </w:r>
      <w:r w:rsidDel="00000000" w:rsidR="00000000" w:rsidRPr="00000000">
        <w:rPr>
          <w:rFonts w:ascii="Times New Roman" w:cs="Times New Roman" w:eastAsia="Times New Roman" w:hAnsi="Times New Roman"/>
          <w:sz w:val="20"/>
          <w:szCs w:val="20"/>
          <w:vertAlign w:val="superscript"/>
        </w:rPr>
        <w:footnoteReference w:customMarkFollows="0" w:id="7"/>
      </w:r>
      <w:r w:rsidDel="00000000" w:rsidR="00000000" w:rsidRPr="00000000">
        <w:rPr>
          <w:rFonts w:ascii="Times New Roman" w:cs="Times New Roman" w:eastAsia="Times New Roman" w:hAnsi="Times New Roman"/>
          <w:sz w:val="20"/>
          <w:szCs w:val="20"/>
          <w:rtl w:val="0"/>
        </w:rPr>
        <w:t xml:space="preserve">                                             </w:t>
        <w:tab/>
        <w:tab/>
        <w:tab/>
        <w:tab/>
        <w:tab/>
        <w:tab/>
        <w:tab/>
        <w:tab/>
        <w:tab/>
        <w:tab/>
      </w:r>
    </w:p>
    <w:p w:rsidR="00000000" w:rsidDel="00000000" w:rsidP="00000000" w:rsidRDefault="00000000" w:rsidRPr="00000000" w14:paraId="00000189">
      <w:pPr>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“Doing unto others as you would they do unto you” </w:t>
      </w:r>
      <w:r w:rsidDel="00000000" w:rsidR="00000000" w:rsidRPr="00000000">
        <w:rPr>
          <w:rFonts w:ascii="Times New Roman" w:cs="Times New Roman" w:eastAsia="Times New Roman" w:hAnsi="Times New Roman"/>
          <w:sz w:val="20"/>
          <w:szCs w:val="20"/>
          <w:u w:val="single"/>
          <w:rtl w:val="0"/>
        </w:rPr>
        <w:t xml:space="preserve">does not make you a Christian</w:t>
      </w:r>
      <w:r w:rsidDel="00000000" w:rsidR="00000000" w:rsidRPr="00000000">
        <w:rPr>
          <w:rFonts w:ascii="Times New Roman" w:cs="Times New Roman" w:eastAsia="Times New Roman" w:hAnsi="Times New Roman"/>
          <w:sz w:val="20"/>
          <w:szCs w:val="20"/>
          <w:rtl w:val="0"/>
        </w:rPr>
        <w:t xml:space="preserve">.  A Mohammedan can do this, or a Buddhist.</w:t>
      </w:r>
    </w:p>
    <w:p w:rsidR="00000000" w:rsidDel="00000000" w:rsidP="00000000" w:rsidRDefault="00000000" w:rsidRPr="00000000" w14:paraId="0000018A">
      <w:pPr>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18B">
      <w:pPr>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Following the teaching of Christ, because it appears to you to be an excellent teaching, </w:t>
      </w:r>
      <w:r w:rsidDel="00000000" w:rsidR="00000000" w:rsidRPr="00000000">
        <w:rPr>
          <w:rFonts w:ascii="Times New Roman" w:cs="Times New Roman" w:eastAsia="Times New Roman" w:hAnsi="Times New Roman"/>
          <w:sz w:val="20"/>
          <w:szCs w:val="20"/>
          <w:u w:val="single"/>
          <w:rtl w:val="0"/>
        </w:rPr>
        <w:t xml:space="preserve">does not make you a Christian</w:t>
      </w:r>
      <w:r w:rsidDel="00000000" w:rsidR="00000000" w:rsidRPr="00000000">
        <w:rPr>
          <w:rFonts w:ascii="Times New Roman" w:cs="Times New Roman" w:eastAsia="Times New Roman" w:hAnsi="Times New Roman"/>
          <w:sz w:val="20"/>
          <w:szCs w:val="20"/>
          <w:rtl w:val="0"/>
        </w:rPr>
        <w:t xml:space="preserve">.</w:t>
      </w:r>
    </w:p>
    <w:p w:rsidR="00000000" w:rsidDel="00000000" w:rsidP="00000000" w:rsidRDefault="00000000" w:rsidRPr="00000000" w14:paraId="0000018C">
      <w:pPr>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18D">
      <w:pPr>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0"/>
          <w:szCs w:val="20"/>
          <w:rtl w:val="0"/>
        </w:rPr>
        <w:t xml:space="preserve">Receiving the life of God, through Baptism, being re-born, </w:t>
      </w:r>
      <w:r w:rsidDel="00000000" w:rsidR="00000000" w:rsidRPr="00000000">
        <w:rPr>
          <w:rFonts w:ascii="Times New Roman" w:cs="Times New Roman" w:eastAsia="Times New Roman" w:hAnsi="Times New Roman"/>
          <w:b w:val="1"/>
          <w:bCs w:val="1"/>
          <w:sz w:val="20"/>
          <w:szCs w:val="20"/>
          <w:u w:val="single"/>
          <w:rtl w:val="0"/>
        </w:rPr>
        <w:t xml:space="preserve">makes you a Christian</w:t>
      </w:r>
      <w:r w:rsidDel="00000000" w:rsidR="00000000" w:rsidRPr="00000000">
        <w:rPr>
          <w:rFonts w:ascii="Times New Roman" w:cs="Times New Roman" w:eastAsia="Times New Roman" w:hAnsi="Times New Roman"/>
          <w:b w:val="1"/>
          <w:bCs w:val="1"/>
          <w:sz w:val="20"/>
          <w:szCs w:val="20"/>
          <w:rtl w:val="0"/>
        </w:rPr>
        <w:t xml:space="preserve">.</w:t>
      </w:r>
      <w:r w:rsidDel="00000000" w:rsidR="00000000" w:rsidRPr="00000000">
        <w:rPr>
          <w:rtl w:val="0"/>
        </w:rPr>
      </w:r>
    </w:p>
    <w:p w:rsidR="00000000" w:rsidDel="00000000" w:rsidP="00000000" w:rsidRDefault="00000000" w:rsidRPr="00000000" w14:paraId="0000018E">
      <w:pPr>
        <w:jc w:val="both"/>
        <w:rPr>
          <w:rFonts w:ascii="Times New Roman" w:cs="Times New Roman" w:eastAsia="Times New Roman" w:hAnsi="Times New Roman"/>
          <w:b w:val="1"/>
          <w:bCs w:val="1"/>
          <w:sz w:val="20"/>
          <w:szCs w:val="20"/>
        </w:rPr>
      </w:pPr>
      <w:r w:rsidDel="00000000" w:rsidR="00000000" w:rsidRPr="00000000">
        <w:rPr>
          <w:rtl w:val="0"/>
        </w:rPr>
      </w:r>
    </w:p>
    <w:p w:rsidR="00000000" w:rsidDel="00000000" w:rsidP="00000000" w:rsidRDefault="00000000" w:rsidRPr="00000000" w14:paraId="0000018F">
      <w:pPr>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ab/>
        <w:tab/>
        <w:tab/>
        <w:tab/>
        <w:tab/>
      </w:r>
      <w:r w:rsidDel="00000000" w:rsidR="00000000" w:rsidRPr="00000000">
        <w:rPr>
          <w:rFonts w:ascii="Wingdings" w:cs="Wingdings" w:eastAsia="Wingdings" w:hAnsi="Wingdings"/>
          <w:sz w:val="20"/>
          <w:szCs w:val="20"/>
          <w:rtl w:val="0"/>
        </w:rPr>
        <w:t xml:space="preserve">🙞</w:t>
      </w:r>
      <w:r w:rsidDel="00000000" w:rsidR="00000000" w:rsidRPr="00000000">
        <w:rPr>
          <w:rFonts w:ascii="Times New Roman" w:cs="Times New Roman" w:eastAsia="Times New Roman" w:hAnsi="Times New Roman"/>
          <w:sz w:val="20"/>
          <w:szCs w:val="20"/>
          <w:rtl w:val="0"/>
        </w:rPr>
        <w:tab/>
        <w:tab/>
        <w:tab/>
        <w:tab/>
        <w:tab/>
      </w:r>
    </w:p>
    <w:p w:rsidR="00000000" w:rsidDel="00000000" w:rsidP="00000000" w:rsidRDefault="00000000" w:rsidRPr="00000000" w14:paraId="00000190">
      <w:pPr>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191">
      <w:pPr>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color w:val="000080"/>
          <w:sz w:val="20"/>
          <w:szCs w:val="20"/>
          <w:rtl w:val="0"/>
        </w:rPr>
        <w:t xml:space="preserve">Jesus confirmed the existence and necessity of the Sacrament of Baptism when he commissioned the Apostles, </w:t>
      </w:r>
      <w:r w:rsidDel="00000000" w:rsidR="00000000" w:rsidRPr="00000000">
        <w:rPr>
          <w:rFonts w:ascii="Times New Roman" w:cs="Times New Roman" w:eastAsia="Times New Roman" w:hAnsi="Times New Roman"/>
          <w:b w:val="1"/>
          <w:bCs w:val="1"/>
          <w:color w:val="000080"/>
          <w:sz w:val="20"/>
          <w:szCs w:val="20"/>
          <w:rtl w:val="0"/>
        </w:rPr>
        <w:t xml:space="preserve">as a final act before His return to Heaven,</w:t>
      </w:r>
      <w:r w:rsidDel="00000000" w:rsidR="00000000" w:rsidRPr="00000000">
        <w:rPr>
          <w:rFonts w:ascii="Times New Roman" w:cs="Times New Roman" w:eastAsia="Times New Roman" w:hAnsi="Times New Roman"/>
          <w:color w:val="000080"/>
          <w:sz w:val="20"/>
          <w:szCs w:val="20"/>
          <w:rtl w:val="0"/>
        </w:rPr>
        <w:t xml:space="preserve"> to go out and teach all nations, </w:t>
      </w:r>
      <w:r w:rsidDel="00000000" w:rsidR="00000000" w:rsidRPr="00000000">
        <w:rPr>
          <w:rFonts w:ascii="Times New Roman" w:cs="Times New Roman" w:eastAsia="Times New Roman" w:hAnsi="Times New Roman"/>
          <w:b w:val="1"/>
          <w:bCs w:val="1"/>
          <w:color w:val="000080"/>
          <w:sz w:val="20"/>
          <w:szCs w:val="20"/>
          <w:rtl w:val="0"/>
        </w:rPr>
        <w:t xml:space="preserve">baptising them</w:t>
      </w:r>
      <w:r w:rsidDel="00000000" w:rsidR="00000000" w:rsidRPr="00000000">
        <w:rPr>
          <w:rFonts w:ascii="Times New Roman" w:cs="Times New Roman" w:eastAsia="Times New Roman" w:hAnsi="Times New Roman"/>
          <w:color w:val="000080"/>
          <w:sz w:val="20"/>
          <w:szCs w:val="20"/>
          <w:rtl w:val="0"/>
        </w:rPr>
        <w:t xml:space="preserve"> in the name of the Father and of the Son and of the Holy Ghost.  [Matt.28:19]   He added:  “</w:t>
      </w:r>
      <w:r w:rsidDel="00000000" w:rsidR="00000000" w:rsidRPr="00000000">
        <w:rPr>
          <w:rFonts w:ascii="Times New Roman" w:cs="Times New Roman" w:eastAsia="Times New Roman" w:hAnsi="Times New Roman"/>
          <w:b w:val="1"/>
          <w:bCs w:val="1"/>
          <w:color w:val="000080"/>
          <w:sz w:val="20"/>
          <w:szCs w:val="20"/>
          <w:rtl w:val="0"/>
        </w:rPr>
        <w:t xml:space="preserve">He that</w:t>
      </w:r>
      <w:r w:rsidDel="00000000" w:rsidR="00000000" w:rsidRPr="00000000">
        <w:rPr>
          <w:rFonts w:ascii="Times New Roman" w:cs="Times New Roman" w:eastAsia="Times New Roman" w:hAnsi="Times New Roman"/>
          <w:color w:val="000080"/>
          <w:sz w:val="20"/>
          <w:szCs w:val="20"/>
          <w:rtl w:val="0"/>
        </w:rPr>
        <w:t xml:space="preserve"> </w:t>
      </w:r>
      <w:r w:rsidDel="00000000" w:rsidR="00000000" w:rsidRPr="00000000">
        <w:rPr>
          <w:rFonts w:ascii="Times New Roman" w:cs="Times New Roman" w:eastAsia="Times New Roman" w:hAnsi="Times New Roman"/>
          <w:b w:val="1"/>
          <w:bCs w:val="1"/>
          <w:color w:val="000080"/>
          <w:sz w:val="20"/>
          <w:szCs w:val="20"/>
          <w:rtl w:val="0"/>
        </w:rPr>
        <w:t xml:space="preserve">believes and is baptised shall be saved, but he that does not believe shall be condemned.”</w:t>
      </w:r>
      <w:r w:rsidDel="00000000" w:rsidR="00000000" w:rsidRPr="00000000">
        <w:rPr>
          <w:rFonts w:ascii="Times New Roman" w:cs="Times New Roman" w:eastAsia="Times New Roman" w:hAnsi="Times New Roman"/>
          <w:color w:val="000080"/>
          <w:sz w:val="20"/>
          <w:szCs w:val="20"/>
          <w:rtl w:val="0"/>
        </w:rPr>
        <w:t xml:space="preserve"> [Mark 16:16]</w:t>
      </w:r>
      <w:r w:rsidDel="00000000" w:rsidR="00000000" w:rsidRPr="00000000">
        <w:rPr>
          <w:rtl w:val="0"/>
        </w:rPr>
      </w:r>
    </w:p>
    <w:p w:rsidR="00000000" w:rsidDel="00000000" w:rsidP="00000000" w:rsidRDefault="00000000" w:rsidRPr="00000000" w14:paraId="00000192">
      <w:pPr>
        <w:jc w:val="both"/>
        <w:rPr>
          <w:rFonts w:ascii="Times New Roman" w:cs="Times New Roman" w:eastAsia="Times New Roman" w:hAnsi="Times New Roman"/>
          <w:color w:val="000080"/>
          <w:sz w:val="20"/>
          <w:szCs w:val="20"/>
        </w:rPr>
      </w:pPr>
      <w:r w:rsidDel="00000000" w:rsidR="00000000" w:rsidRPr="00000000">
        <w:rPr>
          <w:rtl w:val="0"/>
        </w:rPr>
      </w:r>
    </w:p>
    <w:p w:rsidR="00000000" w:rsidDel="00000000" w:rsidP="00000000" w:rsidRDefault="00000000" w:rsidRPr="00000000" w14:paraId="00000193">
      <w:pPr>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194">
      <w:pPr>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195">
      <w:pPr>
        <w:jc w:val="both"/>
        <w:rPr>
          <w:rFonts w:ascii="Times New Roman" w:cs="Times New Roman" w:eastAsia="Times New Roman" w:hAnsi="Times New Roman"/>
        </w:rPr>
        <w:sectPr>
          <w:type w:val="nextPage"/>
          <w:pgSz w:h="16838" w:w="11906" w:orient="portrait"/>
          <w:pgMar w:bottom="1134" w:top="1134" w:left="1134" w:right="2550" w:header="284" w:footer="0"/>
          <w:pgNumType w:start="6"/>
        </w:sectPr>
      </w:pPr>
      <w:r w:rsidDel="00000000" w:rsidR="00000000" w:rsidRPr="00000000">
        <w:br w:type="page"/>
      </w:r>
      <w:r w:rsidDel="00000000" w:rsidR="00000000" w:rsidRPr="00000000">
        <w:rPr>
          <w:rtl w:val="0"/>
        </w:rPr>
      </w:r>
    </w:p>
    <w:p w:rsidR="00000000" w:rsidDel="00000000" w:rsidP="00000000" w:rsidRDefault="00000000" w:rsidRPr="00000000" w14:paraId="00000196">
      <w:pPr>
        <w:rPr>
          <w:rFonts w:ascii="Times New Roman" w:cs="Times New Roman" w:eastAsia="Times New Roman" w:hAnsi="Times New Roman"/>
        </w:rPr>
      </w:pPr>
      <w:r w:rsidDel="00000000" w:rsidR="00000000" w:rsidRPr="00000000">
        <w:rPr>
          <w:rFonts w:ascii="Times New Roman" w:cs="Times New Roman" w:eastAsia="Times New Roman" w:hAnsi="Times New Roman"/>
          <w:sz w:val="32"/>
          <w:szCs w:val="32"/>
          <w:rtl w:val="0"/>
        </w:rPr>
        <w:t xml:space="preserve">HOW  TO  BAPTISE:</w:t>
      </w:r>
      <w:r w:rsidDel="00000000" w:rsidR="00000000" w:rsidRPr="00000000">
        <w:rPr>
          <w:rtl w:val="0"/>
        </w:rPr>
      </w:r>
    </w:p>
    <w:p w:rsidR="00000000" w:rsidDel="00000000" w:rsidP="00000000" w:rsidRDefault="00000000" w:rsidRPr="00000000" w14:paraId="00000197">
      <w:pPr>
        <w:rPr>
          <w:rFonts w:ascii="Bodoni" w:cs="Bodoni" w:eastAsia="Bodoni" w:hAnsi="Bodoni"/>
          <w:sz w:val="22"/>
          <w:szCs w:val="22"/>
        </w:rPr>
      </w:pPr>
      <w:r w:rsidDel="00000000" w:rsidR="00000000" w:rsidRPr="00000000">
        <w:rPr>
          <w:rtl w:val="0"/>
        </w:rPr>
      </w:r>
    </w:p>
    <w:p w:rsidR="00000000" w:rsidDel="00000000" w:rsidP="00000000" w:rsidRDefault="00000000" w:rsidRPr="00000000" w14:paraId="00000198">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In emergencies, anyone can baptise.  Pouring water on the forehead of the person to be baptised, </w:t>
      </w:r>
      <w:r w:rsidDel="00000000" w:rsidR="00000000" w:rsidRPr="00000000">
        <w:rPr>
          <w:rFonts w:ascii="Times New Roman" w:cs="Times New Roman" w:eastAsia="Times New Roman" w:hAnsi="Times New Roman"/>
          <w:b w:val="1"/>
          <w:bCs w:val="1"/>
          <w:sz w:val="20"/>
          <w:szCs w:val="20"/>
          <w:rtl w:val="0"/>
        </w:rPr>
        <w:t xml:space="preserve">at the same time saying:</w:t>
      </w:r>
      <w:r w:rsidDel="00000000" w:rsidR="00000000" w:rsidRPr="00000000">
        <w:rPr>
          <w:rFonts w:ascii="Times New Roman" w:cs="Times New Roman" w:eastAsia="Times New Roman" w:hAnsi="Times New Roman"/>
          <w:sz w:val="20"/>
          <w:szCs w:val="20"/>
          <w:rtl w:val="0"/>
        </w:rPr>
        <w:t xml:space="preserve">              </w:t>
      </w:r>
    </w:p>
    <w:p w:rsidR="00000000" w:rsidDel="00000000" w:rsidP="00000000" w:rsidRDefault="00000000" w:rsidRPr="00000000" w14:paraId="00000199">
      <w:pPr>
        <w:ind w:left="2694" w:firstLine="0"/>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"Elizabeth Jane, I baptise you in the </w:t>
      </w:r>
    </w:p>
    <w:p w:rsidR="00000000" w:rsidDel="00000000" w:rsidP="00000000" w:rsidRDefault="00000000" w:rsidRPr="00000000" w14:paraId="0000019A">
      <w:pPr>
        <w:ind w:left="2694" w:firstLine="0"/>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name of the Father and of the Son</w:t>
        <w:tab/>
      </w:r>
    </w:p>
    <w:p w:rsidR="00000000" w:rsidDel="00000000" w:rsidP="00000000" w:rsidRDefault="00000000" w:rsidRPr="00000000" w14:paraId="0000019B">
      <w:pPr>
        <w:ind w:left="2694" w:firstLine="0"/>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and of the Holy Ghost:</w:t>
      </w:r>
    </w:p>
    <w:p w:rsidR="00000000" w:rsidDel="00000000" w:rsidP="00000000" w:rsidRDefault="00000000" w:rsidRPr="00000000" w14:paraId="0000019C">
      <w:pPr>
        <w:rPr>
          <w:rFonts w:ascii="Times New Roman" w:cs="Times New Roman" w:eastAsia="Times New Roman" w:hAnsi="Times New Roman"/>
          <w:i w:val="1"/>
          <w:iCs w:val="1"/>
          <w:sz w:val="20"/>
          <w:szCs w:val="20"/>
        </w:rPr>
      </w:pPr>
      <w:r w:rsidDel="00000000" w:rsidR="00000000" w:rsidRPr="00000000">
        <w:rPr>
          <w:rtl w:val="0"/>
        </w:rPr>
      </w:r>
    </w:p>
    <w:p w:rsidR="00000000" w:rsidDel="00000000" w:rsidP="00000000" w:rsidRDefault="00000000" w:rsidRPr="00000000" w14:paraId="0000019D">
      <w:pPr>
        <w:ind w:left="2694" w:hanging="2694"/>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sz w:val="20"/>
          <w:szCs w:val="20"/>
          <w:rtl w:val="0"/>
        </w:rPr>
        <w:t xml:space="preserve">or in the case of a boy,             </w:t>
        <w:tab/>
      </w:r>
      <w:r w:rsidDel="00000000" w:rsidR="00000000" w:rsidRPr="00000000">
        <w:rPr>
          <w:rFonts w:ascii="Times New Roman" w:cs="Times New Roman" w:eastAsia="Times New Roman" w:hAnsi="Times New Roman"/>
          <w:i w:val="1"/>
          <w:iCs w:val="1"/>
          <w:sz w:val="20"/>
          <w:szCs w:val="20"/>
          <w:rtl w:val="0"/>
        </w:rPr>
        <w:t xml:space="preserve">Hok Nyan, I baptise you in the name</w:t>
      </w:r>
    </w:p>
    <w:p w:rsidR="00000000" w:rsidDel="00000000" w:rsidP="00000000" w:rsidRDefault="00000000" w:rsidRPr="00000000" w14:paraId="0000019E">
      <w:pPr>
        <w:ind w:left="2694" w:hanging="2694"/>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of the Father and of the Son and of</w:t>
        <w:tab/>
      </w:r>
    </w:p>
    <w:p w:rsidR="00000000" w:rsidDel="00000000" w:rsidP="00000000" w:rsidRDefault="00000000" w:rsidRPr="00000000" w14:paraId="0000019F">
      <w:pPr>
        <w:ind w:left="2694" w:hanging="2694"/>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the Holy Ghost"</w:t>
      </w:r>
    </w:p>
    <w:p w:rsidR="00000000" w:rsidDel="00000000" w:rsidP="00000000" w:rsidRDefault="00000000" w:rsidRPr="00000000" w14:paraId="000001A0">
      <w:pP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1A1">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is all that is required.   Elizabeth Jane, or Hok Nyan, is at that moment re-born, receives another type of life, the real life of God.  He or she is then a child of God, with the child’s right of inheritance and the dignity of that new plane of life on which to live henceforth.</w:t>
      </w:r>
    </w:p>
    <w:p w:rsidR="00000000" w:rsidDel="00000000" w:rsidP="00000000" w:rsidRDefault="00000000" w:rsidRPr="00000000" w14:paraId="000001A2">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ab/>
        <w:tab/>
        <w:tab/>
        <w:tab/>
        <w:tab/>
      </w:r>
      <w:r w:rsidDel="00000000" w:rsidR="00000000" w:rsidRPr="00000000">
        <w:rPr>
          <w:rFonts w:ascii="Wingdings" w:cs="Wingdings" w:eastAsia="Wingdings" w:hAnsi="Wingdings"/>
          <w:sz w:val="20"/>
          <w:szCs w:val="20"/>
          <w:rtl w:val="0"/>
        </w:rPr>
        <w:t xml:space="preserve">🙞</w:t>
      </w:r>
      <w:r w:rsidDel="00000000" w:rsidR="00000000" w:rsidRPr="00000000">
        <w:rPr>
          <w:rFonts w:ascii="Times New Roman" w:cs="Times New Roman" w:eastAsia="Times New Roman" w:hAnsi="Times New Roman"/>
          <w:sz w:val="20"/>
          <w:szCs w:val="20"/>
          <w:rtl w:val="0"/>
        </w:rPr>
        <w:tab/>
        <w:tab/>
        <w:tab/>
        <w:tab/>
        <w:tab/>
        <w:tab/>
      </w:r>
    </w:p>
    <w:p w:rsidR="00000000" w:rsidDel="00000000" w:rsidP="00000000" w:rsidRDefault="00000000" w:rsidRPr="00000000" w14:paraId="000001A3">
      <w:pPr>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1A4">
      <w:pPr>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The person performing the baptism must have the intention to baptise, but need not himself be a Christian.  </w:t>
      </w:r>
      <w:r w:rsidDel="00000000" w:rsidR="00000000" w:rsidRPr="00000000">
        <w:rPr>
          <w:rFonts w:ascii="Times New Roman" w:cs="Times New Roman" w:eastAsia="Times New Roman" w:hAnsi="Times New Roman"/>
          <w:b w:val="1"/>
          <w:bCs w:val="1"/>
          <w:sz w:val="20"/>
          <w:szCs w:val="20"/>
          <w:rtl w:val="0"/>
        </w:rPr>
        <w:t xml:space="preserve">Provided he intends to do what the Church intends by Baptism,</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b w:val="1"/>
          <w:bCs w:val="1"/>
          <w:sz w:val="20"/>
          <w:szCs w:val="20"/>
          <w:rtl w:val="0"/>
        </w:rPr>
        <w:t xml:space="preserve">and accompanies pouring the water with saying the words, the baptism is validly conferred</w:t>
      </w:r>
      <w:r w:rsidDel="00000000" w:rsidR="00000000" w:rsidRPr="00000000">
        <w:rPr>
          <w:rFonts w:ascii="Times New Roman" w:cs="Times New Roman" w:eastAsia="Times New Roman" w:hAnsi="Times New Roman"/>
          <w:sz w:val="20"/>
          <w:szCs w:val="20"/>
          <w:rtl w:val="0"/>
        </w:rPr>
        <w:t xml:space="preserve">.  The water must accompany the words because Jesus said, </w:t>
      </w:r>
      <w:r w:rsidDel="00000000" w:rsidR="00000000" w:rsidRPr="00000000">
        <w:rPr>
          <w:rFonts w:ascii="Times New Roman" w:cs="Times New Roman" w:eastAsia="Times New Roman" w:hAnsi="Times New Roman"/>
          <w:i w:val="1"/>
          <w:iCs w:val="1"/>
          <w:sz w:val="20"/>
          <w:szCs w:val="20"/>
          <w:rtl w:val="0"/>
        </w:rPr>
        <w:t xml:space="preserve">“You must be born again of water and the Holy Ghost”,</w:t>
      </w:r>
      <w:r w:rsidDel="00000000" w:rsidR="00000000" w:rsidRPr="00000000">
        <w:rPr>
          <w:rFonts w:ascii="Times New Roman" w:cs="Times New Roman" w:eastAsia="Times New Roman" w:hAnsi="Times New Roman"/>
          <w:sz w:val="20"/>
          <w:szCs w:val="20"/>
          <w:rtl w:val="0"/>
        </w:rPr>
        <w:t xml:space="preserve"> and the water and words form the visible sign by which we know the invisible effect has occurred.  Ordinarily, Baptism is conferred with fitting solemnity by a person appointed to do so.</w:t>
      </w:r>
    </w:p>
    <w:p w:rsidR="00000000" w:rsidDel="00000000" w:rsidP="00000000" w:rsidRDefault="00000000" w:rsidRPr="00000000" w14:paraId="000001A5">
      <w:pPr>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ab/>
        <w:tab/>
        <w:tab/>
        <w:tab/>
        <w:tab/>
        <w:tab/>
        <w:tab/>
      </w:r>
    </w:p>
    <w:p w:rsidR="00000000" w:rsidDel="00000000" w:rsidP="00000000" w:rsidRDefault="00000000" w:rsidRPr="00000000" w14:paraId="000001A6">
      <w:pPr>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Full immersion, however customary in the hot lands of Judea, is not indicated.  Jesus said to the Eleven:  “</w:t>
      </w:r>
      <w:r w:rsidDel="00000000" w:rsidR="00000000" w:rsidRPr="00000000">
        <w:rPr>
          <w:rFonts w:ascii="Times New Roman" w:cs="Times New Roman" w:eastAsia="Times New Roman" w:hAnsi="Times New Roman"/>
          <w:i w:val="1"/>
          <w:iCs w:val="1"/>
          <w:sz w:val="20"/>
          <w:szCs w:val="20"/>
          <w:rtl w:val="0"/>
        </w:rPr>
        <w:t xml:space="preserve">Teach all nations, baptising them…”</w:t>
      </w:r>
      <w:r w:rsidDel="00000000" w:rsidR="00000000" w:rsidRPr="00000000">
        <w:rPr>
          <w:rFonts w:ascii="Times New Roman" w:cs="Times New Roman" w:eastAsia="Times New Roman" w:hAnsi="Times New Roman"/>
          <w:sz w:val="20"/>
          <w:szCs w:val="20"/>
          <w:rtl w:val="0"/>
        </w:rPr>
        <w:t xml:space="preserve">  His command was universal, yet baptism is unlikely to prove attractive to an Eskimo, invited to contemplate submersion in order to gain the new life.</w:t>
      </w:r>
    </w:p>
    <w:p w:rsidR="00000000" w:rsidDel="00000000" w:rsidP="00000000" w:rsidRDefault="00000000" w:rsidRPr="00000000" w14:paraId="000001A7">
      <w:pPr>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1A8">
      <w:pPr>
        <w:tabs>
          <w:tab w:val="left" w:leader="none" w:pos="3510"/>
        </w:tabs>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color w:val="000080"/>
          <w:sz w:val="20"/>
          <w:szCs w:val="20"/>
          <w:rtl w:val="0"/>
        </w:rPr>
        <w:t xml:space="preserve">  </w:t>
        <w:tab/>
        <w:tab/>
      </w:r>
      <w:r w:rsidDel="00000000" w:rsidR="00000000" w:rsidRPr="00000000">
        <w:rPr>
          <w:rFonts w:ascii="Wingdings" w:cs="Wingdings" w:eastAsia="Wingdings" w:hAnsi="Wingdings"/>
          <w:sz w:val="20"/>
          <w:szCs w:val="20"/>
          <w:rtl w:val="0"/>
        </w:rPr>
        <w:t xml:space="preserve">🙞</w:t>
      </w:r>
      <w:r w:rsidDel="00000000" w:rsidR="00000000" w:rsidRPr="00000000">
        <w:rPr>
          <w:rFonts w:ascii="Times New Roman" w:cs="Times New Roman" w:eastAsia="Times New Roman" w:hAnsi="Times New Roman"/>
          <w:color w:val="000080"/>
          <w:sz w:val="20"/>
          <w:szCs w:val="20"/>
          <w:rtl w:val="0"/>
        </w:rPr>
        <w:tab/>
        <w:tab/>
        <w:tab/>
        <w:tab/>
        <w:tab/>
        <w:t xml:space="preserve">  </w:t>
        <w:tab/>
        <w:t xml:space="preserve">            </w:t>
      </w:r>
      <w:r w:rsidDel="00000000" w:rsidR="00000000" w:rsidRPr="00000000">
        <w:rPr>
          <w:rtl w:val="0"/>
        </w:rPr>
      </w:r>
    </w:p>
    <w:p w:rsidR="00000000" w:rsidDel="00000000" w:rsidP="00000000" w:rsidRDefault="00000000" w:rsidRPr="00000000" w14:paraId="000001A9">
      <w:pPr>
        <w:rPr>
          <w:rFonts w:ascii="Times New Roman" w:cs="Times New Roman" w:eastAsia="Times New Roman" w:hAnsi="Times New Roman"/>
          <w:color w:val="000080"/>
          <w:sz w:val="20"/>
          <w:szCs w:val="20"/>
        </w:rPr>
      </w:pPr>
      <w:r w:rsidDel="00000000" w:rsidR="00000000" w:rsidRPr="00000000">
        <w:rPr>
          <w:rtl w:val="0"/>
        </w:rPr>
      </w:r>
    </w:p>
    <w:p w:rsidR="00000000" w:rsidDel="00000000" w:rsidP="00000000" w:rsidRDefault="00000000" w:rsidRPr="00000000" w14:paraId="000001AA">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color w:val="000080"/>
          <w:sz w:val="20"/>
          <w:szCs w:val="20"/>
          <w:rtl w:val="0"/>
        </w:rPr>
        <w:t xml:space="preserve">EFFECTS OF BAPTISM …  Catechism of the Council of Trent, 1687 edition, pp.167-175.</w:t>
      </w:r>
      <w:r w:rsidDel="00000000" w:rsidR="00000000" w:rsidRPr="00000000">
        <w:rPr>
          <w:rtl w:val="0"/>
        </w:rPr>
      </w:r>
    </w:p>
    <w:p w:rsidR="00000000" w:rsidDel="00000000" w:rsidP="00000000" w:rsidRDefault="00000000" w:rsidRPr="00000000" w14:paraId="000001AB">
      <w:pPr>
        <w:rPr>
          <w:rFonts w:ascii="Times New Roman" w:cs="Times New Roman" w:eastAsia="Times New Roman" w:hAnsi="Times New Roman"/>
          <w:color w:val="000080"/>
          <w:sz w:val="20"/>
          <w:szCs w:val="20"/>
        </w:rPr>
      </w:pPr>
      <w:r w:rsidDel="00000000" w:rsidR="00000000" w:rsidRPr="00000000">
        <w:rPr>
          <w:rtl w:val="0"/>
        </w:rPr>
      </w:r>
    </w:p>
    <w:p w:rsidR="00000000" w:rsidDel="00000000" w:rsidP="00000000" w:rsidRDefault="00000000" w:rsidRPr="00000000" w14:paraId="000001AC">
      <w:pPr>
        <w:tabs>
          <w:tab w:val="left" w:leader="none" w:pos="426"/>
        </w:tabs>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color w:val="000080"/>
          <w:sz w:val="20"/>
          <w:szCs w:val="20"/>
          <w:rtl w:val="0"/>
        </w:rPr>
        <w:t xml:space="preserve">1</w:t>
      </w:r>
      <w:r w:rsidDel="00000000" w:rsidR="00000000" w:rsidRPr="00000000">
        <w:rPr>
          <w:rFonts w:ascii="Times New Roman" w:cs="Times New Roman" w:eastAsia="Times New Roman" w:hAnsi="Times New Roman"/>
          <w:color w:val="000080"/>
          <w:sz w:val="20"/>
          <w:szCs w:val="20"/>
          <w:vertAlign w:val="superscript"/>
          <w:rtl w:val="0"/>
        </w:rPr>
        <w:t xml:space="preserve">st</w:t>
      </w:r>
      <w:r w:rsidDel="00000000" w:rsidR="00000000" w:rsidRPr="00000000">
        <w:rPr>
          <w:rFonts w:ascii="Times New Roman" w:cs="Times New Roman" w:eastAsia="Times New Roman" w:hAnsi="Times New Roman"/>
          <w:color w:val="000080"/>
          <w:sz w:val="20"/>
          <w:szCs w:val="20"/>
          <w:rtl w:val="0"/>
        </w:rPr>
        <w:tab/>
        <w:t xml:space="preserve">By Baptism sin is remitted and pardoned, whether contracted by birth from our first parents, or committed of ourselves.</w:t>
      </w:r>
      <w:r w:rsidDel="00000000" w:rsidR="00000000" w:rsidRPr="00000000">
        <w:rPr>
          <w:rtl w:val="0"/>
        </w:rPr>
      </w:r>
    </w:p>
    <w:p w:rsidR="00000000" w:rsidDel="00000000" w:rsidP="00000000" w:rsidRDefault="00000000" w:rsidRPr="00000000" w14:paraId="000001AD">
      <w:pPr>
        <w:tabs>
          <w:tab w:val="left" w:leader="none" w:pos="426"/>
        </w:tabs>
        <w:jc w:val="both"/>
        <w:rPr>
          <w:rFonts w:ascii="Times New Roman" w:cs="Times New Roman" w:eastAsia="Times New Roman" w:hAnsi="Times New Roman"/>
          <w:color w:val="000080"/>
          <w:sz w:val="20"/>
          <w:szCs w:val="20"/>
        </w:rPr>
      </w:pPr>
      <w:r w:rsidDel="00000000" w:rsidR="00000000" w:rsidRPr="00000000">
        <w:rPr>
          <w:rFonts w:ascii="Times New Roman" w:cs="Times New Roman" w:eastAsia="Times New Roman" w:hAnsi="Times New Roman"/>
          <w:color w:val="000080"/>
          <w:sz w:val="20"/>
          <w:szCs w:val="20"/>
          <w:rtl w:val="0"/>
        </w:rPr>
        <w:t xml:space="preserve"> </w:t>
      </w:r>
    </w:p>
    <w:p w:rsidR="00000000" w:rsidDel="00000000" w:rsidP="00000000" w:rsidRDefault="00000000" w:rsidRPr="00000000" w14:paraId="000001AE">
      <w:pPr>
        <w:tabs>
          <w:tab w:val="left" w:leader="none" w:pos="426"/>
        </w:tabs>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color w:val="000080"/>
          <w:sz w:val="20"/>
          <w:szCs w:val="20"/>
          <w:rtl w:val="0"/>
        </w:rPr>
        <w:t xml:space="preserve">2</w:t>
      </w:r>
      <w:r w:rsidDel="00000000" w:rsidR="00000000" w:rsidRPr="00000000">
        <w:rPr>
          <w:rFonts w:ascii="Times New Roman" w:cs="Times New Roman" w:eastAsia="Times New Roman" w:hAnsi="Times New Roman"/>
          <w:color w:val="000080"/>
          <w:sz w:val="20"/>
          <w:szCs w:val="20"/>
          <w:vertAlign w:val="superscript"/>
          <w:rtl w:val="0"/>
        </w:rPr>
        <w:t xml:space="preserve">nd</w:t>
      </w:r>
      <w:r w:rsidDel="00000000" w:rsidR="00000000" w:rsidRPr="00000000">
        <w:rPr>
          <w:rFonts w:ascii="Times New Roman" w:cs="Times New Roman" w:eastAsia="Times New Roman" w:hAnsi="Times New Roman"/>
          <w:color w:val="000080"/>
          <w:sz w:val="20"/>
          <w:szCs w:val="20"/>
          <w:rtl w:val="0"/>
        </w:rPr>
        <w:t xml:space="preserve"> </w:t>
        <w:tab/>
        <w:t xml:space="preserve">In Baptism not only sins are remitted but also all the punishments of sins are graciously pardoned of God.”</w:t>
      </w:r>
      <w:r w:rsidDel="00000000" w:rsidR="00000000" w:rsidRPr="00000000">
        <w:rPr>
          <w:rtl w:val="0"/>
        </w:rPr>
      </w:r>
    </w:p>
    <w:p w:rsidR="00000000" w:rsidDel="00000000" w:rsidP="00000000" w:rsidRDefault="00000000" w:rsidRPr="00000000" w14:paraId="000001AF">
      <w:pPr>
        <w:tabs>
          <w:tab w:val="left" w:leader="none" w:pos="426"/>
        </w:tabs>
        <w:jc w:val="both"/>
        <w:rPr>
          <w:rFonts w:ascii="Times New Roman" w:cs="Times New Roman" w:eastAsia="Times New Roman" w:hAnsi="Times New Roman"/>
          <w:color w:val="000080"/>
          <w:sz w:val="20"/>
          <w:szCs w:val="20"/>
        </w:rPr>
      </w:pPr>
      <w:r w:rsidDel="00000000" w:rsidR="00000000" w:rsidRPr="00000000">
        <w:rPr>
          <w:rtl w:val="0"/>
        </w:rPr>
      </w:r>
    </w:p>
    <w:p w:rsidR="00000000" w:rsidDel="00000000" w:rsidP="00000000" w:rsidRDefault="00000000" w:rsidRPr="00000000" w14:paraId="000001B0">
      <w:pPr>
        <w:tabs>
          <w:tab w:val="left" w:leader="none" w:pos="426"/>
        </w:tabs>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color w:val="000080"/>
          <w:sz w:val="20"/>
          <w:szCs w:val="20"/>
          <w:rtl w:val="0"/>
        </w:rPr>
        <w:t xml:space="preserve">3</w:t>
      </w:r>
      <w:r w:rsidDel="00000000" w:rsidR="00000000" w:rsidRPr="00000000">
        <w:rPr>
          <w:rFonts w:ascii="Times New Roman" w:cs="Times New Roman" w:eastAsia="Times New Roman" w:hAnsi="Times New Roman"/>
          <w:color w:val="000080"/>
          <w:sz w:val="20"/>
          <w:szCs w:val="20"/>
          <w:vertAlign w:val="superscript"/>
          <w:rtl w:val="0"/>
        </w:rPr>
        <w:t xml:space="preserve">rd</w:t>
      </w:r>
      <w:r w:rsidDel="00000000" w:rsidR="00000000" w:rsidRPr="00000000">
        <w:rPr>
          <w:rFonts w:ascii="Times New Roman" w:cs="Times New Roman" w:eastAsia="Times New Roman" w:hAnsi="Times New Roman"/>
          <w:color w:val="000080"/>
          <w:sz w:val="20"/>
          <w:szCs w:val="20"/>
          <w:rtl w:val="0"/>
        </w:rPr>
        <w:tab/>
        <w:t xml:space="preserve">By Baptism “our souls are filled with Divine Grace whereby we are trained up to be heirs of eternal Salvation." </w:t>
      </w:r>
      <w:r w:rsidDel="00000000" w:rsidR="00000000" w:rsidRPr="00000000">
        <w:rPr>
          <w:rtl w:val="0"/>
        </w:rPr>
      </w:r>
    </w:p>
    <w:p w:rsidR="00000000" w:rsidDel="00000000" w:rsidP="00000000" w:rsidRDefault="00000000" w:rsidRPr="00000000" w14:paraId="000001B1">
      <w:pPr>
        <w:tabs>
          <w:tab w:val="left" w:leader="none" w:pos="426"/>
        </w:tabs>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color w:val="000080"/>
          <w:sz w:val="20"/>
          <w:szCs w:val="20"/>
          <w:rtl w:val="0"/>
        </w:rPr>
        <w:t xml:space="preserve"> </w:t>
      </w:r>
      <w:r w:rsidDel="00000000" w:rsidR="00000000" w:rsidRPr="00000000">
        <w:rPr>
          <w:rtl w:val="0"/>
        </w:rPr>
      </w:r>
    </w:p>
    <w:p w:rsidR="00000000" w:rsidDel="00000000" w:rsidP="00000000" w:rsidRDefault="00000000" w:rsidRPr="00000000" w14:paraId="000001B2">
      <w:pPr>
        <w:tabs>
          <w:tab w:val="left" w:leader="none" w:pos="426"/>
        </w:tabs>
        <w:spacing w:line="360"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color w:val="000080"/>
          <w:sz w:val="20"/>
          <w:szCs w:val="20"/>
          <w:rtl w:val="0"/>
        </w:rPr>
        <w:t xml:space="preserve">4</w:t>
      </w:r>
      <w:r w:rsidDel="00000000" w:rsidR="00000000" w:rsidRPr="00000000">
        <w:rPr>
          <w:rFonts w:ascii="Times New Roman" w:cs="Times New Roman" w:eastAsia="Times New Roman" w:hAnsi="Times New Roman"/>
          <w:color w:val="000080"/>
          <w:sz w:val="20"/>
          <w:szCs w:val="20"/>
          <w:vertAlign w:val="superscript"/>
          <w:rtl w:val="0"/>
        </w:rPr>
        <w:t xml:space="preserve">th</w:t>
      </w:r>
      <w:r w:rsidDel="00000000" w:rsidR="00000000" w:rsidRPr="00000000">
        <w:rPr>
          <w:rFonts w:ascii="Times New Roman" w:cs="Times New Roman" w:eastAsia="Times New Roman" w:hAnsi="Times New Roman"/>
          <w:color w:val="000080"/>
          <w:sz w:val="20"/>
          <w:szCs w:val="20"/>
          <w:rtl w:val="0"/>
        </w:rPr>
        <w:t xml:space="preserve"> </w:t>
        <w:tab/>
        <w:t xml:space="preserve">Together with Divine Grace, a "most noble train of Virtues is poured of God into the soul”. </w:t>
      </w:r>
      <w:r w:rsidDel="00000000" w:rsidR="00000000" w:rsidRPr="00000000">
        <w:rPr>
          <w:rtl w:val="0"/>
        </w:rPr>
      </w:r>
    </w:p>
    <w:p w:rsidR="00000000" w:rsidDel="00000000" w:rsidP="00000000" w:rsidRDefault="00000000" w:rsidRPr="00000000" w14:paraId="000001B3">
      <w:pPr>
        <w:tabs>
          <w:tab w:val="left" w:leader="none" w:pos="426"/>
        </w:tabs>
        <w:spacing w:line="360"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color w:val="000080"/>
          <w:sz w:val="20"/>
          <w:szCs w:val="20"/>
          <w:rtl w:val="0"/>
        </w:rPr>
        <w:t xml:space="preserve">5</w:t>
      </w:r>
      <w:r w:rsidDel="00000000" w:rsidR="00000000" w:rsidRPr="00000000">
        <w:rPr>
          <w:rFonts w:ascii="Times New Roman" w:cs="Times New Roman" w:eastAsia="Times New Roman" w:hAnsi="Times New Roman"/>
          <w:color w:val="000080"/>
          <w:sz w:val="20"/>
          <w:szCs w:val="20"/>
          <w:vertAlign w:val="superscript"/>
          <w:rtl w:val="0"/>
        </w:rPr>
        <w:t xml:space="preserve">th</w:t>
        <w:tab/>
      </w:r>
      <w:r w:rsidDel="00000000" w:rsidR="00000000" w:rsidRPr="00000000">
        <w:rPr>
          <w:rFonts w:ascii="Times New Roman" w:cs="Times New Roman" w:eastAsia="Times New Roman" w:hAnsi="Times New Roman"/>
          <w:color w:val="000080"/>
          <w:sz w:val="20"/>
          <w:szCs w:val="20"/>
          <w:rtl w:val="0"/>
        </w:rPr>
        <w:t xml:space="preserve">By Baptism we are "joined and knit to Christ as Members to the Head."</w:t>
      </w:r>
      <w:r w:rsidDel="00000000" w:rsidR="00000000" w:rsidRPr="00000000">
        <w:rPr>
          <w:rtl w:val="0"/>
        </w:rPr>
      </w:r>
    </w:p>
    <w:p w:rsidR="00000000" w:rsidDel="00000000" w:rsidP="00000000" w:rsidRDefault="00000000" w:rsidRPr="00000000" w14:paraId="000001B4">
      <w:pPr>
        <w:tabs>
          <w:tab w:val="left" w:leader="none" w:pos="426"/>
        </w:tabs>
        <w:spacing w:line="360" w:lineRule="auto"/>
        <w:jc w:val="both"/>
        <w:rPr>
          <w:rFonts w:ascii="Times New Roman" w:cs="Times New Roman" w:eastAsia="Times New Roman" w:hAnsi="Times New Roman"/>
          <w:color w:val="000080"/>
          <w:sz w:val="20"/>
          <w:szCs w:val="20"/>
        </w:rPr>
      </w:pPr>
      <w:r w:rsidDel="00000000" w:rsidR="00000000" w:rsidRPr="00000000">
        <w:rPr>
          <w:rFonts w:ascii="Times New Roman" w:cs="Times New Roman" w:eastAsia="Times New Roman" w:hAnsi="Times New Roman"/>
          <w:color w:val="000080"/>
          <w:sz w:val="20"/>
          <w:szCs w:val="20"/>
          <w:rtl w:val="0"/>
        </w:rPr>
        <w:t xml:space="preserve">6</w:t>
      </w:r>
      <w:r w:rsidDel="00000000" w:rsidR="00000000" w:rsidRPr="00000000">
        <w:rPr>
          <w:rFonts w:ascii="Times New Roman" w:cs="Times New Roman" w:eastAsia="Times New Roman" w:hAnsi="Times New Roman"/>
          <w:color w:val="000080"/>
          <w:sz w:val="20"/>
          <w:szCs w:val="20"/>
          <w:vertAlign w:val="superscript"/>
          <w:rtl w:val="0"/>
        </w:rPr>
        <w:t xml:space="preserve">th</w:t>
      </w:r>
      <w:r w:rsidDel="00000000" w:rsidR="00000000" w:rsidRPr="00000000">
        <w:rPr>
          <w:rFonts w:ascii="Times New Roman" w:cs="Times New Roman" w:eastAsia="Times New Roman" w:hAnsi="Times New Roman"/>
          <w:color w:val="000080"/>
          <w:sz w:val="20"/>
          <w:szCs w:val="20"/>
          <w:rtl w:val="0"/>
        </w:rPr>
        <w:tab/>
        <w:t xml:space="preserve">"By Baptism we are signed with a character which can never be blotted out of our soul."</w:t>
      </w:r>
    </w:p>
    <w:p w:rsidR="00000000" w:rsidDel="00000000" w:rsidP="00000000" w:rsidRDefault="00000000" w:rsidRPr="00000000" w14:paraId="000001B5">
      <w:pPr>
        <w:tabs>
          <w:tab w:val="left" w:leader="none" w:pos="426"/>
        </w:tabs>
        <w:spacing w:line="360"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color w:val="000080"/>
          <w:sz w:val="20"/>
          <w:szCs w:val="20"/>
          <w:rtl w:val="0"/>
        </w:rPr>
        <w:t xml:space="preserve">7</w:t>
      </w:r>
      <w:r w:rsidDel="00000000" w:rsidR="00000000" w:rsidRPr="00000000">
        <w:rPr>
          <w:rFonts w:ascii="Times New Roman" w:cs="Times New Roman" w:eastAsia="Times New Roman" w:hAnsi="Times New Roman"/>
          <w:color w:val="000080"/>
          <w:sz w:val="20"/>
          <w:szCs w:val="20"/>
          <w:vertAlign w:val="superscript"/>
          <w:rtl w:val="0"/>
        </w:rPr>
        <w:t xml:space="preserve">th</w:t>
      </w:r>
      <w:r w:rsidDel="00000000" w:rsidR="00000000" w:rsidRPr="00000000">
        <w:rPr>
          <w:rFonts w:ascii="Times New Roman" w:cs="Times New Roman" w:eastAsia="Times New Roman" w:hAnsi="Times New Roman"/>
          <w:color w:val="000080"/>
          <w:sz w:val="20"/>
          <w:szCs w:val="20"/>
          <w:rtl w:val="0"/>
        </w:rPr>
        <w:t xml:space="preserve"> </w:t>
        <w:tab/>
        <w:t xml:space="preserve">Baptism "opens to everyone the gate of heaven, which before was shut."     </w:t>
        <w:tab/>
        <w:t xml:space="preserve">            </w:t>
      </w:r>
      <w:r w:rsidDel="00000000" w:rsidR="00000000" w:rsidRPr="00000000">
        <w:rPr>
          <w:rtl w:val="0"/>
        </w:rPr>
      </w:r>
    </w:p>
    <w:p w:rsidR="00000000" w:rsidDel="00000000" w:rsidP="00000000" w:rsidRDefault="00000000" w:rsidRPr="00000000" w14:paraId="000001B6">
      <w:pPr>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1B7">
      <w:pPr>
        <w:rPr>
          <w:rFonts w:ascii="Times New Roman" w:cs="Times New Roman" w:eastAsia="Times New Roman" w:hAnsi="Times New Roman"/>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1B8">
      <w:pPr>
        <w:jc w:val="both"/>
        <w:rPr>
          <w:rFonts w:ascii="Times New Roman" w:cs="Times New Roman" w:eastAsia="Times New Roman" w:hAnsi="Times New Roman"/>
          <w:i w:val="1"/>
          <w:iCs w:val="1"/>
          <w:sz w:val="16"/>
          <w:szCs w:val="16"/>
        </w:rPr>
      </w:pPr>
      <w:r w:rsidDel="00000000" w:rsidR="00000000" w:rsidRPr="00000000">
        <w:rPr>
          <w:rFonts w:ascii="Courgette" w:cs="Courgette" w:eastAsia="Courgette" w:hAnsi="Courgette"/>
          <w:sz w:val="32"/>
          <w:szCs w:val="32"/>
          <w:rtl w:val="0"/>
        </w:rPr>
        <w:t xml:space="preserve">“By Baptism we are joined and knit to Christ as members to the Head.”</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i w:val="1"/>
          <w:iCs w:val="1"/>
          <w:sz w:val="16"/>
          <w:szCs w:val="16"/>
          <w:rtl w:val="0"/>
        </w:rPr>
        <w:t xml:space="preserve">(Catechism of the Council of Trent, London, 1687 Edition, p.172.)</w:t>
      </w:r>
    </w:p>
    <w:p w:rsidR="00000000" w:rsidDel="00000000" w:rsidP="00000000" w:rsidRDefault="00000000" w:rsidRPr="00000000" w14:paraId="000001B9">
      <w:pPr>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w:t>
      </w:r>
    </w:p>
    <w:p w:rsidR="00000000" w:rsidDel="00000000" w:rsidP="00000000" w:rsidRDefault="00000000" w:rsidRPr="00000000" w14:paraId="000001BA">
      <w:pPr>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1BB">
      <w:pPr>
        <w:jc w:val="both"/>
        <w:rPr>
          <w:rFonts w:ascii="Times New Roman" w:cs="Times New Roman" w:eastAsia="Times New Roman" w:hAnsi="Times New Roman"/>
          <w:b w:val="1"/>
          <w:bCs w:val="1"/>
          <w:sz w:val="20"/>
          <w:szCs w:val="20"/>
        </w:rPr>
      </w:pPr>
      <w:r w:rsidDel="00000000" w:rsidR="00000000" w:rsidRPr="00000000">
        <w:rPr>
          <w:rFonts w:ascii="Times New Roman" w:cs="Times New Roman" w:eastAsia="Times New Roman" w:hAnsi="Times New Roman"/>
          <w:b w:val="1"/>
          <w:bCs w:val="1"/>
          <w:sz w:val="20"/>
          <w:szCs w:val="20"/>
          <w:rtl w:val="0"/>
        </w:rPr>
        <w:t xml:space="preserve">What of those who cannot possibly know that Baptism is needed, not having heard of it?</w:t>
      </w:r>
    </w:p>
    <w:p w:rsidR="00000000" w:rsidDel="00000000" w:rsidP="00000000" w:rsidRDefault="00000000" w:rsidRPr="00000000" w14:paraId="000001BC">
      <w:pPr>
        <w:jc w:val="both"/>
        <w:rPr>
          <w:rFonts w:ascii="Times New Roman" w:cs="Times New Roman" w:eastAsia="Times New Roman" w:hAnsi="Times New Roman"/>
          <w:b w:val="1"/>
          <w:bCs w:val="1"/>
          <w:sz w:val="20"/>
          <w:szCs w:val="20"/>
        </w:rPr>
      </w:pPr>
      <w:r w:rsidDel="00000000" w:rsidR="00000000" w:rsidRPr="00000000">
        <w:rPr>
          <w:rtl w:val="0"/>
        </w:rPr>
      </w:r>
    </w:p>
    <w:p w:rsidR="00000000" w:rsidDel="00000000" w:rsidP="00000000" w:rsidRDefault="00000000" w:rsidRPr="00000000" w14:paraId="000001BD">
      <w:pPr>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That strong love of God can bring union with God, we learn from Our Lord’s words:  </w:t>
      </w:r>
      <w:r w:rsidDel="00000000" w:rsidR="00000000" w:rsidRPr="00000000">
        <w:rPr>
          <w:rFonts w:ascii="Times New Roman" w:cs="Times New Roman" w:eastAsia="Times New Roman" w:hAnsi="Times New Roman"/>
          <w:b w:val="1"/>
          <w:bCs w:val="1"/>
          <w:sz w:val="20"/>
          <w:szCs w:val="20"/>
          <w:rtl w:val="0"/>
        </w:rPr>
        <w:t xml:space="preserve">“If anyone loves me, My Father will love him, and we will come to him and make our dwelling with him”</w:t>
      </w:r>
      <w:r w:rsidDel="00000000" w:rsidR="00000000" w:rsidRPr="00000000">
        <w:rPr>
          <w:rFonts w:ascii="Times New Roman" w:cs="Times New Roman" w:eastAsia="Times New Roman" w:hAnsi="Times New Roman"/>
          <w:sz w:val="20"/>
          <w:szCs w:val="20"/>
          <w:rtl w:val="0"/>
        </w:rPr>
        <w:t xml:space="preserve"> but there is no outward sign of this happening, no guarantee that one’s love is sufficiently pure.</w:t>
      </w:r>
    </w:p>
    <w:p w:rsidR="00000000" w:rsidDel="00000000" w:rsidP="00000000" w:rsidRDefault="00000000" w:rsidRPr="00000000" w14:paraId="000001BE">
      <w:pPr>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1BF">
      <w:pPr>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Apart from this, God is just, and if any man sincerely follows his inner compulsion to do good and avoid evil, we may suppose that God in justice and in accordance with Jesus’ </w:t>
      </w:r>
      <w:r w:rsidDel="00000000" w:rsidR="00000000" w:rsidRPr="00000000">
        <w:rPr>
          <w:rFonts w:ascii="Times New Roman" w:cs="Times New Roman" w:eastAsia="Times New Roman" w:hAnsi="Times New Roman"/>
          <w:i w:val="1"/>
          <w:iCs w:val="1"/>
          <w:sz w:val="20"/>
          <w:szCs w:val="20"/>
          <w:rtl w:val="0"/>
        </w:rPr>
        <w:t xml:space="preserve">“I will all men to be saved”</w:t>
      </w:r>
      <w:r w:rsidDel="00000000" w:rsidR="00000000" w:rsidRPr="00000000">
        <w:rPr>
          <w:rFonts w:ascii="Times New Roman" w:cs="Times New Roman" w:eastAsia="Times New Roman" w:hAnsi="Times New Roman"/>
          <w:sz w:val="20"/>
          <w:szCs w:val="20"/>
          <w:rtl w:val="0"/>
        </w:rPr>
        <w:t xml:space="preserve"> may grant such a man the gift of life before he dies; but again, there is no outward sign appointed to show that this has happened, no surety that it has.</w:t>
      </w:r>
    </w:p>
    <w:p w:rsidR="00000000" w:rsidDel="00000000" w:rsidP="00000000" w:rsidRDefault="00000000" w:rsidRPr="00000000" w14:paraId="000001C0">
      <w:pPr>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1C1">
      <w:pPr>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Ignorance of Baptism is not an advantage.  So important a matter should never be left to chance. </w:t>
      </w:r>
      <w:r w:rsidDel="00000000" w:rsidR="00000000" w:rsidRPr="00000000">
        <w:rPr>
          <w:rFonts w:ascii="Times New Roman" w:cs="Times New Roman" w:eastAsia="Times New Roman" w:hAnsi="Times New Roman"/>
          <w:b w:val="1"/>
          <w:bCs w:val="1"/>
          <w:sz w:val="20"/>
          <w:szCs w:val="20"/>
          <w:rtl w:val="0"/>
        </w:rPr>
        <w:t xml:space="preserve">We can only be sure we have received what we need, by the visible sign of it, BAPTISM.  </w:t>
      </w:r>
      <w:r w:rsidDel="00000000" w:rsidR="00000000" w:rsidRPr="00000000">
        <w:rPr>
          <w:rFonts w:ascii="Times New Roman" w:cs="Times New Roman" w:eastAsia="Times New Roman" w:hAnsi="Times New Roman"/>
          <w:sz w:val="20"/>
          <w:szCs w:val="20"/>
          <w:rtl w:val="0"/>
        </w:rPr>
        <w:t xml:space="preserve">By Baptism we live now in natural state, </w:t>
      </w:r>
      <w:r w:rsidDel="00000000" w:rsidR="00000000" w:rsidRPr="00000000">
        <w:rPr>
          <w:rFonts w:ascii="Times New Roman" w:cs="Times New Roman" w:eastAsia="Times New Roman" w:hAnsi="Times New Roman"/>
          <w:b w:val="1"/>
          <w:bCs w:val="1"/>
          <w:sz w:val="20"/>
          <w:szCs w:val="20"/>
          <w:rtl w:val="0"/>
        </w:rPr>
        <w:t xml:space="preserve">but linked to God in</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b w:val="1"/>
          <w:bCs w:val="1"/>
          <w:sz w:val="20"/>
          <w:szCs w:val="20"/>
          <w:rtl w:val="0"/>
        </w:rPr>
        <w:t xml:space="preserve">supernatural state.</w:t>
      </w:r>
      <w:r w:rsidDel="00000000" w:rsidR="00000000" w:rsidRPr="00000000">
        <w:rPr>
          <w:rtl w:val="0"/>
        </w:rPr>
      </w:r>
    </w:p>
    <w:p w:rsidR="00000000" w:rsidDel="00000000" w:rsidP="00000000" w:rsidRDefault="00000000" w:rsidRPr="00000000" w14:paraId="000001C2">
      <w:pPr>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1C3">
      <w:pPr>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i w:val="1"/>
          <w:iCs w:val="1"/>
          <w:sz w:val="20"/>
          <w:szCs w:val="20"/>
          <w:rtl w:val="0"/>
        </w:rPr>
        <w:t xml:space="preserve">FURTHERMORE, it is the basis for all the other Sacraments.</w:t>
      </w:r>
      <w:r w:rsidDel="00000000" w:rsidR="00000000" w:rsidRPr="00000000">
        <w:rPr>
          <w:rFonts w:ascii="Times New Roman" w:cs="Times New Roman" w:eastAsia="Times New Roman" w:hAnsi="Times New Roman"/>
          <w:sz w:val="20"/>
          <w:szCs w:val="20"/>
          <w:rtl w:val="0"/>
        </w:rPr>
        <w:t xml:space="preserve">  Only by becoming members of Christ’s Church by BAPTISM can we ever receive His other Sacraments and thus guard and advance in our Christian life.</w:t>
      </w:r>
      <w:r w:rsidDel="00000000" w:rsidR="00000000" w:rsidRPr="00000000">
        <w:rPr>
          <w:rFonts w:ascii="Times New Roman" w:cs="Times New Roman" w:eastAsia="Times New Roman" w:hAnsi="Times New Roman"/>
          <w:sz w:val="20"/>
          <w:szCs w:val="20"/>
          <w:vertAlign w:val="superscript"/>
        </w:rPr>
        <w:footnoteReference w:customMarkFollows="0" w:id="8"/>
      </w:r>
      <w:r w:rsidDel="00000000" w:rsidR="00000000" w:rsidRPr="00000000">
        <w:rPr>
          <w:rtl w:val="0"/>
        </w:rPr>
      </w:r>
    </w:p>
    <w:p w:rsidR="00000000" w:rsidDel="00000000" w:rsidP="00000000" w:rsidRDefault="00000000" w:rsidRPr="00000000" w14:paraId="000001C4">
      <w:pPr>
        <w:jc w:val="both"/>
        <w:rPr>
          <w:rFonts w:ascii="Times New Roman" w:cs="Times New Roman" w:eastAsia="Times New Roman" w:hAnsi="Times New Roman"/>
          <w:sz w:val="20"/>
          <w:szCs w:val="20"/>
          <w:vertAlign w:val="superscript"/>
        </w:rPr>
      </w:pPr>
      <w:r w:rsidDel="00000000" w:rsidR="00000000" w:rsidRPr="00000000">
        <w:rPr>
          <w:rtl w:val="0"/>
        </w:rPr>
      </w:r>
    </w:p>
    <w:p w:rsidR="00000000" w:rsidDel="00000000" w:rsidP="00000000" w:rsidRDefault="00000000" w:rsidRPr="00000000" w14:paraId="000001C5">
      <w:pPr>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1C6">
      <w:pPr>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1C7">
      <w:pPr>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1C8">
      <w:pPr>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1C9">
      <w:pPr>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1CA">
      <w:pPr>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1CB">
      <w:pPr>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1CC">
      <w:pPr>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1CD">
      <w:pPr>
        <w:jc w:val="both"/>
        <w:rPr>
          <w:rFonts w:ascii="Times New Roman" w:cs="Times New Roman" w:eastAsia="Times New Roman" w:hAnsi="Times New Roman"/>
          <w:sz w:val="20"/>
          <w:szCs w:val="20"/>
        </w:rPr>
        <w:sectPr>
          <w:type w:val="nextPage"/>
          <w:pgSz w:h="16838" w:w="11906" w:orient="portrait"/>
          <w:pgMar w:bottom="1134" w:top="1134" w:left="1134" w:right="3542" w:header="284" w:footer="0"/>
          <w:pgNumType w:start="7"/>
        </w:sectPr>
      </w:pPr>
      <w:r w:rsidDel="00000000" w:rsidR="00000000" w:rsidRPr="00000000">
        <w:br w:type="page"/>
      </w:r>
      <w:r w:rsidDel="00000000" w:rsidR="00000000" w:rsidRPr="00000000">
        <w:rPr>
          <w:rtl w:val="0"/>
        </w:rPr>
      </w:r>
    </w:p>
    <w:p w:rsidR="00000000" w:rsidDel="00000000" w:rsidP="00000000" w:rsidRDefault="00000000" w:rsidRPr="00000000" w14:paraId="000001CE">
      <w:pP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1CF">
      <w:pPr>
        <w:rPr>
          <w:rFonts w:ascii="Courgette" w:cs="Courgette" w:eastAsia="Courgette" w:hAnsi="Courgette"/>
          <w:sz w:val="32"/>
          <w:szCs w:val="32"/>
        </w:rPr>
      </w:pPr>
      <w:r w:rsidDel="00000000" w:rsidR="00000000" w:rsidRPr="00000000">
        <w:rPr>
          <w:rFonts w:ascii="Courgette" w:cs="Courgette" w:eastAsia="Courgette" w:hAnsi="Courgette"/>
          <w:sz w:val="32"/>
          <w:szCs w:val="32"/>
          <w:rtl w:val="0"/>
        </w:rPr>
        <w:t xml:space="preserve">Baptism 4</w:t>
      </w:r>
      <w:r w:rsidDel="00000000" w:rsidR="00000000" w:rsidRPr="00000000">
        <w:rPr>
          <w:rFonts w:ascii="Courgette" w:cs="Courgette" w:eastAsia="Courgette" w:hAnsi="Courgette"/>
          <w:sz w:val="32"/>
          <w:szCs w:val="32"/>
          <w:vertAlign w:val="superscript"/>
          <w:rtl w:val="0"/>
        </w:rPr>
        <w:t xml:space="preserve">th</w:t>
      </w:r>
      <w:r w:rsidDel="00000000" w:rsidR="00000000" w:rsidRPr="00000000">
        <w:rPr>
          <w:rFonts w:ascii="Courgette" w:cs="Courgette" w:eastAsia="Courgette" w:hAnsi="Courgette"/>
          <w:sz w:val="32"/>
          <w:szCs w:val="32"/>
          <w:rtl w:val="0"/>
        </w:rPr>
        <w:t xml:space="preserve"> Century</w:t>
      </w:r>
    </w:p>
    <w:p w:rsidR="00000000" w:rsidDel="00000000" w:rsidP="00000000" w:rsidRDefault="00000000" w:rsidRPr="00000000" w14:paraId="000001D0">
      <w:pP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1D1">
      <w:pP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1D2">
      <w:pPr>
        <w:spacing w:line="48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Early Christians were thrilled and delighted with the gift </w:t>
      </w:r>
    </w:p>
    <w:p w:rsidR="00000000" w:rsidDel="00000000" w:rsidP="00000000" w:rsidRDefault="00000000" w:rsidRPr="00000000" w14:paraId="000001D3">
      <w:pPr>
        <w:spacing w:line="48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that Baptism brings.  St. Gregory Nazianzus in the 4</w:t>
      </w:r>
      <w:r w:rsidDel="00000000" w:rsidR="00000000" w:rsidRPr="00000000">
        <w:rPr>
          <w:rFonts w:ascii="Times New Roman" w:cs="Times New Roman" w:eastAsia="Times New Roman" w:hAnsi="Times New Roman"/>
          <w:sz w:val="20"/>
          <w:szCs w:val="20"/>
          <w:vertAlign w:val="superscript"/>
          <w:rtl w:val="0"/>
        </w:rPr>
        <w:t xml:space="preserve">th</w:t>
      </w:r>
      <w:r w:rsidDel="00000000" w:rsidR="00000000" w:rsidRPr="00000000">
        <w:rPr>
          <w:rFonts w:ascii="Times New Roman" w:cs="Times New Roman" w:eastAsia="Times New Roman" w:hAnsi="Times New Roman"/>
          <w:sz w:val="20"/>
          <w:szCs w:val="20"/>
          <w:rtl w:val="0"/>
        </w:rPr>
        <w:t xml:space="preserve"> century </w:t>
      </w:r>
    </w:p>
    <w:p w:rsidR="00000000" w:rsidDel="00000000" w:rsidP="00000000" w:rsidRDefault="00000000" w:rsidRPr="00000000" w14:paraId="000001D4">
      <w:pPr>
        <w:spacing w:line="48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wrote:</w:t>
      </w:r>
    </w:p>
    <w:p w:rsidR="00000000" w:rsidDel="00000000" w:rsidP="00000000" w:rsidRDefault="00000000" w:rsidRPr="00000000" w14:paraId="000001D5">
      <w:pPr>
        <w:spacing w:line="48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1D6">
      <w:pPr>
        <w:ind w:left="993" w:firstLine="0"/>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"We call it the Gift, the Grace, Baptism, Unction, Illumination,</w:t>
      </w:r>
    </w:p>
    <w:p w:rsidR="00000000" w:rsidDel="00000000" w:rsidP="00000000" w:rsidRDefault="00000000" w:rsidRPr="00000000" w14:paraId="000001D7">
      <w:pPr>
        <w:ind w:left="993" w:firstLine="0"/>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the Clothing of Immortality, the Laver of Regeneration, the </w:t>
      </w:r>
    </w:p>
    <w:p w:rsidR="00000000" w:rsidDel="00000000" w:rsidP="00000000" w:rsidRDefault="00000000" w:rsidRPr="00000000" w14:paraId="000001D8">
      <w:pPr>
        <w:ind w:left="993" w:firstLine="0"/>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Seal and everything that is honourable.</w:t>
      </w:r>
    </w:p>
    <w:p w:rsidR="00000000" w:rsidDel="00000000" w:rsidP="00000000" w:rsidRDefault="00000000" w:rsidRPr="00000000" w14:paraId="000001D9">
      <w:pPr>
        <w:ind w:left="993" w:firstLine="0"/>
        <w:rPr>
          <w:rFonts w:ascii="Times New Roman" w:cs="Times New Roman" w:eastAsia="Times New Roman" w:hAnsi="Times New Roman"/>
          <w:i w:val="1"/>
          <w:iCs w:val="1"/>
          <w:sz w:val="20"/>
          <w:szCs w:val="20"/>
        </w:rPr>
      </w:pPr>
      <w:r w:rsidDel="00000000" w:rsidR="00000000" w:rsidRPr="00000000">
        <w:rPr>
          <w:rtl w:val="0"/>
        </w:rPr>
      </w:r>
    </w:p>
    <w:p w:rsidR="00000000" w:rsidDel="00000000" w:rsidP="00000000" w:rsidRDefault="00000000" w:rsidRPr="00000000" w14:paraId="000001DA">
      <w:pPr>
        <w:ind w:left="993" w:firstLine="0"/>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We call it the Gift, because it is given to us in return for nothing  </w:t>
      </w:r>
    </w:p>
    <w:p w:rsidR="00000000" w:rsidDel="00000000" w:rsidP="00000000" w:rsidRDefault="00000000" w:rsidRPr="00000000" w14:paraId="000001DB">
      <w:pPr>
        <w:ind w:left="993" w:firstLine="0"/>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on our part;</w:t>
      </w:r>
    </w:p>
    <w:p w:rsidR="00000000" w:rsidDel="00000000" w:rsidP="00000000" w:rsidRDefault="00000000" w:rsidRPr="00000000" w14:paraId="000001DC">
      <w:pPr>
        <w:ind w:left="993" w:firstLine="0"/>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Grace, because it is conferred even on debtors;</w:t>
      </w:r>
    </w:p>
    <w:p w:rsidR="00000000" w:rsidDel="00000000" w:rsidP="00000000" w:rsidRDefault="00000000" w:rsidRPr="00000000" w14:paraId="000001DD">
      <w:pPr>
        <w:ind w:left="993" w:firstLine="0"/>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Baptism, because sin is buried with it in water;</w:t>
      </w:r>
    </w:p>
    <w:p w:rsidR="00000000" w:rsidDel="00000000" w:rsidP="00000000" w:rsidRDefault="00000000" w:rsidRPr="00000000" w14:paraId="000001DE">
      <w:pPr>
        <w:ind w:left="993" w:firstLine="0"/>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Unction, as Priestly and Royal, for such were they who </w:t>
      </w:r>
    </w:p>
    <w:p w:rsidR="00000000" w:rsidDel="00000000" w:rsidP="00000000" w:rsidRDefault="00000000" w:rsidRPr="00000000" w14:paraId="000001DF">
      <w:pPr>
        <w:ind w:left="993" w:firstLine="0"/>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were anointed;</w:t>
      </w:r>
    </w:p>
    <w:p w:rsidR="00000000" w:rsidDel="00000000" w:rsidP="00000000" w:rsidRDefault="00000000" w:rsidRPr="00000000" w14:paraId="000001E0">
      <w:pPr>
        <w:ind w:left="993" w:firstLine="0"/>
        <w:rPr>
          <w:rFonts w:ascii="Times New Roman" w:cs="Times New Roman" w:eastAsia="Times New Roman" w:hAnsi="Times New Roman"/>
          <w:i w:val="1"/>
          <w:iCs w:val="1"/>
          <w:sz w:val="20"/>
          <w:szCs w:val="20"/>
        </w:rPr>
      </w:pPr>
      <w:r w:rsidDel="00000000" w:rsidR="00000000" w:rsidRPr="00000000">
        <w:rPr>
          <w:rtl w:val="0"/>
        </w:rPr>
      </w:r>
    </w:p>
    <w:p w:rsidR="00000000" w:rsidDel="00000000" w:rsidP="00000000" w:rsidRDefault="00000000" w:rsidRPr="00000000" w14:paraId="000001E1">
      <w:pPr>
        <w:ind w:left="993" w:firstLine="0"/>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Illumination, because of its splendour;</w:t>
      </w:r>
    </w:p>
    <w:p w:rsidR="00000000" w:rsidDel="00000000" w:rsidP="00000000" w:rsidRDefault="00000000" w:rsidRPr="00000000" w14:paraId="000001E2">
      <w:pPr>
        <w:ind w:left="993" w:firstLine="0"/>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Clothing, because it hides our shame;</w:t>
      </w:r>
    </w:p>
    <w:p w:rsidR="00000000" w:rsidDel="00000000" w:rsidP="00000000" w:rsidRDefault="00000000" w:rsidRPr="00000000" w14:paraId="000001E3">
      <w:pPr>
        <w:ind w:left="993" w:firstLine="0"/>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the Laver, because it washes us;</w:t>
      </w:r>
    </w:p>
    <w:p w:rsidR="00000000" w:rsidDel="00000000" w:rsidP="00000000" w:rsidRDefault="00000000" w:rsidRPr="00000000" w14:paraId="000001E4">
      <w:pPr>
        <w:ind w:left="993" w:firstLine="0"/>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the Seal, because it preserves us, and is moreover the indication </w:t>
      </w:r>
    </w:p>
    <w:p w:rsidR="00000000" w:rsidDel="00000000" w:rsidP="00000000" w:rsidRDefault="00000000" w:rsidRPr="00000000" w14:paraId="000001E5">
      <w:pPr>
        <w:ind w:left="993" w:firstLine="0"/>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of Dominion.</w:t>
      </w:r>
    </w:p>
    <w:p w:rsidR="00000000" w:rsidDel="00000000" w:rsidP="00000000" w:rsidRDefault="00000000" w:rsidRPr="00000000" w14:paraId="000001E6">
      <w:pPr>
        <w:ind w:left="993" w:firstLine="0"/>
        <w:rPr>
          <w:rFonts w:ascii="Times New Roman" w:cs="Times New Roman" w:eastAsia="Times New Roman" w:hAnsi="Times New Roman"/>
          <w:i w:val="1"/>
          <w:iCs w:val="1"/>
          <w:sz w:val="20"/>
          <w:szCs w:val="20"/>
        </w:rPr>
      </w:pPr>
      <w:r w:rsidDel="00000000" w:rsidR="00000000" w:rsidRPr="00000000">
        <w:rPr>
          <w:rtl w:val="0"/>
        </w:rPr>
      </w:r>
    </w:p>
    <w:p w:rsidR="00000000" w:rsidDel="00000000" w:rsidP="00000000" w:rsidRDefault="00000000" w:rsidRPr="00000000" w14:paraId="000001E7">
      <w:pPr>
        <w:ind w:left="993" w:firstLine="0"/>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In it the heavens rejoice; it is glorified by Angels…It is the image </w:t>
      </w:r>
    </w:p>
    <w:p w:rsidR="00000000" w:rsidDel="00000000" w:rsidP="00000000" w:rsidRDefault="00000000" w:rsidRPr="00000000" w14:paraId="000001E8">
      <w:pPr>
        <w:ind w:left="993" w:firstLine="0"/>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of the heavenly bliss.</w:t>
      </w:r>
    </w:p>
    <w:p w:rsidR="00000000" w:rsidDel="00000000" w:rsidP="00000000" w:rsidRDefault="00000000" w:rsidRPr="00000000" w14:paraId="000001E9">
      <w:pPr>
        <w:ind w:left="993" w:firstLine="0"/>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We long indeed to sing its praises, but we cannot worthily do so.”</w:t>
      </w:r>
    </w:p>
    <w:p w:rsidR="00000000" w:rsidDel="00000000" w:rsidP="00000000" w:rsidRDefault="00000000" w:rsidRPr="00000000" w14:paraId="000001EA">
      <w:pPr>
        <w:ind w:left="993" w:firstLine="0"/>
        <w:rPr>
          <w:rFonts w:ascii="Times New Roman" w:cs="Times New Roman" w:eastAsia="Times New Roman" w:hAnsi="Times New Roman"/>
          <w:i w:val="1"/>
          <w:iCs w:val="1"/>
          <w:sz w:val="20"/>
          <w:szCs w:val="20"/>
        </w:rPr>
      </w:pPr>
      <w:r w:rsidDel="00000000" w:rsidR="00000000" w:rsidRPr="00000000">
        <w:rPr>
          <w:rtl w:val="0"/>
        </w:rPr>
      </w:r>
    </w:p>
    <w:p w:rsidR="00000000" w:rsidDel="00000000" w:rsidP="00000000" w:rsidRDefault="00000000" w:rsidRPr="00000000" w14:paraId="000001EB">
      <w:pPr>
        <w:ind w:left="993" w:firstLine="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(St. Greg.Naz., Oratio 40, 4. Nicene and Post-Nicene Fathers, new series, </w:t>
      </w:r>
    </w:p>
    <w:p w:rsidR="00000000" w:rsidDel="00000000" w:rsidP="00000000" w:rsidRDefault="00000000" w:rsidRPr="00000000" w14:paraId="000001EC">
      <w:pPr>
        <w:ind w:left="993" w:firstLine="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vol.vii, p.360.)                                         </w:t>
      </w:r>
    </w:p>
    <w:p w:rsidR="00000000" w:rsidDel="00000000" w:rsidP="00000000" w:rsidRDefault="00000000" w:rsidRPr="00000000" w14:paraId="000001ED">
      <w:pPr>
        <w:rPr>
          <w:rFonts w:ascii="Times New Roman" w:cs="Times New Roman" w:eastAsia="Times New Roman" w:hAnsi="Times New Roman"/>
        </w:rPr>
        <w:sectPr>
          <w:type w:val="nextPage"/>
          <w:pgSz w:h="16838" w:w="11906" w:orient="portrait"/>
          <w:pgMar w:bottom="1134" w:top="1134" w:left="1134" w:right="1983" w:header="284" w:footer="0"/>
          <w:pgNumType w:start="9"/>
        </w:sectPr>
      </w:pPr>
      <w:r w:rsidDel="00000000" w:rsidR="00000000" w:rsidRPr="00000000">
        <w:rPr>
          <w:rFonts w:ascii="Times New Roman" w:cs="Times New Roman" w:eastAsia="Times New Roman" w:hAnsi="Times New Roman"/>
          <w:sz w:val="22"/>
          <w:szCs w:val="22"/>
          <w:rtl w:val="0"/>
        </w:rPr>
        <w:tab/>
        <w:t xml:space="preserve">   </w:t>
      </w:r>
      <w:r w:rsidDel="00000000" w:rsidR="00000000" w:rsidRPr="00000000">
        <w:br w:type="page"/>
      </w:r>
      <w:r w:rsidDel="00000000" w:rsidR="00000000" w:rsidRPr="00000000">
        <w:rPr>
          <w:rtl w:val="0"/>
        </w:rPr>
      </w:r>
    </w:p>
    <w:p w:rsidR="00000000" w:rsidDel="00000000" w:rsidP="00000000" w:rsidRDefault="00000000" w:rsidRPr="00000000" w14:paraId="000001EE">
      <w:pPr>
        <w:rPr/>
      </w:pPr>
      <w:r w:rsidDel="00000000" w:rsidR="00000000" w:rsidRPr="00000000">
        <w:rPr>
          <w:rtl w:val="0"/>
        </w:rPr>
      </w:r>
    </w:p>
    <w:p w:rsidR="00000000" w:rsidDel="00000000" w:rsidP="00000000" w:rsidRDefault="00000000" w:rsidRPr="00000000" w14:paraId="000001EF">
      <w:pPr>
        <w:rPr/>
      </w:pPr>
      <w:r w:rsidDel="00000000" w:rsidR="00000000" w:rsidRPr="00000000">
        <w:rPr>
          <w:rtl w:val="0"/>
        </w:rPr>
      </w:r>
    </w:p>
    <w:p w:rsidR="00000000" w:rsidDel="00000000" w:rsidP="00000000" w:rsidRDefault="00000000" w:rsidRPr="00000000" w14:paraId="000001F0">
      <w:pPr>
        <w:rPr/>
      </w:pPr>
      <w:r w:rsidDel="00000000" w:rsidR="00000000" w:rsidRPr="00000000">
        <w:rPr>
          <w:rtl w:val="0"/>
        </w:rPr>
      </w:r>
    </w:p>
    <w:p w:rsidR="00000000" w:rsidDel="00000000" w:rsidP="00000000" w:rsidRDefault="00000000" w:rsidRPr="00000000" w14:paraId="000001F1">
      <w:pPr>
        <w:rPr/>
      </w:pPr>
      <w:r w:rsidDel="00000000" w:rsidR="00000000" w:rsidRPr="00000000">
        <w:rPr>
          <w:rtl w:val="0"/>
        </w:rPr>
      </w:r>
    </w:p>
    <w:p w:rsidR="00000000" w:rsidDel="00000000" w:rsidP="00000000" w:rsidRDefault="00000000" w:rsidRPr="00000000" w14:paraId="000001F2">
      <w:pPr>
        <w:rPr/>
      </w:pPr>
      <w:r w:rsidDel="00000000" w:rsidR="00000000" w:rsidRPr="00000000">
        <w:rPr>
          <w:rtl w:val="0"/>
        </w:rPr>
      </w:r>
    </w:p>
    <w:p w:rsidR="00000000" w:rsidDel="00000000" w:rsidP="00000000" w:rsidRDefault="00000000" w:rsidRPr="00000000" w14:paraId="000001F3">
      <w:pPr>
        <w:rPr/>
      </w:pPr>
      <w:r w:rsidDel="00000000" w:rsidR="00000000" w:rsidRPr="00000000">
        <w:rPr>
          <w:rtl w:val="0"/>
        </w:rPr>
      </w:r>
    </w:p>
    <w:p w:rsidR="00000000" w:rsidDel="00000000" w:rsidP="00000000" w:rsidRDefault="00000000" w:rsidRPr="00000000" w14:paraId="000001F4">
      <w:pPr>
        <w:rPr/>
      </w:pPr>
      <w:r w:rsidDel="00000000" w:rsidR="00000000" w:rsidRPr="00000000">
        <w:rPr>
          <w:rtl w:val="0"/>
        </w:rPr>
      </w:r>
    </w:p>
    <w:p w:rsidR="00000000" w:rsidDel="00000000" w:rsidP="00000000" w:rsidRDefault="00000000" w:rsidRPr="00000000" w14:paraId="000001F5">
      <w:pPr>
        <w:rPr/>
      </w:pPr>
      <w:r w:rsidDel="00000000" w:rsidR="00000000" w:rsidRPr="00000000">
        <w:rPr>
          <w:rtl w:val="0"/>
        </w:rPr>
      </w:r>
    </w:p>
    <w:p w:rsidR="00000000" w:rsidDel="00000000" w:rsidP="00000000" w:rsidRDefault="00000000" w:rsidRPr="00000000" w14:paraId="000001F6">
      <w:pPr>
        <w:spacing w:line="360" w:lineRule="auto"/>
        <w:rPr>
          <w:rFonts w:ascii="Jacques Francois Shadow" w:cs="Jacques Francois Shadow" w:eastAsia="Jacques Francois Shadow" w:hAnsi="Jacques Francois Shadow"/>
          <w:sz w:val="72"/>
          <w:szCs w:val="72"/>
        </w:rPr>
      </w:pPr>
      <w:r w:rsidDel="00000000" w:rsidR="00000000" w:rsidRPr="00000000">
        <w:rPr>
          <w:rtl w:val="0"/>
        </w:rPr>
      </w:r>
    </w:p>
    <w:p w:rsidR="00000000" w:rsidDel="00000000" w:rsidP="00000000" w:rsidRDefault="00000000" w:rsidRPr="00000000" w14:paraId="000001F7">
      <w:pPr>
        <w:rPr>
          <w:rFonts w:ascii="Times New Roman" w:cs="Times New Roman" w:eastAsia="Times New Roman" w:hAnsi="Times New Roman"/>
        </w:rPr>
      </w:pPr>
      <w:r w:rsidDel="00000000" w:rsidR="00000000" w:rsidRPr="00000000">
        <w:rPr>
          <w:rFonts w:ascii="Times New Roman" w:cs="Times New Roman" w:eastAsia="Times New Roman" w:hAnsi="Times New Roman"/>
          <w:sz w:val="72"/>
          <w:szCs w:val="72"/>
          <w:rtl w:val="0"/>
        </w:rPr>
        <w:t xml:space="preserve">E</w:t>
      </w:r>
      <w:r w:rsidDel="00000000" w:rsidR="00000000" w:rsidRPr="00000000">
        <w:rPr>
          <w:rFonts w:ascii="Times New Roman" w:cs="Times New Roman" w:eastAsia="Times New Roman" w:hAnsi="Times New Roman"/>
          <w:b w:val="1"/>
          <w:bCs w:val="1"/>
          <w:sz w:val="44"/>
          <w:szCs w:val="44"/>
          <w:rtl w:val="0"/>
        </w:rPr>
        <w:t xml:space="preserve">arly</w:t>
      </w:r>
      <w:r w:rsidDel="00000000" w:rsidR="00000000" w:rsidRPr="00000000">
        <w:rPr>
          <w:rFonts w:ascii="Times New Roman" w:cs="Times New Roman" w:eastAsia="Times New Roman" w:hAnsi="Times New Roman"/>
          <w:sz w:val="40"/>
          <w:szCs w:val="40"/>
          <w:rtl w:val="0"/>
        </w:rPr>
        <w:t xml:space="preserve"> </w:t>
      </w:r>
      <w:r w:rsidDel="00000000" w:rsidR="00000000" w:rsidRPr="00000000">
        <w:rPr>
          <w:rFonts w:ascii="Times New Roman" w:cs="Times New Roman" w:eastAsia="Times New Roman" w:hAnsi="Times New Roman"/>
          <w:sz w:val="72"/>
          <w:szCs w:val="72"/>
          <w:rtl w:val="0"/>
        </w:rPr>
        <w:t xml:space="preserve">C</w:t>
      </w:r>
      <w:r w:rsidDel="00000000" w:rsidR="00000000" w:rsidRPr="00000000">
        <w:rPr>
          <w:rFonts w:ascii="Times New Roman" w:cs="Times New Roman" w:eastAsia="Times New Roman" w:hAnsi="Times New Roman"/>
          <w:b w:val="1"/>
          <w:bCs w:val="1"/>
          <w:sz w:val="44"/>
          <w:szCs w:val="44"/>
          <w:rtl w:val="0"/>
        </w:rPr>
        <w:t xml:space="preserve">hristians </w:t>
      </w:r>
      <w:r w:rsidDel="00000000" w:rsidR="00000000" w:rsidRPr="00000000">
        <w:rPr>
          <w:rFonts w:ascii="Times New Roman" w:cs="Times New Roman" w:eastAsia="Times New Roman" w:hAnsi="Times New Roman"/>
          <w:sz w:val="44"/>
          <w:szCs w:val="44"/>
          <w:rtl w:val="0"/>
        </w:rPr>
        <w:t xml:space="preserve">called the gift received</w:t>
      </w:r>
      <w:r w:rsidDel="00000000" w:rsidR="00000000" w:rsidRPr="00000000">
        <w:rPr>
          <w:rtl w:val="0"/>
        </w:rPr>
      </w:r>
    </w:p>
    <w:p w:rsidR="00000000" w:rsidDel="00000000" w:rsidP="00000000" w:rsidRDefault="00000000" w:rsidRPr="00000000" w14:paraId="000001F8">
      <w:pPr>
        <w:rPr>
          <w:rFonts w:ascii="Times New Roman" w:cs="Times New Roman" w:eastAsia="Times New Roman" w:hAnsi="Times New Roman"/>
        </w:rPr>
      </w:pPr>
      <w:r w:rsidDel="00000000" w:rsidR="00000000" w:rsidRPr="00000000">
        <w:rPr>
          <w:rFonts w:ascii="Times New Roman" w:cs="Times New Roman" w:eastAsia="Times New Roman" w:hAnsi="Times New Roman"/>
          <w:sz w:val="44"/>
          <w:szCs w:val="44"/>
          <w:rtl w:val="0"/>
        </w:rPr>
        <w:t xml:space="preserve">in Baptism a ‘grace’.</w:t>
      </w:r>
      <w:r w:rsidDel="00000000" w:rsidR="00000000" w:rsidRPr="00000000">
        <w:rPr>
          <w:rtl w:val="0"/>
        </w:rPr>
      </w:r>
    </w:p>
    <w:p w:rsidR="00000000" w:rsidDel="00000000" w:rsidP="00000000" w:rsidRDefault="00000000" w:rsidRPr="00000000" w14:paraId="000001F9">
      <w:pP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01FA">
      <w:pPr>
        <w:rPr>
          <w:rFonts w:ascii="Times New Roman" w:cs="Times New Roman" w:eastAsia="Times New Roman" w:hAnsi="Times New Roman"/>
        </w:rPr>
      </w:pPr>
      <w:r w:rsidDel="00000000" w:rsidR="00000000" w:rsidRPr="00000000">
        <w:rPr>
          <w:rFonts w:ascii="Times New Roman" w:cs="Times New Roman" w:eastAsia="Times New Roman" w:hAnsi="Times New Roman"/>
          <w:sz w:val="44"/>
          <w:szCs w:val="44"/>
          <w:rtl w:val="0"/>
        </w:rPr>
        <w:t xml:space="preserve">Possessing the gift places one in a ‘state of grace’.</w:t>
      </w:r>
      <w:r w:rsidDel="00000000" w:rsidR="00000000" w:rsidRPr="00000000">
        <w:rPr>
          <w:rtl w:val="0"/>
        </w:rPr>
      </w:r>
    </w:p>
    <w:p w:rsidR="00000000" w:rsidDel="00000000" w:rsidP="00000000" w:rsidRDefault="00000000" w:rsidRPr="00000000" w14:paraId="000001FB">
      <w:pPr>
        <w:rPr>
          <w:sz w:val="44"/>
          <w:szCs w:val="44"/>
        </w:rPr>
      </w:pPr>
      <w:r w:rsidDel="00000000" w:rsidR="00000000" w:rsidRPr="00000000">
        <w:br w:type="page"/>
      </w:r>
      <w:r w:rsidDel="00000000" w:rsidR="00000000" w:rsidRPr="00000000">
        <w:rPr>
          <w:rtl w:val="0"/>
        </w:rPr>
      </w:r>
    </w:p>
    <w:p w:rsidR="00000000" w:rsidDel="00000000" w:rsidP="00000000" w:rsidRDefault="00000000" w:rsidRPr="00000000" w14:paraId="000001FC">
      <w:pPr>
        <w:rPr>
          <w:sz w:val="44"/>
          <w:szCs w:val="44"/>
        </w:rPr>
      </w:pPr>
      <w:r w:rsidDel="00000000" w:rsidR="00000000" w:rsidRPr="00000000">
        <w:br w:type="page"/>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0</wp:posOffset>
            </wp:positionH>
            <wp:positionV relativeFrom="paragraph">
              <wp:posOffset>635</wp:posOffset>
            </wp:positionV>
            <wp:extent cx="6120130" cy="8511540"/>
            <wp:effectExtent b="0" l="0" r="0" t="0"/>
            <wp:wrapSquare wrapText="bothSides" distB="0" distT="0" distL="0" distR="0"/>
            <wp:docPr id="2092569631" name="image1.jpg"/>
            <a:graphic>
              <a:graphicData uri="http://schemas.openxmlformats.org/drawingml/2006/picture">
                <pic:pic>
                  <pic:nvPicPr>
                    <pic:cNvPr id="0" name="image1.jpg"/>
                    <pic:cNvPicPr preferRelativeResize="0"/>
                  </pic:nvPicPr>
                  <pic:blipFill>
                    <a:blip r:embed="rId16"/>
                    <a:srcRect b="0" l="0" r="0" t="0"/>
                    <a:stretch>
                      <a:fillRect/>
                    </a:stretch>
                  </pic:blipFill>
                  <pic:spPr>
                    <a:xfrm>
                      <a:off x="0" y="0"/>
                      <a:ext cx="6120130" cy="8511540"/>
                    </a:xfrm>
                    <a:prstGeom prst="rect"/>
                    <a:ln/>
                  </pic:spPr>
                </pic:pic>
              </a:graphicData>
            </a:graphic>
          </wp:anchor>
        </w:drawing>
      </w:r>
    </w:p>
    <w:p w:rsidR="00000000" w:rsidDel="00000000" w:rsidP="00000000" w:rsidRDefault="00000000" w:rsidRPr="00000000" w14:paraId="000001FD">
      <w:pP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b w:val="1"/>
          <w:bCs w:val="1"/>
          <w:sz w:val="32"/>
          <w:szCs w:val="32"/>
          <w:rtl w:val="0"/>
        </w:rPr>
        <w:t xml:space="preserve">PART ONE – UNION WITH GOD</w:t>
      </w:r>
      <w:r w:rsidDel="00000000" w:rsidR="00000000" w:rsidRPr="00000000">
        <w:rPr>
          <w:rtl w:val="0"/>
        </w:rPr>
      </w:r>
    </w:p>
    <w:p w:rsidR="00000000" w:rsidDel="00000000" w:rsidP="00000000" w:rsidRDefault="00000000" w:rsidRPr="00000000" w14:paraId="000001FE">
      <w:pPr>
        <w:rPr>
          <w:rFonts w:ascii="Times New Roman" w:cs="Times New Roman" w:eastAsia="Times New Roman" w:hAnsi="Times New Roman"/>
          <w:sz w:val="32"/>
          <w:szCs w:val="32"/>
        </w:rPr>
      </w:pPr>
      <w:r w:rsidDel="00000000" w:rsidR="00000000" w:rsidRPr="00000000">
        <w:rPr>
          <w:rtl w:val="0"/>
        </w:rPr>
      </w:r>
    </w:p>
    <w:p w:rsidR="00000000" w:rsidDel="00000000" w:rsidP="00000000" w:rsidRDefault="00000000" w:rsidRPr="00000000" w14:paraId="000001FF">
      <w:pPr>
        <w:rPr>
          <w:rFonts w:ascii="Times New Roman" w:cs="Times New Roman" w:eastAsia="Times New Roman" w:hAnsi="Times New Roman"/>
          <w:sz w:val="32"/>
          <w:szCs w:val="32"/>
        </w:rPr>
      </w:pPr>
      <w:r w:rsidDel="00000000" w:rsidR="00000000" w:rsidRPr="00000000">
        <w:rPr>
          <w:rtl w:val="0"/>
        </w:rPr>
      </w:r>
    </w:p>
    <w:p w:rsidR="00000000" w:rsidDel="00000000" w:rsidP="00000000" w:rsidRDefault="00000000" w:rsidRPr="00000000" w14:paraId="00000200">
      <w:pPr>
        <w:rPr>
          <w:rFonts w:ascii="Times New Roman" w:cs="Times New Roman" w:eastAsia="Times New Roman" w:hAnsi="Times New Roman"/>
          <w:sz w:val="32"/>
          <w:szCs w:val="32"/>
        </w:rPr>
      </w:pPr>
      <w:r w:rsidDel="00000000" w:rsidR="00000000" w:rsidRPr="00000000">
        <w:rPr>
          <w:rtl w:val="0"/>
        </w:rPr>
      </w:r>
    </w:p>
    <w:p w:rsidR="00000000" w:rsidDel="00000000" w:rsidP="00000000" w:rsidRDefault="00000000" w:rsidRPr="00000000" w14:paraId="00000201">
      <w:pPr>
        <w:rPr>
          <w:rFonts w:ascii="Times New Roman" w:cs="Times New Roman" w:eastAsia="Times New Roman" w:hAnsi="Times New Roman"/>
          <w:sz w:val="32"/>
          <w:szCs w:val="32"/>
        </w:rPr>
      </w:pPr>
      <w:r w:rsidDel="00000000" w:rsidR="00000000" w:rsidRPr="00000000">
        <w:rPr>
          <w:rtl w:val="0"/>
        </w:rPr>
      </w:r>
    </w:p>
    <w:p w:rsidR="00000000" w:rsidDel="00000000" w:rsidP="00000000" w:rsidRDefault="00000000" w:rsidRPr="00000000" w14:paraId="00000202">
      <w:pPr>
        <w:rPr>
          <w:rFonts w:ascii="Times New Roman" w:cs="Times New Roman" w:eastAsia="Times New Roman" w:hAnsi="Times New Roman"/>
          <w:sz w:val="32"/>
          <w:szCs w:val="32"/>
        </w:rPr>
      </w:pPr>
      <w:r w:rsidDel="00000000" w:rsidR="00000000" w:rsidRPr="00000000">
        <w:rPr>
          <w:rtl w:val="0"/>
        </w:rPr>
      </w:r>
    </w:p>
    <w:p w:rsidR="00000000" w:rsidDel="00000000" w:rsidP="00000000" w:rsidRDefault="00000000" w:rsidRPr="00000000" w14:paraId="00000203">
      <w:pPr>
        <w:rPr>
          <w:rFonts w:ascii="Times New Roman" w:cs="Times New Roman" w:eastAsia="Times New Roman" w:hAnsi="Times New Roman"/>
          <w:sz w:val="32"/>
          <w:szCs w:val="32"/>
        </w:rPr>
      </w:pPr>
      <w:r w:rsidDel="00000000" w:rsidR="00000000" w:rsidRPr="00000000">
        <w:rPr>
          <w:rtl w:val="0"/>
        </w:rPr>
      </w:r>
    </w:p>
    <w:p w:rsidR="00000000" w:rsidDel="00000000" w:rsidP="00000000" w:rsidRDefault="00000000" w:rsidRPr="00000000" w14:paraId="00000204">
      <w:pPr>
        <w:rPr>
          <w:rFonts w:ascii="Times New Roman" w:cs="Times New Roman" w:eastAsia="Times New Roman" w:hAnsi="Times New Roman"/>
          <w:sz w:val="32"/>
          <w:szCs w:val="32"/>
        </w:rPr>
      </w:pPr>
      <w:r w:rsidDel="00000000" w:rsidR="00000000" w:rsidRPr="00000000">
        <w:rPr>
          <w:rtl w:val="0"/>
        </w:rPr>
      </w:r>
    </w:p>
    <w:p w:rsidR="00000000" w:rsidDel="00000000" w:rsidP="00000000" w:rsidRDefault="00000000" w:rsidRPr="00000000" w14:paraId="00000205">
      <w:pPr>
        <w:rPr>
          <w:rFonts w:ascii="Times New Roman" w:cs="Times New Roman" w:eastAsia="Times New Roman" w:hAnsi="Times New Roman"/>
          <w:b w:val="1"/>
          <w:bCs w:val="1"/>
          <w:sz w:val="32"/>
          <w:szCs w:val="32"/>
        </w:rPr>
      </w:pPr>
      <w:r w:rsidDel="00000000" w:rsidR="00000000" w:rsidRPr="00000000">
        <w:rPr>
          <w:rFonts w:ascii="Times New Roman" w:cs="Times New Roman" w:eastAsia="Times New Roman" w:hAnsi="Times New Roman"/>
          <w:b w:val="1"/>
          <w:bCs w:val="1"/>
          <w:sz w:val="32"/>
          <w:szCs w:val="32"/>
          <w:rtl w:val="0"/>
        </w:rPr>
        <w:t xml:space="preserve">If the state of grace is broken by mortal sin,</w:t>
      </w:r>
    </w:p>
    <w:p w:rsidR="00000000" w:rsidDel="00000000" w:rsidP="00000000" w:rsidRDefault="00000000" w:rsidRPr="00000000" w14:paraId="00000206">
      <w:pPr>
        <w:rPr>
          <w:rFonts w:ascii="Times New Roman" w:cs="Times New Roman" w:eastAsia="Times New Roman" w:hAnsi="Times New Roman"/>
          <w:b w:val="1"/>
          <w:bCs w:val="1"/>
          <w:sz w:val="32"/>
          <w:szCs w:val="32"/>
        </w:rPr>
      </w:pPr>
      <w:r w:rsidDel="00000000" w:rsidR="00000000" w:rsidRPr="00000000">
        <w:rPr>
          <w:rFonts w:ascii="Times New Roman" w:cs="Times New Roman" w:eastAsia="Times New Roman" w:hAnsi="Times New Roman"/>
          <w:b w:val="1"/>
          <w:bCs w:val="1"/>
          <w:sz w:val="32"/>
          <w:szCs w:val="32"/>
          <w:rtl w:val="0"/>
        </w:rPr>
        <w:t xml:space="preserve">how can it be regained?</w:t>
      </w:r>
    </w:p>
    <w:p w:rsidR="00000000" w:rsidDel="00000000" w:rsidP="00000000" w:rsidRDefault="00000000" w:rsidRPr="00000000" w14:paraId="00000207">
      <w:pPr>
        <w:rPr>
          <w:rFonts w:ascii="Times New Roman" w:cs="Times New Roman" w:eastAsia="Times New Roman" w:hAnsi="Times New Roman"/>
          <w:b w:val="1"/>
          <w:bCs w:val="1"/>
          <w:sz w:val="32"/>
          <w:szCs w:val="32"/>
        </w:rPr>
      </w:pPr>
      <w:r w:rsidDel="00000000" w:rsidR="00000000" w:rsidRPr="00000000">
        <w:rPr>
          <w:rtl w:val="0"/>
        </w:rPr>
      </w:r>
    </w:p>
    <w:p w:rsidR="00000000" w:rsidDel="00000000" w:rsidP="00000000" w:rsidRDefault="00000000" w:rsidRPr="00000000" w14:paraId="00000208">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1"/>
          <w:bCs w:val="1"/>
          <w:i w:val="0"/>
          <w:iCs w:val="0"/>
          <w:smallCaps w:val="0"/>
          <w:strike w:val="0"/>
          <w:color w:val="000000"/>
          <w:sz w:val="32"/>
          <w:szCs w:val="32"/>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32"/>
          <w:szCs w:val="32"/>
          <w:u w:val="none"/>
          <w:shd w:fill="auto" w:val="clear"/>
          <w:vertAlign w:val="baseline"/>
          <w:rtl w:val="0"/>
        </w:rPr>
        <w:t xml:space="preserve">by a prayer of repentance, followed as soon</w:t>
      </w:r>
    </w:p>
    <w:p w:rsidR="00000000" w:rsidDel="00000000" w:rsidP="00000000" w:rsidRDefault="00000000" w:rsidRPr="00000000" w14:paraId="000002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Times New Roman" w:cs="Times New Roman" w:eastAsia="Times New Roman" w:hAnsi="Times New Roman"/>
          <w:b w:val="1"/>
          <w:bCs w:val="1"/>
          <w:i w:val="0"/>
          <w:iCs w:val="0"/>
          <w:smallCaps w:val="0"/>
          <w:strike w:val="0"/>
          <w:color w:val="000000"/>
          <w:sz w:val="32"/>
          <w:szCs w:val="32"/>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32"/>
          <w:szCs w:val="32"/>
          <w:u w:val="none"/>
          <w:shd w:fill="auto" w:val="clear"/>
          <w:vertAlign w:val="baseline"/>
          <w:rtl w:val="0"/>
        </w:rPr>
        <w:t xml:space="preserve">As possible – </w:t>
      </w:r>
    </w:p>
    <w:p w:rsidR="00000000" w:rsidDel="00000000" w:rsidP="00000000" w:rsidRDefault="00000000" w:rsidRPr="00000000" w14:paraId="0000020A">
      <w:pPr>
        <w:rPr>
          <w:rFonts w:ascii="Times New Roman" w:cs="Times New Roman" w:eastAsia="Times New Roman" w:hAnsi="Times New Roman"/>
          <w:b w:val="1"/>
          <w:bCs w:val="1"/>
          <w:sz w:val="32"/>
          <w:szCs w:val="32"/>
        </w:rPr>
      </w:pPr>
      <w:r w:rsidDel="00000000" w:rsidR="00000000" w:rsidRPr="00000000">
        <w:rPr>
          <w:rtl w:val="0"/>
        </w:rPr>
      </w:r>
    </w:p>
    <w:p w:rsidR="00000000" w:rsidDel="00000000" w:rsidP="00000000" w:rsidRDefault="00000000" w:rsidRPr="00000000" w14:paraId="0000020B">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1"/>
          <w:bCs w:val="1"/>
          <w:i w:val="0"/>
          <w:iCs w:val="0"/>
          <w:smallCaps w:val="0"/>
          <w:strike w:val="0"/>
          <w:color w:val="000000"/>
          <w:sz w:val="32"/>
          <w:szCs w:val="32"/>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32"/>
          <w:szCs w:val="32"/>
          <w:u w:val="none"/>
          <w:shd w:fill="auto" w:val="clear"/>
          <w:vertAlign w:val="baseline"/>
          <w:rtl w:val="0"/>
        </w:rPr>
        <w:t xml:space="preserve">by the Sacrament of Penance.</w:t>
      </w:r>
    </w:p>
    <w:p w:rsidR="00000000" w:rsidDel="00000000" w:rsidP="00000000" w:rsidRDefault="00000000" w:rsidRPr="00000000" w14:paraId="0000020C">
      <w:pPr>
        <w:rPr>
          <w:sz w:val="44"/>
          <w:szCs w:val="44"/>
        </w:rPr>
      </w:pPr>
      <w:r w:rsidDel="00000000" w:rsidR="00000000" w:rsidRPr="00000000">
        <w:rPr>
          <w:rtl w:val="0"/>
        </w:rPr>
      </w:r>
    </w:p>
    <w:p w:rsidR="00000000" w:rsidDel="00000000" w:rsidP="00000000" w:rsidRDefault="00000000" w:rsidRPr="00000000" w14:paraId="0000020D">
      <w:pPr>
        <w:rPr>
          <w:sz w:val="44"/>
          <w:szCs w:val="44"/>
        </w:rPr>
      </w:pPr>
      <w:r w:rsidDel="00000000" w:rsidR="00000000" w:rsidRPr="00000000">
        <w:rPr>
          <w:rtl w:val="0"/>
        </w:rPr>
      </w:r>
    </w:p>
    <w:p w:rsidR="00000000" w:rsidDel="00000000" w:rsidP="00000000" w:rsidRDefault="00000000" w:rsidRPr="00000000" w14:paraId="0000020E">
      <w:pPr>
        <w:rPr>
          <w:sz w:val="44"/>
          <w:szCs w:val="44"/>
        </w:rPr>
      </w:pPr>
      <w:r w:rsidDel="00000000" w:rsidR="00000000" w:rsidRPr="00000000">
        <w:rPr>
          <w:rtl w:val="0"/>
        </w:rPr>
      </w:r>
    </w:p>
    <w:p w:rsidR="00000000" w:rsidDel="00000000" w:rsidP="00000000" w:rsidRDefault="00000000" w:rsidRPr="00000000" w14:paraId="0000020F">
      <w:pPr>
        <w:rPr>
          <w:sz w:val="44"/>
          <w:szCs w:val="44"/>
        </w:rPr>
      </w:pPr>
      <w:r w:rsidDel="00000000" w:rsidR="00000000" w:rsidRPr="00000000">
        <w:rPr>
          <w:rtl w:val="0"/>
        </w:rPr>
      </w:r>
    </w:p>
    <w:p w:rsidR="00000000" w:rsidDel="00000000" w:rsidP="00000000" w:rsidRDefault="00000000" w:rsidRPr="00000000" w14:paraId="00000210">
      <w:pPr>
        <w:rPr>
          <w:sz w:val="44"/>
          <w:szCs w:val="4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2393572</wp:posOffset>
                </wp:positionH>
                <wp:positionV relativeFrom="paragraph">
                  <wp:posOffset>238409</wp:posOffset>
                </wp:positionV>
                <wp:extent cx="241570" cy="445851"/>
                <wp:effectExtent b="0" l="0" r="0" t="0"/>
                <wp:wrapNone/>
                <wp:docPr id="2092569612" name=""/>
                <a:graphic>
                  <a:graphicData uri="http://schemas.microsoft.com/office/word/2010/wordprocessingShape">
                    <wps:wsp>
                      <wps:cNvCnPr/>
                      <wps:spPr>
                        <a:xfrm flipH="1">
                          <a:off x="5263315" y="3595175"/>
                          <a:ext cx="165370" cy="369651"/>
                        </a:xfrm>
                        <a:prstGeom prst="straightConnector1">
                          <a:avLst/>
                        </a:prstGeom>
                        <a:noFill/>
                        <a:ln cap="flat" cmpd="sng" w="76200">
                          <a:solidFill>
                            <a:schemeClr val="dk1"/>
                          </a:solidFill>
                          <a:prstDash val="solid"/>
                          <a:miter lim="8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2393572</wp:posOffset>
                </wp:positionH>
                <wp:positionV relativeFrom="paragraph">
                  <wp:posOffset>238409</wp:posOffset>
                </wp:positionV>
                <wp:extent cx="241570" cy="445851"/>
                <wp:effectExtent b="0" l="0" r="0" t="0"/>
                <wp:wrapNone/>
                <wp:docPr id="2092569612" name="image36.png"/>
                <a:graphic>
                  <a:graphicData uri="http://schemas.openxmlformats.org/drawingml/2006/picture">
                    <pic:pic>
                      <pic:nvPicPr>
                        <pic:cNvPr id="0" name="image36.png"/>
                        <pic:cNvPicPr preferRelativeResize="0"/>
                      </pic:nvPicPr>
                      <pic:blipFill>
                        <a:blip r:embed="rId13"/>
                        <a:srcRect/>
                        <a:stretch>
                          <a:fillRect/>
                        </a:stretch>
                      </pic:blipFill>
                      <pic:spPr>
                        <a:xfrm>
                          <a:off x="0" y="0"/>
                          <a:ext cx="241570" cy="445851"/>
                        </a:xfrm>
                        <a:prstGeom prst="rect"/>
                        <a:ln/>
                      </pic:spPr>
                    </pic:pic>
                  </a:graphicData>
                </a:graphic>
              </wp:anchor>
            </w:drawing>
          </mc:Fallback>
        </mc:AlternateContent>
      </w:r>
    </w:p>
    <w:p w:rsidR="00000000" w:rsidDel="00000000" w:rsidP="00000000" w:rsidRDefault="00000000" w:rsidRPr="00000000" w14:paraId="00000211">
      <w:pPr>
        <w:rPr>
          <w:sz w:val="44"/>
          <w:szCs w:val="44"/>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18809</wp:posOffset>
                </wp:positionH>
                <wp:positionV relativeFrom="paragraph">
                  <wp:posOffset>51840</wp:posOffset>
                </wp:positionV>
                <wp:extent cx="0" cy="76200"/>
                <wp:effectExtent b="0" l="0" r="0" t="0"/>
                <wp:wrapNone/>
                <wp:docPr id="2092569599" name=""/>
                <a:graphic>
                  <a:graphicData uri="http://schemas.microsoft.com/office/word/2010/wordprocessingShape">
                    <wps:wsp>
                      <wps:cNvCnPr/>
                      <wps:spPr>
                        <a:xfrm>
                          <a:off x="4105521" y="3780000"/>
                          <a:ext cx="2480958" cy="0"/>
                        </a:xfrm>
                        <a:prstGeom prst="straightConnector1">
                          <a:avLst/>
                        </a:prstGeom>
                        <a:noFill/>
                        <a:ln cap="flat" cmpd="sng" w="76200">
                          <a:solidFill>
                            <a:srgbClr val="EE0000"/>
                          </a:solidFill>
                          <a:prstDash val="solid"/>
                          <a:miter lim="8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18809</wp:posOffset>
                </wp:positionH>
                <wp:positionV relativeFrom="paragraph">
                  <wp:posOffset>51840</wp:posOffset>
                </wp:positionV>
                <wp:extent cx="0" cy="76200"/>
                <wp:effectExtent b="0" l="0" r="0" t="0"/>
                <wp:wrapNone/>
                <wp:docPr id="2092569599" name="image14.png"/>
                <a:graphic>
                  <a:graphicData uri="http://schemas.openxmlformats.org/drawingml/2006/picture">
                    <pic:pic>
                      <pic:nvPicPr>
                        <pic:cNvPr id="0" name="image14.png"/>
                        <pic:cNvPicPr preferRelativeResize="0"/>
                      </pic:nvPicPr>
                      <pic:blipFill>
                        <a:blip r:embed="rId13"/>
                        <a:srcRect/>
                        <a:stretch>
                          <a:fillRect/>
                        </a:stretch>
                      </pic:blipFill>
                      <pic:spPr>
                        <a:xfrm>
                          <a:off x="0" y="0"/>
                          <a:ext cx="0" cy="76200"/>
                        </a:xfrm>
                        <a:prstGeom prst="rect"/>
                        <a:ln/>
                      </pic:spPr>
                    </pic:pic>
                  </a:graphicData>
                </a:graphic>
              </wp:anchor>
            </w:drawing>
          </mc:Fallback>
        </mc:AlternateContent>
      </w:r>
    </w:p>
    <w:p w:rsidR="00000000" w:rsidDel="00000000" w:rsidP="00000000" w:rsidRDefault="00000000" w:rsidRPr="00000000" w14:paraId="00000212">
      <w:pPr>
        <w:rPr>
          <w:sz w:val="44"/>
          <w:szCs w:val="44"/>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18807</wp:posOffset>
                </wp:positionH>
                <wp:positionV relativeFrom="paragraph">
                  <wp:posOffset>323538</wp:posOffset>
                </wp:positionV>
                <wp:extent cx="0" cy="76200"/>
                <wp:effectExtent b="0" l="0" r="0" t="0"/>
                <wp:wrapNone/>
                <wp:docPr id="2092569615" name=""/>
                <a:graphic>
                  <a:graphicData uri="http://schemas.microsoft.com/office/word/2010/wordprocessingShape">
                    <wps:wsp>
                      <wps:cNvCnPr/>
                      <wps:spPr>
                        <a:xfrm>
                          <a:off x="2967385" y="3780000"/>
                          <a:ext cx="4757231" cy="0"/>
                        </a:xfrm>
                        <a:prstGeom prst="straightConnector1">
                          <a:avLst/>
                        </a:prstGeom>
                        <a:noFill/>
                        <a:ln cap="flat" cmpd="sng" w="76200">
                          <a:solidFill>
                            <a:srgbClr val="EE0000"/>
                          </a:solidFill>
                          <a:prstDash val="solid"/>
                          <a:miter lim="8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18807</wp:posOffset>
                </wp:positionH>
                <wp:positionV relativeFrom="paragraph">
                  <wp:posOffset>323538</wp:posOffset>
                </wp:positionV>
                <wp:extent cx="0" cy="76200"/>
                <wp:effectExtent b="0" l="0" r="0" t="0"/>
                <wp:wrapNone/>
                <wp:docPr id="2092569615" name="image41.png"/>
                <a:graphic>
                  <a:graphicData uri="http://schemas.openxmlformats.org/drawingml/2006/picture">
                    <pic:pic>
                      <pic:nvPicPr>
                        <pic:cNvPr id="0" name="image41.png"/>
                        <pic:cNvPicPr preferRelativeResize="0"/>
                      </pic:nvPicPr>
                      <pic:blipFill>
                        <a:blip r:embed="rId13"/>
                        <a:srcRect/>
                        <a:stretch>
                          <a:fillRect/>
                        </a:stretch>
                      </pic:blipFill>
                      <pic:spPr>
                        <a:xfrm>
                          <a:off x="0" y="0"/>
                          <a:ext cx="0" cy="76200"/>
                        </a:xfrm>
                        <a:prstGeom prst="rect"/>
                        <a:ln/>
                      </pic:spPr>
                    </pic:pic>
                  </a:graphicData>
                </a:graphic>
              </wp:anchor>
            </w:drawing>
          </mc:Fallback>
        </mc:AlternateContent>
      </w:r>
    </w:p>
    <w:p w:rsidR="00000000" w:rsidDel="00000000" w:rsidP="00000000" w:rsidRDefault="00000000" w:rsidRPr="00000000" w14:paraId="00000213">
      <w:pPr>
        <w:rPr>
          <w:sz w:val="44"/>
          <w:szCs w:val="44"/>
        </w:rPr>
        <w:sectPr>
          <w:type w:val="nextPage"/>
          <w:pgSz w:h="16838" w:w="11906" w:orient="portrait"/>
          <w:pgMar w:bottom="1134" w:top="1134" w:left="1134" w:right="1134" w:header="284" w:footer="0"/>
          <w:pgNumType w:start="10"/>
        </w:sectPr>
      </w:pPr>
      <w:r w:rsidDel="00000000" w:rsidR="00000000" w:rsidRPr="00000000">
        <w:br w:type="page"/>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16509</wp:posOffset>
            </wp:positionH>
            <wp:positionV relativeFrom="paragraph">
              <wp:posOffset>635</wp:posOffset>
            </wp:positionV>
            <wp:extent cx="6087110" cy="8543290"/>
            <wp:effectExtent b="0" l="0" r="0" t="0"/>
            <wp:wrapSquare wrapText="bothSides" distB="0" distT="0" distL="0" distR="0"/>
            <wp:docPr id="2092569630" name="image8.jpg"/>
            <a:graphic>
              <a:graphicData uri="http://schemas.openxmlformats.org/drawingml/2006/picture">
                <pic:pic>
                  <pic:nvPicPr>
                    <pic:cNvPr id="0" name="image8.jpg"/>
                    <pic:cNvPicPr preferRelativeResize="0"/>
                  </pic:nvPicPr>
                  <pic:blipFill>
                    <a:blip r:embed="rId17"/>
                    <a:srcRect b="0" l="0" r="0" t="0"/>
                    <a:stretch>
                      <a:fillRect/>
                    </a:stretch>
                  </pic:blipFill>
                  <pic:spPr>
                    <a:xfrm>
                      <a:off x="0" y="0"/>
                      <a:ext cx="6087110" cy="8543290"/>
                    </a:xfrm>
                    <a:prstGeom prst="rect"/>
                    <a:ln/>
                  </pic:spPr>
                </pic:pic>
              </a:graphicData>
            </a:graphic>
          </wp:anchor>
        </w:drawing>
      </w:r>
    </w:p>
    <w:p w:rsidR="00000000" w:rsidDel="00000000" w:rsidP="00000000" w:rsidRDefault="00000000" w:rsidRPr="00000000" w14:paraId="00000214">
      <w:pPr>
        <w:jc w:val="both"/>
        <w:rPr>
          <w:b w:val="1"/>
          <w:bCs w:val="1"/>
        </w:rPr>
      </w:pPr>
      <w:r w:rsidDel="00000000" w:rsidR="00000000" w:rsidRPr="00000000">
        <w:rPr>
          <w:rtl w:val="0"/>
        </w:rPr>
      </w:r>
    </w:p>
    <w:p w:rsidR="00000000" w:rsidDel="00000000" w:rsidP="00000000" w:rsidRDefault="00000000" w:rsidRPr="00000000" w14:paraId="00000215">
      <w:pPr>
        <w:jc w:val="both"/>
        <w:rPr>
          <w:b w:val="1"/>
          <w:bCs w:val="1"/>
        </w:rPr>
      </w:pPr>
      <w:r w:rsidDel="00000000" w:rsidR="00000000" w:rsidRPr="00000000">
        <w:rPr>
          <w:rtl w:val="0"/>
        </w:rPr>
      </w:r>
    </w:p>
    <w:p w:rsidR="00000000" w:rsidDel="00000000" w:rsidP="00000000" w:rsidRDefault="00000000" w:rsidRPr="00000000" w14:paraId="00000216">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8"/>
          <w:szCs w:val="28"/>
          <w:rtl w:val="0"/>
        </w:rPr>
        <w:t xml:space="preserve">RE-INSTATEMENT IN GRACE</w:t>
      </w:r>
      <w:r w:rsidDel="00000000" w:rsidR="00000000" w:rsidRPr="00000000">
        <w:rPr>
          <w:rFonts w:ascii="Times New Roman" w:cs="Times New Roman" w:eastAsia="Times New Roman" w:hAnsi="Times New Roman"/>
          <w:b w:val="1"/>
          <w:bCs w:val="1"/>
          <w:rtl w:val="0"/>
        </w:rPr>
        <w:t xml:space="preserve"> … </w:t>
      </w:r>
      <w:r w:rsidDel="00000000" w:rsidR="00000000" w:rsidRPr="00000000">
        <w:rPr>
          <w:rFonts w:ascii="Times New Roman" w:cs="Times New Roman" w:eastAsia="Times New Roman" w:hAnsi="Times New Roman"/>
          <w:b w:val="1"/>
          <w:bCs w:val="1"/>
          <w:sz w:val="28"/>
          <w:szCs w:val="28"/>
          <w:rtl w:val="0"/>
        </w:rPr>
        <w:t xml:space="preserve">THE SACRAMENT, PENANCE</w:t>
      </w:r>
      <w:r w:rsidDel="00000000" w:rsidR="00000000" w:rsidRPr="00000000">
        <w:rPr>
          <w:rtl w:val="0"/>
        </w:rPr>
      </w:r>
    </w:p>
    <w:p w:rsidR="00000000" w:rsidDel="00000000" w:rsidP="00000000" w:rsidRDefault="00000000" w:rsidRPr="00000000" w14:paraId="00000217">
      <w:pPr>
        <w:jc w:val="both"/>
        <w:rPr>
          <w:rFonts w:ascii="Bodoni" w:cs="Bodoni" w:eastAsia="Bodoni" w:hAnsi="Bodoni"/>
          <w:sz w:val="22"/>
          <w:szCs w:val="22"/>
        </w:rPr>
      </w:pPr>
      <w:r w:rsidDel="00000000" w:rsidR="00000000" w:rsidRPr="00000000">
        <w:rPr>
          <w:rtl w:val="0"/>
        </w:rPr>
      </w:r>
    </w:p>
    <w:p w:rsidR="00000000" w:rsidDel="00000000" w:rsidP="00000000" w:rsidRDefault="00000000" w:rsidRPr="00000000" w14:paraId="00000218">
      <w:pPr>
        <w:tabs>
          <w:tab w:val="right" w:leader="none" w:pos="8222"/>
        </w:tabs>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The word ‘Penance’ carries from its root the meaning of repentance, regret (paenitentia).  </w:t>
      </w:r>
      <w:r w:rsidDel="00000000" w:rsidR="00000000" w:rsidRPr="00000000">
        <w:rPr>
          <w:rFonts w:ascii="Times New Roman" w:cs="Times New Roman" w:eastAsia="Times New Roman" w:hAnsi="Times New Roman"/>
          <w:b w:val="1"/>
          <w:bCs w:val="1"/>
          <w:sz w:val="20"/>
          <w:szCs w:val="20"/>
          <w:rtl w:val="0"/>
        </w:rPr>
        <w:t xml:space="preserve">Christ instituted this sacrament, sign of restoration to life, on the first day of His Resurrection.</w:t>
      </w:r>
      <w:r w:rsidDel="00000000" w:rsidR="00000000" w:rsidRPr="00000000">
        <w:rPr>
          <w:rFonts w:ascii="Times New Roman" w:cs="Times New Roman" w:eastAsia="Times New Roman" w:hAnsi="Times New Roman"/>
          <w:sz w:val="20"/>
          <w:szCs w:val="20"/>
          <w:rtl w:val="0"/>
        </w:rPr>
        <w:t xml:space="preserve">  Significantly, Mary of Magdala, a known sinner who had repented and regretted her former life, was the first person to whom the risen Christ appeared.</w:t>
        <w:tab/>
        <w:t xml:space="preserve"> </w:t>
      </w:r>
      <w:r w:rsidDel="00000000" w:rsidR="00000000" w:rsidRPr="00000000">
        <w:rPr>
          <w:rFonts w:ascii="Times New Roman" w:cs="Times New Roman" w:eastAsia="Times New Roman" w:hAnsi="Times New Roman"/>
          <w:sz w:val="16"/>
          <w:szCs w:val="16"/>
          <w:rtl w:val="0"/>
        </w:rPr>
        <w:t xml:space="preserve">[John 20: 22-23]</w:t>
      </w:r>
      <w:r w:rsidDel="00000000" w:rsidR="00000000" w:rsidRPr="00000000">
        <w:rPr>
          <w:rtl w:val="0"/>
        </w:rPr>
      </w:r>
    </w:p>
    <w:p w:rsidR="00000000" w:rsidDel="00000000" w:rsidP="00000000" w:rsidRDefault="00000000" w:rsidRPr="00000000" w14:paraId="00000219">
      <w:pPr>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w:t>
      </w:r>
    </w:p>
    <w:p w:rsidR="00000000" w:rsidDel="00000000" w:rsidP="00000000" w:rsidRDefault="00000000" w:rsidRPr="00000000" w14:paraId="0000021A">
      <w:pPr>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She had come early to the tomb on the third day after His execution and burial, and though it was still dark she could see that the heavy stone sealing it was not in place, the Sanhedrin’s guards were gone, and stooping to look inside she saw that the tomb was empty.</w:t>
      </w:r>
    </w:p>
    <w:p w:rsidR="00000000" w:rsidDel="00000000" w:rsidP="00000000" w:rsidRDefault="00000000" w:rsidRPr="00000000" w14:paraId="0000021B">
      <w:pPr>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21C">
      <w:pPr>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She hurried immediately to Peter and John with the astounding news, and followed as they rushed to the tomb; but after seeing only the winding cloths that had wrapped the dead body of Christ, Peter and John returned home.  They had forgotten His words:  “Destroy this temple and in three days I will raise it up again.”</w:t>
      </w:r>
    </w:p>
    <w:p w:rsidR="00000000" w:rsidDel="00000000" w:rsidP="00000000" w:rsidRDefault="00000000" w:rsidRPr="00000000" w14:paraId="0000021D">
      <w:pPr>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21E">
      <w:pPr>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Magdalen stayed, standing disconsolate and in tears outside the tomb.  On an impulse she stooped again to look inside and there saw two angels in white, one at the head and one at the foot of the place where Jesus’ body had lain.  They asked why she cried, and she replied that someone had taken away her Lord and she didn’t know where they had placed Him.</w:t>
      </w:r>
    </w:p>
    <w:p w:rsidR="00000000" w:rsidDel="00000000" w:rsidP="00000000" w:rsidRDefault="00000000" w:rsidRPr="00000000" w14:paraId="0000021F">
      <w:pPr>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220">
      <w:pPr>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Turning away at that point, she observed someone else present, a man whom she took to be the gardener.  “Why do you cry and whom do you seek?” he said, and Magdalen replied, “Oh sir, if you have taken Him, tell me where you have put Him, and I will take Him away.”  Jesus, for it was He,  just said “Mary!”, and she, “Master!” </w:t>
      </w:r>
    </w:p>
    <w:p w:rsidR="00000000" w:rsidDel="00000000" w:rsidP="00000000" w:rsidRDefault="00000000" w:rsidRPr="00000000" w14:paraId="00000221">
      <w:pPr>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w:t>
      </w:r>
    </w:p>
    <w:p w:rsidR="00000000" w:rsidDel="00000000" w:rsidP="00000000" w:rsidRDefault="00000000" w:rsidRPr="00000000" w14:paraId="00000222">
      <w:pPr>
        <w:tabs>
          <w:tab w:val="right" w:leader="none" w:pos="8222"/>
        </w:tabs>
        <w:jc w:val="both"/>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20"/>
          <w:szCs w:val="20"/>
          <w:rtl w:val="0"/>
        </w:rPr>
        <w:t xml:space="preserve">He did not permit her to detain him by clinging to His feet as she adored Him, but sent her to the Apostles, “my brethren”, with a message of reassurance; yet indicating a time frame for His stay on earth:  “I ascend to My Father and your Father, to your God and My God.”</w:t>
      </w:r>
      <w:r w:rsidDel="00000000" w:rsidR="00000000" w:rsidRPr="00000000">
        <w:rPr>
          <w:rFonts w:ascii="Times New Roman" w:cs="Times New Roman" w:eastAsia="Times New Roman" w:hAnsi="Times New Roman"/>
          <w:sz w:val="20"/>
          <w:szCs w:val="20"/>
          <w:vertAlign w:val="superscript"/>
        </w:rPr>
        <w:footnoteReference w:customMarkFollows="0" w:id="9"/>
      </w:r>
      <w:r w:rsidDel="00000000" w:rsidR="00000000" w:rsidRPr="00000000">
        <w:rPr>
          <w:rFonts w:ascii="Times New Roman" w:cs="Times New Roman" w:eastAsia="Times New Roman" w:hAnsi="Times New Roman"/>
          <w:sz w:val="20"/>
          <w:szCs w:val="20"/>
          <w:vertAlign w:val="superscript"/>
          <w:rtl w:val="0"/>
        </w:rPr>
        <w:t xml:space="preserve">   </w:t>
        <w:tab/>
      </w:r>
      <w:r w:rsidDel="00000000" w:rsidR="00000000" w:rsidRPr="00000000">
        <w:rPr>
          <w:rFonts w:ascii="Times New Roman" w:cs="Times New Roman" w:eastAsia="Times New Roman" w:hAnsi="Times New Roman"/>
          <w:sz w:val="16"/>
          <w:szCs w:val="16"/>
          <w:rtl w:val="0"/>
        </w:rPr>
        <w:t xml:space="preserve">[John 20:17]</w:t>
      </w:r>
    </w:p>
    <w:p w:rsidR="00000000" w:rsidDel="00000000" w:rsidP="00000000" w:rsidRDefault="00000000" w:rsidRPr="00000000" w14:paraId="00000223">
      <w:pPr>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vertAlign w:val="superscript"/>
          <w:rtl w:val="0"/>
        </w:rPr>
        <w:t xml:space="preserve">                      </w:t>
      </w:r>
      <w:r w:rsidDel="00000000" w:rsidR="00000000" w:rsidRPr="00000000">
        <w:rPr>
          <w:rtl w:val="0"/>
        </w:rPr>
      </w:r>
    </w:p>
    <w:p w:rsidR="00000000" w:rsidDel="00000000" w:rsidP="00000000" w:rsidRDefault="00000000" w:rsidRPr="00000000" w14:paraId="00000224">
      <w:pPr>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0"/>
          <w:szCs w:val="20"/>
          <w:rtl w:val="0"/>
        </w:rPr>
        <w:t xml:space="preserve">Thus Mary Magdalen, the repentant sinner, was the first person to whom Christ appeared after His resurrection from death.</w:t>
      </w:r>
      <w:r w:rsidDel="00000000" w:rsidR="00000000" w:rsidRPr="00000000">
        <w:rPr>
          <w:rtl w:val="0"/>
        </w:rPr>
      </w:r>
    </w:p>
    <w:p w:rsidR="00000000" w:rsidDel="00000000" w:rsidP="00000000" w:rsidRDefault="00000000" w:rsidRPr="00000000" w14:paraId="00000225">
      <w:pPr>
        <w:jc w:val="both"/>
        <w:rPr>
          <w:rFonts w:ascii="Times New Roman" w:cs="Times New Roman" w:eastAsia="Times New Roman" w:hAnsi="Times New Roman"/>
          <w:b w:val="1"/>
          <w:bCs w:val="1"/>
          <w:sz w:val="20"/>
          <w:szCs w:val="20"/>
        </w:rPr>
      </w:pPr>
      <w:r w:rsidDel="00000000" w:rsidR="00000000" w:rsidRPr="00000000">
        <w:rPr>
          <w:rtl w:val="0"/>
        </w:rPr>
      </w:r>
    </w:p>
    <w:p w:rsidR="00000000" w:rsidDel="00000000" w:rsidP="00000000" w:rsidRDefault="00000000" w:rsidRPr="00000000" w14:paraId="00000226">
      <w:pPr>
        <w:jc w:val="both"/>
        <w:rPr>
          <w:rFonts w:ascii="Bodoni" w:cs="Bodoni" w:eastAsia="Bodoni" w:hAnsi="Bodoni"/>
          <w:sz w:val="22"/>
          <w:szCs w:val="22"/>
        </w:rPr>
      </w:pPr>
      <w:r w:rsidDel="00000000" w:rsidR="00000000" w:rsidRPr="00000000">
        <w:rPr>
          <w:rtl w:val="0"/>
        </w:rPr>
      </w:r>
    </w:p>
    <w:p w:rsidR="00000000" w:rsidDel="00000000" w:rsidP="00000000" w:rsidRDefault="00000000" w:rsidRPr="00000000" w14:paraId="00000227">
      <w:pPr>
        <w:jc w:val="both"/>
        <w:rPr>
          <w:rFonts w:ascii="Bodoni" w:cs="Bodoni" w:eastAsia="Bodoni" w:hAnsi="Bodoni"/>
          <w:sz w:val="22"/>
          <w:szCs w:val="22"/>
        </w:rPr>
      </w:pPr>
      <w:r w:rsidDel="00000000" w:rsidR="00000000" w:rsidRPr="00000000">
        <w:rPr>
          <w:rtl w:val="0"/>
        </w:rPr>
      </w:r>
    </w:p>
    <w:p w:rsidR="00000000" w:rsidDel="00000000" w:rsidP="00000000" w:rsidRDefault="00000000" w:rsidRPr="00000000" w14:paraId="00000228">
      <w:pPr>
        <w:jc w:val="both"/>
        <w:rPr>
          <w:rFonts w:ascii="Bodoni" w:cs="Bodoni" w:eastAsia="Bodoni" w:hAnsi="Bodoni"/>
          <w:sz w:val="22"/>
          <w:szCs w:val="22"/>
        </w:rPr>
      </w:pPr>
      <w:r w:rsidDel="00000000" w:rsidR="00000000" w:rsidRPr="00000000">
        <w:rPr>
          <w:rtl w:val="0"/>
        </w:rPr>
      </w:r>
    </w:p>
    <w:p w:rsidR="00000000" w:rsidDel="00000000" w:rsidP="00000000" w:rsidRDefault="00000000" w:rsidRPr="00000000" w14:paraId="00000229">
      <w:pPr>
        <w:jc w:val="both"/>
        <w:rPr>
          <w:rFonts w:ascii="Bodoni" w:cs="Bodoni" w:eastAsia="Bodoni" w:hAnsi="Bodoni"/>
          <w:sz w:val="22"/>
          <w:szCs w:val="22"/>
        </w:rPr>
      </w:pPr>
      <w:r w:rsidDel="00000000" w:rsidR="00000000" w:rsidRPr="00000000">
        <w:rPr>
          <w:rtl w:val="0"/>
        </w:rPr>
      </w:r>
    </w:p>
    <w:p w:rsidR="00000000" w:rsidDel="00000000" w:rsidP="00000000" w:rsidRDefault="00000000" w:rsidRPr="00000000" w14:paraId="0000022A">
      <w:pPr>
        <w:jc w:val="both"/>
        <w:rPr>
          <w:rFonts w:ascii="Bodoni" w:cs="Bodoni" w:eastAsia="Bodoni" w:hAnsi="Bodoni"/>
          <w:sz w:val="22"/>
          <w:szCs w:val="22"/>
        </w:rPr>
      </w:pPr>
      <w:r w:rsidDel="00000000" w:rsidR="00000000" w:rsidRPr="00000000">
        <w:rPr>
          <w:rtl w:val="0"/>
        </w:rPr>
      </w:r>
    </w:p>
    <w:p w:rsidR="00000000" w:rsidDel="00000000" w:rsidP="00000000" w:rsidRDefault="00000000" w:rsidRPr="00000000" w14:paraId="0000022B">
      <w:pPr>
        <w:jc w:val="both"/>
        <w:rPr>
          <w:rFonts w:ascii="Bodoni" w:cs="Bodoni" w:eastAsia="Bodoni" w:hAnsi="Bodoni"/>
          <w:sz w:val="22"/>
          <w:szCs w:val="22"/>
        </w:rPr>
      </w:pPr>
      <w:r w:rsidDel="00000000" w:rsidR="00000000" w:rsidRPr="00000000">
        <w:rPr>
          <w:rtl w:val="0"/>
        </w:rPr>
      </w:r>
    </w:p>
    <w:p w:rsidR="00000000" w:rsidDel="00000000" w:rsidP="00000000" w:rsidRDefault="00000000" w:rsidRPr="00000000" w14:paraId="0000022C">
      <w:pPr>
        <w:jc w:val="both"/>
        <w:rPr>
          <w:rFonts w:ascii="Bodoni" w:cs="Bodoni" w:eastAsia="Bodoni" w:hAnsi="Bodoni"/>
          <w:sz w:val="22"/>
          <w:szCs w:val="22"/>
        </w:rPr>
      </w:pPr>
      <w:r w:rsidDel="00000000" w:rsidR="00000000" w:rsidRPr="00000000">
        <w:rPr>
          <w:rtl w:val="0"/>
        </w:rPr>
      </w:r>
    </w:p>
    <w:p w:rsidR="00000000" w:rsidDel="00000000" w:rsidP="00000000" w:rsidRDefault="00000000" w:rsidRPr="00000000" w14:paraId="0000022D">
      <w:pPr>
        <w:jc w:val="both"/>
        <w:rPr>
          <w:rFonts w:ascii="Bodoni" w:cs="Bodoni" w:eastAsia="Bodoni" w:hAnsi="Bodoni"/>
          <w:sz w:val="22"/>
          <w:szCs w:val="22"/>
        </w:rPr>
      </w:pPr>
      <w:r w:rsidDel="00000000" w:rsidR="00000000" w:rsidRPr="00000000">
        <w:rPr>
          <w:rtl w:val="0"/>
        </w:rPr>
      </w:r>
    </w:p>
    <w:p w:rsidR="00000000" w:rsidDel="00000000" w:rsidP="00000000" w:rsidRDefault="00000000" w:rsidRPr="00000000" w14:paraId="0000022E">
      <w:pPr>
        <w:jc w:val="both"/>
        <w:rPr>
          <w:rFonts w:ascii="Times New Roman" w:cs="Times New Roman" w:eastAsia="Times New Roman" w:hAnsi="Times New Roman"/>
        </w:rPr>
        <w:sectPr>
          <w:type w:val="nextPage"/>
          <w:pgSz w:h="16838" w:w="11906" w:orient="portrait"/>
          <w:pgMar w:bottom="1134" w:top="1134" w:left="1134" w:right="2550" w:header="284" w:footer="0"/>
          <w:pgNumType w:start="14"/>
        </w:sectPr>
      </w:pPr>
      <w:r w:rsidDel="00000000" w:rsidR="00000000" w:rsidRPr="00000000">
        <w:br w:type="page"/>
      </w:r>
      <w:r w:rsidDel="00000000" w:rsidR="00000000" w:rsidRPr="00000000">
        <w:rPr>
          <w:rtl w:val="0"/>
        </w:rPr>
      </w:r>
    </w:p>
    <w:p w:rsidR="00000000" w:rsidDel="00000000" w:rsidP="00000000" w:rsidRDefault="00000000" w:rsidRPr="00000000" w14:paraId="0000022F">
      <w:pPr>
        <w:rPr>
          <w:b w:val="1"/>
          <w:bCs w:val="1"/>
        </w:rPr>
      </w:pPr>
      <w:r w:rsidDel="00000000" w:rsidR="00000000" w:rsidRPr="00000000">
        <w:rPr>
          <w:rtl w:val="0"/>
        </w:rPr>
      </w:r>
    </w:p>
    <w:p w:rsidR="00000000" w:rsidDel="00000000" w:rsidP="00000000" w:rsidRDefault="00000000" w:rsidRPr="00000000" w14:paraId="00000230">
      <w:pPr>
        <w:rPr>
          <w:b w:val="1"/>
          <w:bCs w:val="1"/>
        </w:rPr>
      </w:pPr>
      <w:r w:rsidDel="00000000" w:rsidR="00000000" w:rsidRPr="00000000">
        <w:rPr>
          <w:rtl w:val="0"/>
        </w:rPr>
      </w:r>
    </w:p>
    <w:p w:rsidR="00000000" w:rsidDel="00000000" w:rsidP="00000000" w:rsidRDefault="00000000" w:rsidRPr="00000000" w14:paraId="00000231">
      <w:pPr>
        <w:rPr>
          <w:b w:val="1"/>
          <w:bCs w:val="1"/>
        </w:rPr>
      </w:pPr>
      <w:r w:rsidDel="00000000" w:rsidR="00000000" w:rsidRPr="00000000">
        <w:rPr>
          <w:rtl w:val="0"/>
        </w:rPr>
      </w:r>
    </w:p>
    <w:p w:rsidR="00000000" w:rsidDel="00000000" w:rsidP="00000000" w:rsidRDefault="00000000" w:rsidRPr="00000000" w14:paraId="00000232">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SACRAMENT  OF  PENANCE:   ITS INSTITUTION</w:t>
      </w:r>
      <w:r w:rsidDel="00000000" w:rsidR="00000000" w:rsidRPr="00000000">
        <w:rPr>
          <w:rtl w:val="0"/>
        </w:rPr>
      </w:r>
    </w:p>
    <w:p w:rsidR="00000000" w:rsidDel="00000000" w:rsidP="00000000" w:rsidRDefault="00000000" w:rsidRPr="00000000" w14:paraId="00000233">
      <w:pPr>
        <w:rPr>
          <w:rFonts w:ascii="Bodoni" w:cs="Bodoni" w:eastAsia="Bodoni" w:hAnsi="Bodoni"/>
          <w:b w:val="1"/>
          <w:bCs w:val="1"/>
          <w:sz w:val="22"/>
          <w:szCs w:val="22"/>
        </w:rPr>
      </w:pPr>
      <w:r w:rsidDel="00000000" w:rsidR="00000000" w:rsidRPr="00000000">
        <w:rPr>
          <w:rtl w:val="0"/>
        </w:rPr>
      </w:r>
    </w:p>
    <w:p w:rsidR="00000000" w:rsidDel="00000000" w:rsidP="00000000" w:rsidRDefault="00000000" w:rsidRPr="00000000" w14:paraId="00000234">
      <w:pPr>
        <w:ind w:right="2125"/>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0"/>
          <w:szCs w:val="20"/>
          <w:rtl w:val="0"/>
        </w:rPr>
        <w:t xml:space="preserve">The sacred sign by which sin is forgiven was instituted later that Resurrection Sunday,</w:t>
      </w:r>
      <w:r w:rsidDel="00000000" w:rsidR="00000000" w:rsidRPr="00000000">
        <w:rPr>
          <w:rFonts w:ascii="Times New Roman" w:cs="Times New Roman" w:eastAsia="Times New Roman" w:hAnsi="Times New Roman"/>
          <w:sz w:val="20"/>
          <w:szCs w:val="20"/>
          <w:rtl w:val="0"/>
        </w:rPr>
        <w:t xml:space="preserve"> in the evening, when the Apostles were gathered together behind closed doors.  Suddenly Jesus was there amongst them, saying “Peace be to you”, dispelling their fear that he was merely an apparition by inviting them to touch and see His wounded hands and feet.</w:t>
      </w:r>
    </w:p>
    <w:p w:rsidR="00000000" w:rsidDel="00000000" w:rsidP="00000000" w:rsidRDefault="00000000" w:rsidRPr="00000000" w14:paraId="00000235">
      <w:pPr>
        <w:ind w:right="2125"/>
        <w:jc w:val="both"/>
        <w:rPr>
          <w:rFonts w:ascii="Times New Roman" w:cs="Times New Roman" w:eastAsia="Times New Roman" w:hAnsi="Times New Roman"/>
          <w:b w:val="1"/>
          <w:bCs w:val="1"/>
          <w:sz w:val="20"/>
          <w:szCs w:val="20"/>
        </w:rPr>
      </w:pPr>
      <w:r w:rsidDel="00000000" w:rsidR="00000000" w:rsidRPr="00000000">
        <w:rPr>
          <w:rtl w:val="0"/>
        </w:rPr>
      </w:r>
    </w:p>
    <w:p w:rsidR="00000000" w:rsidDel="00000000" w:rsidP="00000000" w:rsidRDefault="00000000" w:rsidRPr="00000000" w14:paraId="00000236">
      <w:pPr>
        <w:ind w:right="2125"/>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Repeating “Peace be to you”, for that which He was about to do brings peace, He continued:   </w:t>
      </w:r>
      <w:r w:rsidDel="00000000" w:rsidR="00000000" w:rsidRPr="00000000">
        <w:rPr>
          <w:rFonts w:ascii="Times New Roman" w:cs="Times New Roman" w:eastAsia="Times New Roman" w:hAnsi="Times New Roman"/>
          <w:b w:val="1"/>
          <w:bCs w:val="1"/>
          <w:sz w:val="20"/>
          <w:szCs w:val="20"/>
          <w:rtl w:val="0"/>
        </w:rPr>
        <w:t xml:space="preserve">“As the Father has sent me, I also send you”,</w:t>
      </w:r>
      <w:r w:rsidDel="00000000" w:rsidR="00000000" w:rsidRPr="00000000">
        <w:rPr>
          <w:rFonts w:ascii="Times New Roman" w:cs="Times New Roman" w:eastAsia="Times New Roman" w:hAnsi="Times New Roman"/>
          <w:sz w:val="20"/>
          <w:szCs w:val="20"/>
          <w:rtl w:val="0"/>
        </w:rPr>
        <w:t xml:space="preserve"> and breathing on them said:  </w:t>
      </w:r>
    </w:p>
    <w:p w:rsidR="00000000" w:rsidDel="00000000" w:rsidP="00000000" w:rsidRDefault="00000000" w:rsidRPr="00000000" w14:paraId="00000237">
      <w:pPr>
        <w:ind w:right="2125"/>
        <w:jc w:val="both"/>
        <w:rPr>
          <w:rFonts w:ascii="Times New Roman" w:cs="Times New Roman" w:eastAsia="Times New Roman" w:hAnsi="Times New Roman"/>
          <w:b w:val="1"/>
          <w:bCs w:val="1"/>
          <w:sz w:val="20"/>
          <w:szCs w:val="20"/>
        </w:rPr>
      </w:pPr>
      <w:r w:rsidDel="00000000" w:rsidR="00000000" w:rsidRPr="00000000">
        <w:rPr>
          <w:rFonts w:ascii="Times New Roman" w:cs="Times New Roman" w:eastAsia="Times New Roman" w:hAnsi="Times New Roman"/>
          <w:b w:val="1"/>
          <w:bCs w:val="1"/>
          <w:i w:val="1"/>
          <w:iCs w:val="1"/>
          <w:sz w:val="20"/>
          <w:szCs w:val="20"/>
          <w:rtl w:val="0"/>
        </w:rPr>
        <w:t xml:space="preserve">“Receive ye the Holy Ghost:</w:t>
      </w:r>
      <w:r w:rsidDel="00000000" w:rsidR="00000000" w:rsidRPr="00000000">
        <w:rPr>
          <w:rFonts w:ascii="Times New Roman" w:cs="Times New Roman" w:eastAsia="Times New Roman" w:hAnsi="Times New Roman"/>
          <w:b w:val="1"/>
          <w:bCs w:val="1"/>
          <w:sz w:val="20"/>
          <w:szCs w:val="20"/>
          <w:rtl w:val="0"/>
        </w:rPr>
        <w:t xml:space="preserve">  </w:t>
      </w:r>
    </w:p>
    <w:p w:rsidR="00000000" w:rsidDel="00000000" w:rsidP="00000000" w:rsidRDefault="00000000" w:rsidRPr="00000000" w14:paraId="00000238">
      <w:pPr>
        <w:ind w:left="993" w:right="2125" w:firstLine="0"/>
        <w:jc w:val="both"/>
        <w:rPr>
          <w:rFonts w:ascii="Times New Roman" w:cs="Times New Roman" w:eastAsia="Times New Roman" w:hAnsi="Times New Roman"/>
          <w:b w:val="1"/>
          <w:bCs w:val="1"/>
          <w:i w:val="1"/>
          <w:iCs w:val="1"/>
          <w:sz w:val="20"/>
          <w:szCs w:val="20"/>
        </w:rPr>
      </w:pPr>
      <w:r w:rsidDel="00000000" w:rsidR="00000000" w:rsidRPr="00000000">
        <w:rPr>
          <w:rFonts w:ascii="Times New Roman" w:cs="Times New Roman" w:eastAsia="Times New Roman" w:hAnsi="Times New Roman"/>
          <w:b w:val="1"/>
          <w:bCs w:val="1"/>
          <w:i w:val="1"/>
          <w:iCs w:val="1"/>
          <w:sz w:val="20"/>
          <w:szCs w:val="20"/>
          <w:rtl w:val="0"/>
        </w:rPr>
        <w:t xml:space="preserve">Whoever’s sins you shall forgive, they are forgiven; </w:t>
      </w:r>
    </w:p>
    <w:p w:rsidR="00000000" w:rsidDel="00000000" w:rsidP="00000000" w:rsidRDefault="00000000" w:rsidRPr="00000000" w14:paraId="00000239">
      <w:pPr>
        <w:ind w:left="993" w:right="2125" w:firstLine="0"/>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b w:val="1"/>
          <w:bCs w:val="1"/>
          <w:i w:val="1"/>
          <w:iCs w:val="1"/>
          <w:sz w:val="20"/>
          <w:szCs w:val="20"/>
          <w:rtl w:val="0"/>
        </w:rPr>
        <w:t xml:space="preserve">and whoever’s sins you shall retain, they are retained.”</w:t>
        <w:tab/>
      </w:r>
      <w:r w:rsidDel="00000000" w:rsidR="00000000" w:rsidRPr="00000000">
        <w:rPr>
          <w:rtl w:val="0"/>
        </w:rPr>
      </w:r>
    </w:p>
    <w:p w:rsidR="00000000" w:rsidDel="00000000" w:rsidP="00000000" w:rsidRDefault="00000000" w:rsidRPr="00000000" w14:paraId="0000023A">
      <w:pPr>
        <w:ind w:right="2125"/>
        <w:jc w:val="both"/>
        <w:rPr>
          <w:rFonts w:ascii="Times New Roman" w:cs="Times New Roman" w:eastAsia="Times New Roman" w:hAnsi="Times New Roman"/>
          <w:b w:val="1"/>
          <w:bCs w:val="1"/>
          <w:sz w:val="20"/>
          <w:szCs w:val="20"/>
        </w:rPr>
      </w:pPr>
      <w:r w:rsidDel="00000000" w:rsidR="00000000" w:rsidRPr="00000000">
        <w:rPr>
          <w:rtl w:val="0"/>
        </w:rPr>
      </w:r>
    </w:p>
    <w:p w:rsidR="00000000" w:rsidDel="00000000" w:rsidP="00000000" w:rsidRDefault="00000000" w:rsidRPr="00000000" w14:paraId="0000023B">
      <w:pPr>
        <w:tabs>
          <w:tab w:val="right" w:leader="none" w:pos="7513"/>
        </w:tabs>
        <w:ind w:right="2125"/>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0"/>
          <w:szCs w:val="20"/>
          <w:rtl w:val="0"/>
        </w:rPr>
        <w:t xml:space="preserve">In these words, Jesus made the Sacrament of Penance.</w:t>
        <w:tab/>
      </w:r>
      <w:r w:rsidDel="00000000" w:rsidR="00000000" w:rsidRPr="00000000">
        <w:rPr>
          <w:rFonts w:ascii="Times New Roman" w:cs="Times New Roman" w:eastAsia="Times New Roman" w:hAnsi="Times New Roman"/>
          <w:sz w:val="20"/>
          <w:szCs w:val="20"/>
          <w:rtl w:val="0"/>
        </w:rPr>
        <w:t xml:space="preserve">[John 20:19-23]</w:t>
      </w:r>
    </w:p>
    <w:p w:rsidR="00000000" w:rsidDel="00000000" w:rsidP="00000000" w:rsidRDefault="00000000" w:rsidRPr="00000000" w14:paraId="0000023C">
      <w:pPr>
        <w:tabs>
          <w:tab w:val="right" w:leader="none" w:pos="8364"/>
        </w:tabs>
        <w:ind w:right="2125"/>
        <w:rPr>
          <w:rFonts w:ascii="Times New Roman" w:cs="Times New Roman" w:eastAsia="Times New Roman" w:hAnsi="Times New Roman"/>
          <w:b w:val="1"/>
          <w:bCs w:val="1"/>
          <w:sz w:val="20"/>
          <w:szCs w:val="20"/>
        </w:rPr>
      </w:pPr>
      <w:r w:rsidDel="00000000" w:rsidR="00000000" w:rsidRPr="00000000">
        <w:rPr>
          <w:rtl w:val="0"/>
        </w:rPr>
      </w:r>
    </w:p>
    <w:p w:rsidR="00000000" w:rsidDel="00000000" w:rsidP="00000000" w:rsidRDefault="00000000" w:rsidRPr="00000000" w14:paraId="0000023D">
      <w:pPr>
        <w:tabs>
          <w:tab w:val="right" w:leader="none" w:pos="8364"/>
        </w:tabs>
        <w:ind w:right="2125"/>
        <w:jc w:val="center"/>
        <w:rPr>
          <w:sz w:val="44"/>
          <w:szCs w:val="44"/>
        </w:rPr>
      </w:pPr>
      <w:r w:rsidDel="00000000" w:rsidR="00000000" w:rsidRPr="00000000">
        <w:rPr>
          <w:rFonts w:ascii="Wingdings" w:cs="Wingdings" w:eastAsia="Wingdings" w:hAnsi="Wingdings"/>
          <w:sz w:val="44"/>
          <w:szCs w:val="44"/>
          <w:rtl w:val="0"/>
        </w:rPr>
        <w:t xml:space="preserve">🙞</w:t>
      </w:r>
      <w:r w:rsidDel="00000000" w:rsidR="00000000" w:rsidRPr="00000000">
        <w:rPr>
          <w:rtl w:val="0"/>
        </w:rPr>
      </w:r>
    </w:p>
    <w:p w:rsidR="00000000" w:rsidDel="00000000" w:rsidP="00000000" w:rsidRDefault="00000000" w:rsidRPr="00000000" w14:paraId="0000023E">
      <w:pPr>
        <w:ind w:right="2125"/>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w:t>
        <w:tab/>
        <w:t xml:space="preserve">              </w:t>
      </w:r>
    </w:p>
    <w:p w:rsidR="00000000" w:rsidDel="00000000" w:rsidP="00000000" w:rsidRDefault="00000000" w:rsidRPr="00000000" w14:paraId="0000023F">
      <w:pPr>
        <w:ind w:right="2125"/>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0"/>
          <w:szCs w:val="20"/>
          <w:rtl w:val="0"/>
        </w:rPr>
        <w:t xml:space="preserve">Verbal confession is involved by the use of the word ‘retain’.</w:t>
      </w:r>
      <w:r w:rsidDel="00000000" w:rsidR="00000000" w:rsidRPr="00000000">
        <w:rPr>
          <w:rFonts w:ascii="Times New Roman" w:cs="Times New Roman" w:eastAsia="Times New Roman" w:hAnsi="Times New Roman"/>
          <w:sz w:val="20"/>
          <w:szCs w:val="20"/>
          <w:rtl w:val="0"/>
        </w:rPr>
        <w:t xml:space="preserve">  If a man with the power to do so is to impart OR TO WITHHOLD absolution, he must first hear and evaluate the case.</w:t>
      </w:r>
      <w:r w:rsidDel="00000000" w:rsidR="00000000" w:rsidRPr="00000000">
        <w:rPr>
          <w:rFonts w:ascii="Times New Roman" w:cs="Times New Roman" w:eastAsia="Times New Roman" w:hAnsi="Times New Roman"/>
          <w:sz w:val="20"/>
          <w:szCs w:val="20"/>
          <w:vertAlign w:val="superscript"/>
        </w:rPr>
        <w:footnoteReference w:customMarkFollows="0" w:id="10"/>
      </w:r>
      <w:r w:rsidDel="00000000" w:rsidR="00000000" w:rsidRPr="00000000">
        <w:rPr>
          <w:rtl w:val="0"/>
        </w:rPr>
      </w:r>
    </w:p>
    <w:p w:rsidR="00000000" w:rsidDel="00000000" w:rsidP="00000000" w:rsidRDefault="00000000" w:rsidRPr="00000000" w14:paraId="00000240">
      <w:pPr>
        <w:ind w:right="2125"/>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241">
      <w:pPr>
        <w:ind w:right="2125"/>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sz w:val="20"/>
          <w:szCs w:val="20"/>
          <w:rtl w:val="0"/>
        </w:rPr>
        <w:t xml:space="preserve">If through true sorrow the sins confessed are to be forgiven, the formula of words that effects this forgiveness is</w:t>
      </w:r>
      <w:r w:rsidDel="00000000" w:rsidR="00000000" w:rsidRPr="00000000">
        <w:rPr>
          <w:rFonts w:ascii="Times New Roman" w:cs="Times New Roman" w:eastAsia="Times New Roman" w:hAnsi="Times New Roman"/>
          <w:i w:val="1"/>
          <w:iCs w:val="1"/>
          <w:sz w:val="20"/>
          <w:szCs w:val="20"/>
          <w:rtl w:val="0"/>
        </w:rPr>
        <w:t xml:space="preserve">:  </w:t>
      </w:r>
      <w:r w:rsidDel="00000000" w:rsidR="00000000" w:rsidRPr="00000000">
        <w:rPr>
          <w:rFonts w:ascii="Times New Roman" w:cs="Times New Roman" w:eastAsia="Times New Roman" w:hAnsi="Times New Roman"/>
          <w:b w:val="1"/>
          <w:bCs w:val="1"/>
          <w:i w:val="1"/>
          <w:iCs w:val="1"/>
          <w:sz w:val="20"/>
          <w:szCs w:val="20"/>
          <w:rtl w:val="0"/>
        </w:rPr>
        <w:t xml:space="preserve">“I absolve you from your sins in the name of the Father and of the Son and of the Holy Ghost.”</w:t>
      </w:r>
      <w:r w:rsidDel="00000000" w:rsidR="00000000" w:rsidRPr="00000000">
        <w:rPr>
          <w:rtl w:val="0"/>
        </w:rPr>
      </w:r>
    </w:p>
    <w:p w:rsidR="00000000" w:rsidDel="00000000" w:rsidP="00000000" w:rsidRDefault="00000000" w:rsidRPr="00000000" w14:paraId="00000242">
      <w:pPr>
        <w:ind w:right="2125"/>
        <w:jc w:val="both"/>
        <w:rPr>
          <w:rFonts w:ascii="Times New Roman" w:cs="Times New Roman" w:eastAsia="Times New Roman" w:hAnsi="Times New Roman"/>
          <w:b w:val="1"/>
          <w:bCs w:val="1"/>
          <w:sz w:val="20"/>
          <w:szCs w:val="20"/>
        </w:rPr>
      </w:pPr>
      <w:r w:rsidDel="00000000" w:rsidR="00000000" w:rsidRPr="00000000">
        <w:rPr>
          <w:rtl w:val="0"/>
        </w:rPr>
      </w:r>
    </w:p>
    <w:p w:rsidR="00000000" w:rsidDel="00000000" w:rsidP="00000000" w:rsidRDefault="00000000" w:rsidRPr="00000000" w14:paraId="00000243">
      <w:pPr>
        <w:ind w:right="2125"/>
        <w:jc w:val="both"/>
        <w:rPr>
          <w:rFonts w:ascii="Times New Roman" w:cs="Times New Roman" w:eastAsia="Times New Roman" w:hAnsi="Times New Roman"/>
          <w:sz w:val="44"/>
          <w:szCs w:val="44"/>
        </w:rPr>
      </w:pPr>
      <w:r w:rsidDel="00000000" w:rsidR="00000000" w:rsidRPr="00000000">
        <w:rPr>
          <w:rFonts w:ascii="Times New Roman" w:cs="Times New Roman" w:eastAsia="Times New Roman" w:hAnsi="Times New Roman"/>
          <w:sz w:val="44"/>
          <w:szCs w:val="44"/>
          <w:rtl w:val="0"/>
        </w:rPr>
        <w:tab/>
        <w:tab/>
        <w:tab/>
        <w:tab/>
        <w:tab/>
      </w:r>
      <w:r w:rsidDel="00000000" w:rsidR="00000000" w:rsidRPr="00000000">
        <w:rPr>
          <w:rFonts w:ascii="Wingdings" w:cs="Wingdings" w:eastAsia="Wingdings" w:hAnsi="Wingdings"/>
          <w:sz w:val="44"/>
          <w:szCs w:val="44"/>
          <w:rtl w:val="0"/>
        </w:rPr>
        <w:t xml:space="preserve">🙞</w:t>
      </w:r>
      <w:r w:rsidDel="00000000" w:rsidR="00000000" w:rsidRPr="00000000">
        <w:rPr>
          <w:rtl w:val="0"/>
        </w:rPr>
      </w:r>
    </w:p>
    <w:p w:rsidR="00000000" w:rsidDel="00000000" w:rsidP="00000000" w:rsidRDefault="00000000" w:rsidRPr="00000000" w14:paraId="00000244">
      <w:pPr>
        <w:ind w:right="2125"/>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w:t>
      </w:r>
    </w:p>
    <w:p w:rsidR="00000000" w:rsidDel="00000000" w:rsidP="00000000" w:rsidRDefault="00000000" w:rsidRPr="00000000" w14:paraId="00000245">
      <w:pPr>
        <w:ind w:right="2125"/>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The need for this Sacrament will always exist given the frailty and weakness of human nature.</w:t>
      </w:r>
      <w:r w:rsidDel="00000000" w:rsidR="00000000" w:rsidRPr="00000000">
        <w:rPr>
          <w:rFonts w:ascii="Times New Roman" w:cs="Times New Roman" w:eastAsia="Times New Roman" w:hAnsi="Times New Roman"/>
          <w:sz w:val="20"/>
          <w:szCs w:val="20"/>
          <w:vertAlign w:val="superscript"/>
        </w:rPr>
        <w:footnoteReference w:customMarkFollows="0" w:id="11"/>
      </w:r>
      <w:r w:rsidDel="00000000" w:rsidR="00000000" w:rsidRPr="00000000">
        <w:rPr>
          <w:rFonts w:ascii="Times New Roman" w:cs="Times New Roman" w:eastAsia="Times New Roman" w:hAnsi="Times New Roman"/>
          <w:sz w:val="20"/>
          <w:szCs w:val="20"/>
          <w:rtl w:val="0"/>
        </w:rPr>
        <w:t xml:space="preserve"> It is "as necessary to Salvation to those who slip or fall into sin after Baptism as Baptism is (for Salvation) to those who are not yet Regenerated.”</w:t>
      </w:r>
      <w:r w:rsidDel="00000000" w:rsidR="00000000" w:rsidRPr="00000000">
        <w:rPr>
          <w:rFonts w:ascii="Times New Roman" w:cs="Times New Roman" w:eastAsia="Times New Roman" w:hAnsi="Times New Roman"/>
          <w:sz w:val="20"/>
          <w:szCs w:val="20"/>
          <w:vertAlign w:val="superscript"/>
        </w:rPr>
        <w:footnoteReference w:customMarkFollows="0" w:id="12"/>
      </w:r>
      <w:r w:rsidDel="00000000" w:rsidR="00000000" w:rsidRPr="00000000">
        <w:rPr>
          <w:rtl w:val="0"/>
        </w:rPr>
      </w:r>
    </w:p>
    <w:p w:rsidR="00000000" w:rsidDel="00000000" w:rsidP="00000000" w:rsidRDefault="00000000" w:rsidRPr="00000000" w14:paraId="00000246">
      <w:pPr>
        <w:ind w:right="2125"/>
        <w:jc w:val="both"/>
        <w:rPr>
          <w:rFonts w:ascii="Times New Roman" w:cs="Times New Roman" w:eastAsia="Times New Roman" w:hAnsi="Times New Roman"/>
          <w:b w:val="1"/>
          <w:bCs w:val="1"/>
          <w:sz w:val="20"/>
          <w:szCs w:val="20"/>
          <w:vertAlign w:val="superscript"/>
        </w:rPr>
      </w:pPr>
      <w:r w:rsidDel="00000000" w:rsidR="00000000" w:rsidRPr="00000000">
        <w:rPr>
          <w:rtl w:val="0"/>
        </w:rPr>
      </w:r>
    </w:p>
    <w:p w:rsidR="00000000" w:rsidDel="00000000" w:rsidP="00000000" w:rsidRDefault="00000000" w:rsidRPr="00000000" w14:paraId="00000247">
      <w:pPr>
        <w:ind w:right="2125"/>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0"/>
          <w:szCs w:val="20"/>
          <w:rtl w:val="0"/>
        </w:rPr>
        <w:t xml:space="preserve">By the existence of this Sacrament we are not left dependent for “Regeneration” and peace of mind on our private assessment, which can be faulty or biased, but on a source external to ourselves,</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b w:val="1"/>
          <w:bCs w:val="1"/>
          <w:sz w:val="20"/>
          <w:szCs w:val="20"/>
          <w:rtl w:val="0"/>
        </w:rPr>
        <w:t xml:space="preserve">the rite Christ instituted</w:t>
      </w:r>
      <w:r w:rsidDel="00000000" w:rsidR="00000000" w:rsidRPr="00000000">
        <w:rPr>
          <w:rFonts w:ascii="Times New Roman" w:cs="Times New Roman" w:eastAsia="Times New Roman" w:hAnsi="Times New Roman"/>
          <w:sz w:val="20"/>
          <w:szCs w:val="20"/>
          <w:rtl w:val="0"/>
        </w:rPr>
        <w:t xml:space="preserve">.</w:t>
      </w:r>
      <w:r w:rsidDel="00000000" w:rsidR="00000000" w:rsidRPr="00000000">
        <w:rPr>
          <w:rFonts w:ascii="Times New Roman" w:cs="Times New Roman" w:eastAsia="Times New Roman" w:hAnsi="Times New Roman"/>
          <w:sz w:val="20"/>
          <w:szCs w:val="20"/>
          <w:vertAlign w:val="superscript"/>
        </w:rPr>
        <w:footnoteReference w:customMarkFollows="0" w:id="13"/>
      </w:r>
      <w:r w:rsidDel="00000000" w:rsidR="00000000" w:rsidRPr="00000000">
        <w:rPr>
          <w:rtl w:val="0"/>
        </w:rPr>
      </w:r>
    </w:p>
    <w:p w:rsidR="00000000" w:rsidDel="00000000" w:rsidP="00000000" w:rsidRDefault="00000000" w:rsidRPr="00000000" w14:paraId="00000248">
      <w:pPr>
        <w:ind w:right="2125"/>
        <w:jc w:val="both"/>
        <w:rPr>
          <w:rFonts w:ascii="Times New Roman" w:cs="Times New Roman" w:eastAsia="Times New Roman" w:hAnsi="Times New Roman"/>
          <w:sz w:val="20"/>
          <w:szCs w:val="20"/>
          <w:vertAlign w:val="superscript"/>
        </w:rPr>
      </w:pPr>
      <w:r w:rsidDel="00000000" w:rsidR="00000000" w:rsidRPr="00000000">
        <w:rPr>
          <w:rtl w:val="0"/>
        </w:rPr>
      </w:r>
    </w:p>
    <w:p w:rsidR="00000000" w:rsidDel="00000000" w:rsidP="00000000" w:rsidRDefault="00000000" w:rsidRPr="00000000" w14:paraId="00000249">
      <w:pPr>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4A">
      <w:pPr>
        <w:jc w:val="both"/>
        <w:rPr>
          <w:rFonts w:ascii="Bodoni" w:cs="Bodoni" w:eastAsia="Bodoni" w:hAnsi="Bodoni"/>
        </w:rPr>
      </w:pPr>
      <w:r w:rsidDel="00000000" w:rsidR="00000000" w:rsidRPr="00000000">
        <w:rPr>
          <w:rtl w:val="0"/>
        </w:rPr>
      </w:r>
    </w:p>
    <w:p w:rsidR="00000000" w:rsidDel="00000000" w:rsidP="00000000" w:rsidRDefault="00000000" w:rsidRPr="00000000" w14:paraId="0000024B">
      <w:pPr>
        <w:jc w:val="both"/>
        <w:rPr>
          <w:rFonts w:ascii="Bodoni" w:cs="Bodoni" w:eastAsia="Bodoni" w:hAnsi="Bodoni"/>
        </w:rPr>
      </w:pPr>
      <w:r w:rsidDel="00000000" w:rsidR="00000000" w:rsidRPr="00000000">
        <w:rPr>
          <w:rtl w:val="0"/>
        </w:rPr>
      </w:r>
    </w:p>
    <w:p w:rsidR="00000000" w:rsidDel="00000000" w:rsidP="00000000" w:rsidRDefault="00000000" w:rsidRPr="00000000" w14:paraId="0000024C">
      <w:pPr>
        <w:jc w:val="both"/>
        <w:rPr>
          <w:rFonts w:ascii="Bodoni" w:cs="Bodoni" w:eastAsia="Bodoni" w:hAnsi="Bodoni"/>
        </w:rPr>
      </w:pPr>
      <w:r w:rsidDel="00000000" w:rsidR="00000000" w:rsidRPr="00000000">
        <w:rPr>
          <w:rtl w:val="0"/>
        </w:rPr>
      </w:r>
    </w:p>
    <w:p w:rsidR="00000000" w:rsidDel="00000000" w:rsidP="00000000" w:rsidRDefault="00000000" w:rsidRPr="00000000" w14:paraId="0000024D">
      <w:pPr>
        <w:jc w:val="both"/>
        <w:rPr>
          <w:rFonts w:ascii="Bodoni" w:cs="Bodoni" w:eastAsia="Bodoni" w:hAnsi="Bodoni"/>
        </w:rPr>
      </w:pPr>
      <w:r w:rsidDel="00000000" w:rsidR="00000000" w:rsidRPr="00000000">
        <w:rPr>
          <w:rtl w:val="0"/>
        </w:rPr>
      </w:r>
    </w:p>
    <w:p w:rsidR="00000000" w:rsidDel="00000000" w:rsidP="00000000" w:rsidRDefault="00000000" w:rsidRPr="00000000" w14:paraId="0000024E">
      <w:pPr>
        <w:jc w:val="both"/>
        <w:rPr>
          <w:rFonts w:ascii="Bodoni" w:cs="Bodoni" w:eastAsia="Bodoni" w:hAnsi="Bodoni"/>
        </w:rPr>
      </w:pPr>
      <w:r w:rsidDel="00000000" w:rsidR="00000000" w:rsidRPr="00000000">
        <w:rPr>
          <w:rtl w:val="0"/>
        </w:rPr>
      </w:r>
    </w:p>
    <w:p w:rsidR="00000000" w:rsidDel="00000000" w:rsidP="00000000" w:rsidRDefault="00000000" w:rsidRPr="00000000" w14:paraId="0000024F">
      <w:pPr>
        <w:jc w:val="both"/>
        <w:rPr>
          <w:rFonts w:ascii="Bodoni" w:cs="Bodoni" w:eastAsia="Bodoni" w:hAnsi="Bodoni"/>
          <w:sz w:val="22"/>
          <w:szCs w:val="22"/>
        </w:rPr>
      </w:pPr>
      <w:r w:rsidDel="00000000" w:rsidR="00000000" w:rsidRPr="00000000">
        <w:rPr>
          <w:rtl w:val="0"/>
        </w:rPr>
      </w:r>
    </w:p>
    <w:p w:rsidR="00000000" w:rsidDel="00000000" w:rsidP="00000000" w:rsidRDefault="00000000" w:rsidRPr="00000000" w14:paraId="00000250">
      <w:pPr>
        <w:jc w:val="both"/>
        <w:rPr>
          <w:sz w:val="22"/>
          <w:szCs w:val="22"/>
        </w:rPr>
      </w:pPr>
      <w:r w:rsidDel="00000000" w:rsidR="00000000" w:rsidRPr="00000000">
        <w:rPr>
          <w:rtl w:val="0"/>
        </w:rPr>
      </w:r>
    </w:p>
    <w:p w:rsidR="00000000" w:rsidDel="00000000" w:rsidP="00000000" w:rsidRDefault="00000000" w:rsidRPr="00000000" w14:paraId="00000251">
      <w:pPr>
        <w:jc w:val="both"/>
        <w:rPr/>
      </w:pPr>
      <w:r w:rsidDel="00000000" w:rsidR="00000000" w:rsidRPr="00000000">
        <w:rPr>
          <w:rtl w:val="0"/>
        </w:rPr>
      </w:r>
    </w:p>
    <w:p w:rsidR="00000000" w:rsidDel="00000000" w:rsidP="00000000" w:rsidRDefault="00000000" w:rsidRPr="00000000" w14:paraId="00000252">
      <w:pPr>
        <w:ind w:left="360" w:firstLine="0"/>
        <w:rPr>
          <w:rFonts w:ascii="Times New Roman" w:cs="Times New Roman" w:eastAsia="Times New Roman" w:hAnsi="Times New Roman"/>
        </w:rPr>
        <w:sectPr>
          <w:type w:val="nextPage"/>
          <w:pgSz w:h="16838" w:w="11906" w:orient="portrait"/>
          <w:pgMar w:bottom="1134" w:top="1134" w:left="1134" w:right="1134" w:header="284" w:footer="0"/>
          <w:pgNumType w:start="15"/>
        </w:sectPr>
      </w:pPr>
      <w:r w:rsidDel="00000000" w:rsidR="00000000" w:rsidRPr="00000000">
        <w:br w:type="page"/>
      </w:r>
      <w:r w:rsidDel="00000000" w:rsidR="00000000" w:rsidRPr="00000000">
        <w:rPr>
          <w:rtl w:val="0"/>
        </w:rPr>
      </w:r>
    </w:p>
    <w:p w:rsidR="00000000" w:rsidDel="00000000" w:rsidP="00000000" w:rsidRDefault="00000000" w:rsidRPr="00000000" w14:paraId="00000253">
      <w:pPr>
        <w:spacing w:line="360" w:lineRule="auto"/>
        <w:jc w:val="both"/>
        <w:rPr>
          <w:rFonts w:ascii="Times New Roman" w:cs="Times New Roman" w:eastAsia="Times New Roman" w:hAnsi="Times New Roman"/>
          <w:b w:val="1"/>
          <w:bCs w:val="1"/>
          <w:sz w:val="32"/>
          <w:szCs w:val="32"/>
        </w:rPr>
      </w:pPr>
      <w:r w:rsidDel="00000000" w:rsidR="00000000" w:rsidRPr="00000000">
        <w:rPr>
          <w:rFonts w:ascii="Times New Roman" w:cs="Times New Roman" w:eastAsia="Times New Roman" w:hAnsi="Times New Roman"/>
          <w:b w:val="1"/>
          <w:bCs w:val="1"/>
          <w:sz w:val="32"/>
          <w:szCs w:val="32"/>
          <w:rtl w:val="0"/>
        </w:rPr>
        <w:t xml:space="preserve">SUMMARY:</w:t>
      </w:r>
    </w:p>
    <w:p w:rsidR="00000000" w:rsidDel="00000000" w:rsidP="00000000" w:rsidRDefault="00000000" w:rsidRPr="00000000" w14:paraId="00000254">
      <w:pPr>
        <w:spacing w:line="360" w:lineRule="auto"/>
        <w:jc w:val="both"/>
        <w:rPr>
          <w:b w:val="1"/>
          <w:bCs w:val="1"/>
          <w:sz w:val="28"/>
          <w:szCs w:val="28"/>
        </w:rPr>
      </w:pPr>
      <w:r w:rsidDel="00000000" w:rsidR="00000000" w:rsidRPr="00000000">
        <w:rPr>
          <w:rtl w:val="0"/>
        </w:rPr>
      </w:r>
    </w:p>
    <w:p w:rsidR="00000000" w:rsidDel="00000000" w:rsidP="00000000" w:rsidRDefault="00000000" w:rsidRPr="00000000" w14:paraId="00000255">
      <w:pPr>
        <w:spacing w:line="360" w:lineRule="auto"/>
        <w:ind w:right="4109"/>
        <w:jc w:val="both"/>
        <w:rPr/>
      </w:pPr>
      <w:r w:rsidDel="00000000" w:rsidR="00000000" w:rsidRPr="00000000">
        <w:rPr>
          <w:rFonts w:ascii="Times New Roman" w:cs="Times New Roman" w:eastAsia="Times New Roman" w:hAnsi="Times New Roman"/>
          <w:b w:val="1"/>
          <w:bCs w:val="1"/>
          <w:rtl w:val="0"/>
        </w:rPr>
        <w:t xml:space="preserve">A  CHRISTIAN  IS  ONE</w:t>
      </w:r>
      <w:r w:rsidDel="00000000" w:rsidR="00000000" w:rsidRPr="00000000">
        <w:rPr>
          <w:rFonts w:ascii="Times New Roman" w:cs="Times New Roman" w:eastAsia="Times New Roman" w:hAnsi="Times New Roman"/>
          <w:rtl w:val="0"/>
        </w:rPr>
        <w:t xml:space="preserve">  with whom the Creator has shared his life.  Baptism is the sign by which he knows he shares it.</w:t>
      </w:r>
      <w:r w:rsidDel="00000000" w:rsidR="00000000" w:rsidRPr="00000000">
        <w:rPr>
          <w:rtl w:val="0"/>
        </w:rPr>
      </w:r>
    </w:p>
    <w:p w:rsidR="00000000" w:rsidDel="00000000" w:rsidP="00000000" w:rsidRDefault="00000000" w:rsidRPr="00000000" w14:paraId="00000256">
      <w:pPr>
        <w:spacing w:line="360" w:lineRule="auto"/>
        <w:ind w:right="4109"/>
        <w:jc w:val="both"/>
        <w:rPr/>
      </w:pPr>
      <w:r w:rsidDel="00000000" w:rsidR="00000000" w:rsidRPr="00000000">
        <w:rPr>
          <w:rtl w:val="0"/>
        </w:rPr>
      </w:r>
    </w:p>
    <w:p w:rsidR="00000000" w:rsidDel="00000000" w:rsidP="00000000" w:rsidRDefault="00000000" w:rsidRPr="00000000" w14:paraId="00000257">
      <w:pPr>
        <w:spacing w:line="360" w:lineRule="auto"/>
        <w:ind w:right="4109"/>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This holy life must depart from a Christian if he commits a sin sufficiently grave; but he is still one who has been ennobled by possession of his Creator’s life, and this returns to him, in a sign called Penance or Forgiveness.</w:t>
      </w:r>
    </w:p>
    <w:p w:rsidR="00000000" w:rsidDel="00000000" w:rsidP="00000000" w:rsidRDefault="00000000" w:rsidRPr="00000000" w14:paraId="00000258">
      <w:pPr>
        <w:ind w:right="4109"/>
        <w:jc w:val="both"/>
        <w:rPr>
          <w:rFonts w:ascii="Arimo" w:cs="Arimo" w:eastAsia="Arimo" w:hAnsi="Arimo"/>
        </w:rPr>
      </w:pPr>
      <w:r w:rsidDel="00000000" w:rsidR="00000000" w:rsidRPr="00000000">
        <w:rPr>
          <w:rtl w:val="0"/>
        </w:rPr>
      </w:r>
    </w:p>
    <w:p w:rsidR="00000000" w:rsidDel="00000000" w:rsidP="00000000" w:rsidRDefault="00000000" w:rsidRPr="00000000" w14:paraId="00000259">
      <w:pPr>
        <w:spacing w:line="360" w:lineRule="auto"/>
        <w:ind w:right="4109"/>
        <w:jc w:val="both"/>
        <w:rPr>
          <w:rFonts w:ascii="Times New Roman" w:cs="Times New Roman" w:eastAsia="Times New Roman" w:hAnsi="Times New Roman"/>
        </w:rPr>
        <w:sectPr>
          <w:type w:val="nextPage"/>
          <w:pgSz w:h="16838" w:w="11906" w:orient="portrait"/>
          <w:pgMar w:bottom="1134" w:top="1134" w:left="1134" w:right="1134" w:header="284" w:footer="0"/>
          <w:pgNumType w:start="16"/>
        </w:sectPr>
      </w:pPr>
      <w:r w:rsidDel="00000000" w:rsidR="00000000" w:rsidRPr="00000000">
        <w:rPr>
          <w:rFonts w:ascii="Times New Roman" w:cs="Times New Roman" w:eastAsia="Times New Roman" w:hAnsi="Times New Roman"/>
          <w:rtl w:val="0"/>
        </w:rPr>
        <w:t xml:space="preserve">He lives again, as he did at Baptism.  He has that </w:t>
      </w:r>
      <w:r w:rsidDel="00000000" w:rsidR="00000000" w:rsidRPr="00000000">
        <w:rPr>
          <w:rFonts w:ascii="Times New Roman" w:cs="Times New Roman" w:eastAsia="Times New Roman" w:hAnsi="Times New Roman"/>
          <w:u w:val="single"/>
          <w:rtl w:val="0"/>
        </w:rPr>
        <w:t xml:space="preserve">alone</w:t>
      </w:r>
      <w:r w:rsidDel="00000000" w:rsidR="00000000" w:rsidRPr="00000000">
        <w:rPr>
          <w:rFonts w:ascii="Times New Roman" w:cs="Times New Roman" w:eastAsia="Times New Roman" w:hAnsi="Times New Roman"/>
          <w:rtl w:val="0"/>
        </w:rPr>
        <w:t xml:space="preserve">, which will allow him to see God, when his time on earth is over.</w:t>
      </w:r>
      <w:r w:rsidDel="00000000" w:rsidR="00000000" w:rsidRPr="00000000">
        <w:br w:type="page"/>
      </w:r>
      <w:r w:rsidDel="00000000" w:rsidR="00000000" w:rsidRPr="00000000">
        <w:rPr>
          <w:rtl w:val="0"/>
        </w:rPr>
      </w:r>
    </w:p>
    <w:p w:rsidR="00000000" w:rsidDel="00000000" w:rsidP="00000000" w:rsidRDefault="00000000" w:rsidRPr="00000000" w14:paraId="0000025A">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ab/>
        <w:tab/>
        <w:tab/>
        <w:tab/>
        <w:tab/>
        <w:tab/>
        <w:tab/>
        <w:tab/>
        <w:tab/>
        <w:t xml:space="preserve">                                </w:t>
      </w:r>
      <w:r w:rsidDel="00000000" w:rsidR="00000000" w:rsidRPr="00000000">
        <w:rPr>
          <w:rFonts w:ascii="Times New Roman" w:cs="Times New Roman" w:eastAsia="Times New Roman" w:hAnsi="Times New Roman"/>
          <w:sz w:val="20"/>
          <w:szCs w:val="20"/>
          <w:rtl w:val="0"/>
        </w:rPr>
        <w:t xml:space="preserve"> </w:t>
        <w:tab/>
        <w:tab/>
        <w:tab/>
        <w:tab/>
        <w:tab/>
        <w:tab/>
        <w:tab/>
        <w:tab/>
        <w:tab/>
        <w:tab/>
        <w:tab/>
      </w:r>
      <w:r w:rsidDel="00000000" w:rsidR="00000000" w:rsidRPr="00000000">
        <w:rPr>
          <w:rtl w:val="0"/>
        </w:rPr>
      </w:r>
    </w:p>
    <w:p w:rsidR="00000000" w:rsidDel="00000000" w:rsidP="00000000" w:rsidRDefault="00000000" w:rsidRPr="00000000" w14:paraId="0000025B">
      <w:pPr>
        <w:ind w:right="2692"/>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32"/>
          <w:szCs w:val="32"/>
          <w:rtl w:val="0"/>
        </w:rPr>
        <w:t xml:space="preserve">I N C I D E N T A L L Y:</w:t>
      </w:r>
      <w:r w:rsidDel="00000000" w:rsidR="00000000" w:rsidRPr="00000000">
        <w:rPr>
          <w:rFonts w:ascii="Times New Roman" w:cs="Times New Roman" w:eastAsia="Times New Roman" w:hAnsi="Times New Roman"/>
          <w:sz w:val="28"/>
          <w:szCs w:val="28"/>
          <w:rtl w:val="0"/>
        </w:rPr>
        <w:t xml:space="preserve">       “If Christ be not risen, our preaching is vain, and your faith is vain. </w:t>
        <w:tab/>
        <w:tab/>
      </w:r>
      <w:r w:rsidDel="00000000" w:rsidR="00000000" w:rsidRPr="00000000">
        <w:rPr>
          <w:rFonts w:ascii="Times New Roman" w:cs="Times New Roman" w:eastAsia="Times New Roman" w:hAnsi="Times New Roman"/>
          <w:sz w:val="16"/>
          <w:szCs w:val="16"/>
          <w:rtl w:val="0"/>
        </w:rPr>
        <w:t xml:space="preserve">[Paul 1</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16"/>
          <w:szCs w:val="16"/>
          <w:rtl w:val="0"/>
        </w:rPr>
        <w:t xml:space="preserve">Cor.15</w:t>
      </w: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sz w:val="16"/>
          <w:szCs w:val="16"/>
          <w:rtl w:val="0"/>
        </w:rPr>
        <w:t xml:space="preserve">17]</w:t>
      </w:r>
      <w:r w:rsidDel="00000000" w:rsidR="00000000" w:rsidRPr="00000000">
        <w:rPr>
          <w:rtl w:val="0"/>
        </w:rPr>
      </w:r>
    </w:p>
    <w:p w:rsidR="00000000" w:rsidDel="00000000" w:rsidP="00000000" w:rsidRDefault="00000000" w:rsidRPr="00000000" w14:paraId="0000025C">
      <w:pPr>
        <w:ind w:right="2692"/>
        <w:rPr>
          <w:sz w:val="16"/>
          <w:szCs w:val="16"/>
        </w:rPr>
      </w:pPr>
      <w:r w:rsidDel="00000000" w:rsidR="00000000" w:rsidRPr="00000000">
        <w:rPr>
          <w:rtl w:val="0"/>
        </w:rPr>
      </w:r>
    </w:p>
    <w:p w:rsidR="00000000" w:rsidDel="00000000" w:rsidP="00000000" w:rsidRDefault="00000000" w:rsidRPr="00000000" w14:paraId="0000025D">
      <w:pPr>
        <w:ind w:right="2692"/>
        <w:jc w:val="both"/>
        <w:rPr/>
      </w:pPr>
      <w:r w:rsidDel="00000000" w:rsidR="00000000" w:rsidRPr="00000000">
        <w:rPr>
          <w:rFonts w:ascii="Times New Roman" w:cs="Times New Roman" w:eastAsia="Times New Roman" w:hAnsi="Times New Roman"/>
          <w:sz w:val="28"/>
          <w:szCs w:val="28"/>
          <w:rtl w:val="0"/>
        </w:rPr>
        <w:tab/>
        <w:tab/>
        <w:tab/>
        <w:tab/>
      </w:r>
      <w:r w:rsidDel="00000000" w:rsidR="00000000" w:rsidRPr="00000000">
        <w:rPr>
          <w:rFonts w:ascii="Wingdings" w:cs="Wingdings" w:eastAsia="Wingdings" w:hAnsi="Wingdings"/>
          <w:sz w:val="44"/>
          <w:szCs w:val="44"/>
          <w:rtl w:val="0"/>
        </w:rPr>
        <w:t xml:space="preserve">🙞</w:t>
      </w:r>
      <w:r w:rsidDel="00000000" w:rsidR="00000000" w:rsidRPr="00000000">
        <w:rPr>
          <w:rtl w:val="0"/>
        </w:rPr>
      </w:r>
    </w:p>
    <w:p w:rsidR="00000000" w:rsidDel="00000000" w:rsidP="00000000" w:rsidRDefault="00000000" w:rsidRPr="00000000" w14:paraId="0000025E">
      <w:pPr>
        <w:ind w:right="2692"/>
        <w:jc w:val="both"/>
        <w:rPr>
          <w:sz w:val="32"/>
          <w:szCs w:val="32"/>
        </w:rPr>
      </w:pPr>
      <w:r w:rsidDel="00000000" w:rsidR="00000000" w:rsidRPr="00000000">
        <w:rPr>
          <w:rtl w:val="0"/>
        </w:rPr>
      </w:r>
    </w:p>
    <w:p w:rsidR="00000000" w:rsidDel="00000000" w:rsidP="00000000" w:rsidRDefault="00000000" w:rsidRPr="00000000" w14:paraId="0000025F">
      <w:pPr>
        <w:ind w:right="2692"/>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8"/>
          <w:szCs w:val="28"/>
          <w:rtl w:val="0"/>
        </w:rPr>
        <w:t xml:space="preserve">The resurrection of Christ is a ‘must’ in Christianity.</w:t>
      </w:r>
      <w:r w:rsidDel="00000000" w:rsidR="00000000" w:rsidRPr="00000000">
        <w:rPr>
          <w:rtl w:val="0"/>
        </w:rPr>
      </w:r>
    </w:p>
    <w:p w:rsidR="00000000" w:rsidDel="00000000" w:rsidP="00000000" w:rsidRDefault="00000000" w:rsidRPr="00000000" w14:paraId="00000260">
      <w:pPr>
        <w:ind w:right="2692"/>
        <w:jc w:val="both"/>
        <w:rPr>
          <w:sz w:val="28"/>
          <w:szCs w:val="28"/>
        </w:rPr>
      </w:pPr>
      <w:r w:rsidDel="00000000" w:rsidR="00000000" w:rsidRPr="00000000">
        <w:rPr>
          <w:rtl w:val="0"/>
        </w:rPr>
      </w:r>
    </w:p>
    <w:p w:rsidR="00000000" w:rsidDel="00000000" w:rsidP="00000000" w:rsidRDefault="00000000" w:rsidRPr="00000000" w14:paraId="00000261">
      <w:pPr>
        <w:ind w:right="2692"/>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8"/>
          <w:szCs w:val="28"/>
          <w:rtl w:val="0"/>
        </w:rPr>
        <w:t xml:space="preserve">Had He remained dead, it would have revealed him to be only man, and not God.</w:t>
      </w:r>
      <w:r w:rsidDel="00000000" w:rsidR="00000000" w:rsidRPr="00000000">
        <w:rPr>
          <w:rtl w:val="0"/>
        </w:rPr>
      </w:r>
    </w:p>
    <w:p w:rsidR="00000000" w:rsidDel="00000000" w:rsidP="00000000" w:rsidRDefault="00000000" w:rsidRPr="00000000" w14:paraId="00000262">
      <w:pPr>
        <w:ind w:right="2692"/>
        <w:jc w:val="both"/>
        <w:rPr>
          <w:sz w:val="28"/>
          <w:szCs w:val="28"/>
        </w:rPr>
      </w:pPr>
      <w:r w:rsidDel="00000000" w:rsidR="00000000" w:rsidRPr="00000000">
        <w:rPr>
          <w:rtl w:val="0"/>
        </w:rPr>
      </w:r>
    </w:p>
    <w:p w:rsidR="00000000" w:rsidDel="00000000" w:rsidP="00000000" w:rsidRDefault="00000000" w:rsidRPr="00000000" w14:paraId="00000263">
      <w:pPr>
        <w:ind w:right="2692"/>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8"/>
          <w:szCs w:val="28"/>
          <w:rtl w:val="0"/>
        </w:rPr>
        <w:t xml:space="preserve">That He did rise from the dead, is reliably shown, historically proved.  For forty days after death and burial, He again walked the earth, interacting freely and often with his followers, establishing beyond doubt his resurrection.</w:t>
      </w:r>
      <w:r w:rsidDel="00000000" w:rsidR="00000000" w:rsidRPr="00000000">
        <w:rPr>
          <w:rtl w:val="0"/>
        </w:rPr>
      </w:r>
    </w:p>
    <w:p w:rsidR="00000000" w:rsidDel="00000000" w:rsidP="00000000" w:rsidRDefault="00000000" w:rsidRPr="00000000" w14:paraId="00000264">
      <w:pPr>
        <w:ind w:right="2692"/>
        <w:jc w:val="both"/>
        <w:rPr>
          <w:sz w:val="28"/>
          <w:szCs w:val="28"/>
        </w:rPr>
      </w:pPr>
      <w:r w:rsidDel="00000000" w:rsidR="00000000" w:rsidRPr="00000000">
        <w:rPr>
          <w:rtl w:val="0"/>
        </w:rPr>
      </w:r>
    </w:p>
    <w:p w:rsidR="00000000" w:rsidDel="00000000" w:rsidP="00000000" w:rsidRDefault="00000000" w:rsidRPr="00000000" w14:paraId="00000265">
      <w:pPr>
        <w:ind w:right="2692"/>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8"/>
          <w:szCs w:val="28"/>
          <w:rtl w:val="0"/>
        </w:rPr>
        <w:t xml:space="preserve">No fact in history is so well authenticated.</w:t>
      </w:r>
      <w:r w:rsidDel="00000000" w:rsidR="00000000" w:rsidRPr="00000000">
        <w:rPr>
          <w:rtl w:val="0"/>
        </w:rPr>
      </w:r>
    </w:p>
    <w:p w:rsidR="00000000" w:rsidDel="00000000" w:rsidP="00000000" w:rsidRDefault="00000000" w:rsidRPr="00000000" w14:paraId="00000266">
      <w:pPr>
        <w:ind w:right="2692"/>
        <w:jc w:val="both"/>
        <w:rPr>
          <w:b w:val="1"/>
          <w:bCs w:val="1"/>
          <w:sz w:val="28"/>
          <w:szCs w:val="28"/>
        </w:rPr>
      </w:pPr>
      <w:r w:rsidDel="00000000" w:rsidR="00000000" w:rsidRPr="00000000">
        <w:rPr>
          <w:rtl w:val="0"/>
        </w:rPr>
      </w:r>
    </w:p>
    <w:p w:rsidR="00000000" w:rsidDel="00000000" w:rsidP="00000000" w:rsidRDefault="00000000" w:rsidRPr="00000000" w14:paraId="00000267">
      <w:pPr>
        <w:ind w:right="2692"/>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JESUS DID RISE, OUR FAITH IS NOT VAIN.</w:t>
      </w:r>
    </w:p>
    <w:p w:rsidR="00000000" w:rsidDel="00000000" w:rsidP="00000000" w:rsidRDefault="00000000" w:rsidRPr="00000000" w14:paraId="00000268">
      <w:pPr>
        <w:ind w:left="540" w:right="720" w:firstLine="0"/>
        <w:rPr>
          <w:rFonts w:ascii="Bodoni" w:cs="Bodoni" w:eastAsia="Bodoni" w:hAnsi="Bodoni"/>
          <w:b w:val="1"/>
          <w:bCs w:val="1"/>
          <w:sz w:val="28"/>
          <w:szCs w:val="28"/>
        </w:rPr>
      </w:pPr>
      <w:r w:rsidDel="00000000" w:rsidR="00000000" w:rsidRPr="00000000">
        <w:rPr>
          <w:rtl w:val="0"/>
        </w:rPr>
      </w:r>
    </w:p>
    <w:p w:rsidR="00000000" w:rsidDel="00000000" w:rsidP="00000000" w:rsidRDefault="00000000" w:rsidRPr="00000000" w14:paraId="00000269">
      <w:pPr>
        <w:ind w:left="540" w:right="720" w:firstLine="0"/>
        <w:jc w:val="both"/>
        <w:rPr>
          <w:rFonts w:ascii="Bodoni" w:cs="Bodoni" w:eastAsia="Bodoni" w:hAnsi="Bodoni"/>
          <w:sz w:val="28"/>
          <w:szCs w:val="28"/>
        </w:rPr>
      </w:pPr>
      <w:r w:rsidDel="00000000" w:rsidR="00000000" w:rsidRPr="00000000">
        <w:rPr>
          <w:rtl w:val="0"/>
        </w:rPr>
      </w:r>
    </w:p>
    <w:p w:rsidR="00000000" w:rsidDel="00000000" w:rsidP="00000000" w:rsidRDefault="00000000" w:rsidRPr="00000000" w14:paraId="0000026A">
      <w:pPr>
        <w:ind w:left="540" w:right="720" w:firstLine="0"/>
        <w:jc w:val="both"/>
        <w:rPr>
          <w:rFonts w:ascii="Bodoni" w:cs="Bodoni" w:eastAsia="Bodoni" w:hAnsi="Bodoni"/>
          <w:sz w:val="28"/>
          <w:szCs w:val="28"/>
        </w:rPr>
      </w:pPr>
      <w:r w:rsidDel="00000000" w:rsidR="00000000" w:rsidRPr="00000000">
        <w:rPr>
          <w:rtl w:val="0"/>
        </w:rPr>
      </w:r>
    </w:p>
    <w:p w:rsidR="00000000" w:rsidDel="00000000" w:rsidP="00000000" w:rsidRDefault="00000000" w:rsidRPr="00000000" w14:paraId="0000026B">
      <w:pPr>
        <w:ind w:left="540" w:right="720" w:firstLine="0"/>
        <w:jc w:val="both"/>
        <w:rPr>
          <w:rFonts w:ascii="Bodoni" w:cs="Bodoni" w:eastAsia="Bodoni" w:hAnsi="Bodoni"/>
          <w:sz w:val="28"/>
          <w:szCs w:val="28"/>
        </w:rPr>
      </w:pPr>
      <w:r w:rsidDel="00000000" w:rsidR="00000000" w:rsidRPr="00000000">
        <w:rPr>
          <w:rtl w:val="0"/>
        </w:rPr>
      </w:r>
    </w:p>
    <w:p w:rsidR="00000000" w:rsidDel="00000000" w:rsidP="00000000" w:rsidRDefault="00000000" w:rsidRPr="00000000" w14:paraId="0000026C">
      <w:pPr>
        <w:ind w:left="540" w:right="720" w:firstLine="0"/>
        <w:jc w:val="both"/>
        <w:rPr>
          <w:rFonts w:ascii="Bodoni" w:cs="Bodoni" w:eastAsia="Bodoni" w:hAnsi="Bodoni"/>
          <w:sz w:val="28"/>
          <w:szCs w:val="28"/>
        </w:rPr>
      </w:pPr>
      <w:r w:rsidDel="00000000" w:rsidR="00000000" w:rsidRPr="00000000">
        <w:rPr>
          <w:rtl w:val="0"/>
        </w:rPr>
      </w:r>
    </w:p>
    <w:p w:rsidR="00000000" w:rsidDel="00000000" w:rsidP="00000000" w:rsidRDefault="00000000" w:rsidRPr="00000000" w14:paraId="0000026D">
      <w:pPr>
        <w:ind w:left="540" w:right="720" w:firstLine="0"/>
        <w:jc w:val="both"/>
        <w:rPr>
          <w:rFonts w:ascii="Bodoni" w:cs="Bodoni" w:eastAsia="Bodoni" w:hAnsi="Bodoni"/>
          <w:sz w:val="28"/>
          <w:szCs w:val="28"/>
        </w:rPr>
      </w:pPr>
      <w:r w:rsidDel="00000000" w:rsidR="00000000" w:rsidRPr="00000000">
        <w:rPr>
          <w:rtl w:val="0"/>
        </w:rPr>
      </w:r>
    </w:p>
    <w:p w:rsidR="00000000" w:rsidDel="00000000" w:rsidP="00000000" w:rsidRDefault="00000000" w:rsidRPr="00000000" w14:paraId="0000026E">
      <w:pPr>
        <w:ind w:left="540" w:right="720" w:firstLine="0"/>
        <w:jc w:val="both"/>
        <w:rPr>
          <w:rFonts w:ascii="Bodoni" w:cs="Bodoni" w:eastAsia="Bodoni" w:hAnsi="Bodoni"/>
          <w:sz w:val="28"/>
          <w:szCs w:val="28"/>
        </w:rPr>
      </w:pPr>
      <w:r w:rsidDel="00000000" w:rsidR="00000000" w:rsidRPr="00000000">
        <w:rPr>
          <w:rtl w:val="0"/>
        </w:rPr>
      </w:r>
    </w:p>
    <w:p w:rsidR="00000000" w:rsidDel="00000000" w:rsidP="00000000" w:rsidRDefault="00000000" w:rsidRPr="00000000" w14:paraId="0000026F">
      <w:pPr>
        <w:ind w:left="540" w:right="720" w:firstLine="0"/>
        <w:jc w:val="both"/>
        <w:rPr>
          <w:rFonts w:ascii="Bodoni" w:cs="Bodoni" w:eastAsia="Bodoni" w:hAnsi="Bodoni"/>
          <w:sz w:val="28"/>
          <w:szCs w:val="28"/>
        </w:rPr>
      </w:pPr>
      <w:r w:rsidDel="00000000" w:rsidR="00000000" w:rsidRPr="00000000">
        <w:rPr>
          <w:rtl w:val="0"/>
        </w:rPr>
      </w:r>
    </w:p>
    <w:p w:rsidR="00000000" w:rsidDel="00000000" w:rsidP="00000000" w:rsidRDefault="00000000" w:rsidRPr="00000000" w14:paraId="00000270">
      <w:pPr>
        <w:ind w:left="540" w:right="720" w:firstLine="0"/>
        <w:jc w:val="both"/>
        <w:rPr>
          <w:rFonts w:ascii="Bodoni" w:cs="Bodoni" w:eastAsia="Bodoni" w:hAnsi="Bodoni"/>
          <w:sz w:val="28"/>
          <w:szCs w:val="28"/>
        </w:rPr>
      </w:pPr>
      <w:r w:rsidDel="00000000" w:rsidR="00000000" w:rsidRPr="00000000">
        <w:rPr>
          <w:rtl w:val="0"/>
        </w:rPr>
      </w:r>
    </w:p>
    <w:p w:rsidR="00000000" w:rsidDel="00000000" w:rsidP="00000000" w:rsidRDefault="00000000" w:rsidRPr="00000000" w14:paraId="00000271">
      <w:pPr>
        <w:ind w:left="540" w:right="720" w:firstLine="0"/>
        <w:jc w:val="both"/>
        <w:rPr>
          <w:rFonts w:ascii="Bodoni" w:cs="Bodoni" w:eastAsia="Bodoni" w:hAnsi="Bodoni"/>
          <w:sz w:val="28"/>
          <w:szCs w:val="28"/>
        </w:rPr>
      </w:pPr>
      <w:r w:rsidDel="00000000" w:rsidR="00000000" w:rsidRPr="00000000">
        <w:rPr>
          <w:rtl w:val="0"/>
        </w:rPr>
      </w:r>
    </w:p>
    <w:p w:rsidR="00000000" w:rsidDel="00000000" w:rsidP="00000000" w:rsidRDefault="00000000" w:rsidRPr="00000000" w14:paraId="00000272">
      <w:pPr>
        <w:ind w:left="540" w:right="720" w:firstLine="0"/>
        <w:jc w:val="both"/>
        <w:rPr>
          <w:rFonts w:ascii="Bodoni" w:cs="Bodoni" w:eastAsia="Bodoni" w:hAnsi="Bodoni"/>
          <w:sz w:val="28"/>
          <w:szCs w:val="28"/>
        </w:rPr>
      </w:pPr>
      <w:r w:rsidDel="00000000" w:rsidR="00000000" w:rsidRPr="00000000">
        <w:rPr>
          <w:rtl w:val="0"/>
        </w:rPr>
      </w:r>
    </w:p>
    <w:p w:rsidR="00000000" w:rsidDel="00000000" w:rsidP="00000000" w:rsidRDefault="00000000" w:rsidRPr="00000000" w14:paraId="00000273">
      <w:pPr>
        <w:ind w:left="540" w:right="720" w:firstLine="0"/>
        <w:jc w:val="both"/>
        <w:rPr>
          <w:rFonts w:ascii="Bodoni" w:cs="Bodoni" w:eastAsia="Bodoni" w:hAnsi="Bodoni"/>
          <w:sz w:val="28"/>
          <w:szCs w:val="28"/>
        </w:rPr>
      </w:pPr>
      <w:r w:rsidDel="00000000" w:rsidR="00000000" w:rsidRPr="00000000">
        <w:rPr>
          <w:rtl w:val="0"/>
        </w:rPr>
      </w:r>
    </w:p>
    <w:p w:rsidR="00000000" w:rsidDel="00000000" w:rsidP="00000000" w:rsidRDefault="00000000" w:rsidRPr="00000000" w14:paraId="00000274">
      <w:pPr>
        <w:ind w:left="540" w:right="720" w:firstLine="0"/>
        <w:jc w:val="both"/>
        <w:rPr>
          <w:rFonts w:ascii="Bodoni" w:cs="Bodoni" w:eastAsia="Bodoni" w:hAnsi="Bodoni"/>
          <w:sz w:val="28"/>
          <w:szCs w:val="28"/>
        </w:rPr>
      </w:pPr>
      <w:r w:rsidDel="00000000" w:rsidR="00000000" w:rsidRPr="00000000">
        <w:rPr>
          <w:rtl w:val="0"/>
        </w:rPr>
      </w:r>
    </w:p>
    <w:p w:rsidR="00000000" w:rsidDel="00000000" w:rsidP="00000000" w:rsidRDefault="00000000" w:rsidRPr="00000000" w14:paraId="00000275">
      <w:pPr>
        <w:ind w:left="540" w:right="720" w:firstLine="0"/>
        <w:jc w:val="both"/>
        <w:rPr>
          <w:rFonts w:ascii="Bodoni" w:cs="Bodoni" w:eastAsia="Bodoni" w:hAnsi="Bodoni"/>
          <w:sz w:val="28"/>
          <w:szCs w:val="28"/>
        </w:rPr>
      </w:pPr>
      <w:r w:rsidDel="00000000" w:rsidR="00000000" w:rsidRPr="00000000">
        <w:rPr>
          <w:rtl w:val="0"/>
        </w:rPr>
      </w:r>
    </w:p>
    <w:p w:rsidR="00000000" w:rsidDel="00000000" w:rsidP="00000000" w:rsidRDefault="00000000" w:rsidRPr="00000000" w14:paraId="00000276">
      <w:pPr>
        <w:ind w:left="540" w:right="720" w:firstLine="0"/>
        <w:jc w:val="both"/>
        <w:rPr>
          <w:rFonts w:ascii="Bodoni" w:cs="Bodoni" w:eastAsia="Bodoni" w:hAnsi="Bodoni"/>
          <w:sz w:val="28"/>
          <w:szCs w:val="28"/>
        </w:rPr>
      </w:pPr>
      <w:r w:rsidDel="00000000" w:rsidR="00000000" w:rsidRPr="00000000">
        <w:rPr>
          <w:rtl w:val="0"/>
        </w:rPr>
      </w:r>
    </w:p>
    <w:p w:rsidR="00000000" w:rsidDel="00000000" w:rsidP="00000000" w:rsidRDefault="00000000" w:rsidRPr="00000000" w14:paraId="00000277">
      <w:pPr>
        <w:ind w:left="540" w:right="720" w:firstLine="0"/>
        <w:jc w:val="both"/>
        <w:rPr>
          <w:rFonts w:ascii="Bodoni" w:cs="Bodoni" w:eastAsia="Bodoni" w:hAnsi="Bodoni"/>
          <w:sz w:val="28"/>
          <w:szCs w:val="28"/>
        </w:rPr>
      </w:pPr>
      <w:r w:rsidDel="00000000" w:rsidR="00000000" w:rsidRPr="00000000">
        <w:rPr>
          <w:rtl w:val="0"/>
        </w:rPr>
      </w:r>
    </w:p>
    <w:p w:rsidR="00000000" w:rsidDel="00000000" w:rsidP="00000000" w:rsidRDefault="00000000" w:rsidRPr="00000000" w14:paraId="00000278">
      <w:pPr>
        <w:ind w:left="540" w:right="720" w:firstLine="0"/>
        <w:jc w:val="both"/>
        <w:rPr>
          <w:rFonts w:ascii="Bodoni" w:cs="Bodoni" w:eastAsia="Bodoni" w:hAnsi="Bodoni"/>
          <w:sz w:val="28"/>
          <w:szCs w:val="28"/>
        </w:rPr>
      </w:pPr>
      <w:r w:rsidDel="00000000" w:rsidR="00000000" w:rsidRPr="00000000">
        <w:rPr>
          <w:rtl w:val="0"/>
        </w:rPr>
      </w:r>
    </w:p>
    <w:p w:rsidR="00000000" w:rsidDel="00000000" w:rsidP="00000000" w:rsidRDefault="00000000" w:rsidRPr="00000000" w14:paraId="00000279">
      <w:pPr>
        <w:ind w:left="540" w:right="720" w:firstLine="0"/>
        <w:jc w:val="both"/>
        <w:rPr>
          <w:rFonts w:ascii="Bodoni" w:cs="Bodoni" w:eastAsia="Bodoni" w:hAnsi="Bodoni"/>
          <w:sz w:val="28"/>
          <w:szCs w:val="28"/>
        </w:rPr>
      </w:pPr>
      <w:r w:rsidDel="00000000" w:rsidR="00000000" w:rsidRPr="00000000">
        <w:rPr>
          <w:rtl w:val="0"/>
        </w:rPr>
      </w:r>
    </w:p>
    <w:p w:rsidR="00000000" w:rsidDel="00000000" w:rsidP="00000000" w:rsidRDefault="00000000" w:rsidRPr="00000000" w14:paraId="0000027A">
      <w:pPr>
        <w:ind w:left="540" w:right="720" w:firstLine="0"/>
        <w:jc w:val="both"/>
        <w:rPr>
          <w:rFonts w:ascii="Bodoni" w:cs="Bodoni" w:eastAsia="Bodoni" w:hAnsi="Bodoni"/>
          <w:sz w:val="28"/>
          <w:szCs w:val="28"/>
        </w:rPr>
      </w:pPr>
      <w:r w:rsidDel="00000000" w:rsidR="00000000" w:rsidRPr="00000000">
        <w:rPr>
          <w:rtl w:val="0"/>
        </w:rPr>
      </w:r>
    </w:p>
    <w:p w:rsidR="00000000" w:rsidDel="00000000" w:rsidP="00000000" w:rsidRDefault="00000000" w:rsidRPr="00000000" w14:paraId="0000027B">
      <w:pPr>
        <w:ind w:left="540" w:right="720" w:firstLine="0"/>
        <w:jc w:val="both"/>
        <w:rPr>
          <w:rFonts w:ascii="Bodoni" w:cs="Bodoni" w:eastAsia="Bodoni" w:hAnsi="Bodoni"/>
          <w:sz w:val="28"/>
          <w:szCs w:val="28"/>
        </w:rPr>
      </w:pPr>
      <w:r w:rsidDel="00000000" w:rsidR="00000000" w:rsidRPr="00000000">
        <w:rPr>
          <w:rtl w:val="0"/>
        </w:rPr>
      </w:r>
    </w:p>
    <w:p w:rsidR="00000000" w:rsidDel="00000000" w:rsidP="00000000" w:rsidRDefault="00000000" w:rsidRPr="00000000" w14:paraId="0000027C">
      <w:pPr>
        <w:ind w:left="540" w:right="720" w:firstLine="0"/>
        <w:jc w:val="both"/>
        <w:rPr>
          <w:rFonts w:ascii="Bodoni" w:cs="Bodoni" w:eastAsia="Bodoni" w:hAnsi="Bodoni"/>
          <w:sz w:val="28"/>
          <w:szCs w:val="28"/>
        </w:rPr>
      </w:pPr>
      <w:r w:rsidDel="00000000" w:rsidR="00000000" w:rsidRPr="00000000">
        <w:rPr>
          <w:rtl w:val="0"/>
        </w:rPr>
      </w:r>
    </w:p>
    <w:p w:rsidR="00000000" w:rsidDel="00000000" w:rsidP="00000000" w:rsidRDefault="00000000" w:rsidRPr="00000000" w14:paraId="0000027D">
      <w:pPr>
        <w:ind w:left="540" w:right="720" w:firstLine="0"/>
        <w:jc w:val="both"/>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27E">
      <w:pPr>
        <w:ind w:left="540" w:right="720" w:firstLine="0"/>
        <w:jc w:val="both"/>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27F">
      <w:pPr>
        <w:ind w:left="540" w:right="720" w:firstLine="0"/>
        <w:jc w:val="both"/>
        <w:rPr>
          <w:rFonts w:ascii="Times New Roman" w:cs="Times New Roman" w:eastAsia="Times New Roman" w:hAnsi="Times New Roman"/>
        </w:rPr>
        <w:sectPr>
          <w:type w:val="nextPage"/>
          <w:pgSz w:h="16838" w:w="11906" w:orient="portrait"/>
          <w:pgMar w:bottom="1134" w:top="1134" w:left="1134" w:right="1134" w:header="284" w:footer="0"/>
          <w:pgNumType w:start="17"/>
        </w:sectPr>
      </w:pPr>
      <w:r w:rsidDel="00000000" w:rsidR="00000000" w:rsidRPr="00000000">
        <w:rPr>
          <w:rFonts w:ascii="Times New Roman" w:cs="Times New Roman" w:eastAsia="Times New Roman" w:hAnsi="Times New Roman"/>
          <w:sz w:val="18"/>
          <w:szCs w:val="18"/>
          <w:rtl w:val="0"/>
        </w:rPr>
        <w:t xml:space="preserve">                                                                                </w:t>
        <w:tab/>
        <w:tab/>
        <w:t xml:space="preserve">    [See also page 80 Part 3]</w:t>
      </w:r>
      <w:r w:rsidDel="00000000" w:rsidR="00000000" w:rsidRPr="00000000">
        <w:br w:type="page"/>
      </w:r>
      <w:r w:rsidDel="00000000" w:rsidR="00000000" w:rsidRPr="00000000">
        <w:rPr>
          <w:rtl w:val="0"/>
        </w:rPr>
      </w:r>
    </w:p>
    <w:p w:rsidR="00000000" w:rsidDel="00000000" w:rsidP="00000000" w:rsidRDefault="00000000" w:rsidRPr="00000000" w14:paraId="00000280">
      <w:pPr>
        <w:rPr>
          <w:sz w:val="28"/>
          <w:szCs w:val="28"/>
        </w:rPr>
      </w:pPr>
      <w:r w:rsidDel="00000000" w:rsidR="00000000" w:rsidRPr="00000000">
        <w:rPr>
          <w:rtl w:val="0"/>
        </w:rPr>
      </w:r>
    </w:p>
    <w:p w:rsidR="00000000" w:rsidDel="00000000" w:rsidP="00000000" w:rsidRDefault="00000000" w:rsidRPr="00000000" w14:paraId="00000281">
      <w:pPr>
        <w:rPr>
          <w:rFonts w:ascii="Bodoni" w:cs="Bodoni" w:eastAsia="Bodoni" w:hAnsi="Bodoni"/>
          <w:sz w:val="28"/>
          <w:szCs w:val="28"/>
        </w:rPr>
      </w:pPr>
      <w:r w:rsidDel="00000000" w:rsidR="00000000" w:rsidRPr="00000000">
        <w:rPr>
          <w:rtl w:val="0"/>
        </w:rPr>
      </w:r>
    </w:p>
    <w:p w:rsidR="00000000" w:rsidDel="00000000" w:rsidP="00000000" w:rsidRDefault="00000000" w:rsidRPr="00000000" w14:paraId="00000282">
      <w:pPr>
        <w:rPr>
          <w:rFonts w:ascii="Bodoni" w:cs="Bodoni" w:eastAsia="Bodoni" w:hAnsi="Bodoni"/>
          <w:sz w:val="32"/>
          <w:szCs w:val="32"/>
        </w:rPr>
      </w:pPr>
      <w:r w:rsidDel="00000000" w:rsidR="00000000" w:rsidRPr="00000000">
        <w:rPr>
          <w:rtl w:val="0"/>
        </w:rPr>
      </w:r>
    </w:p>
    <w:p w:rsidR="00000000" w:rsidDel="00000000" w:rsidP="00000000" w:rsidRDefault="00000000" w:rsidRPr="00000000" w14:paraId="00000283">
      <w:pPr>
        <w:rPr>
          <w:rFonts w:ascii="Times New Roman" w:cs="Times New Roman" w:eastAsia="Times New Roman" w:hAnsi="Times New Roman"/>
          <w:b w:val="1"/>
          <w:bCs w:val="1"/>
          <w:sz w:val="32"/>
          <w:szCs w:val="32"/>
        </w:rPr>
      </w:pPr>
      <w:r w:rsidDel="00000000" w:rsidR="00000000" w:rsidRPr="00000000">
        <w:rPr>
          <w:rFonts w:ascii="Times New Roman" w:cs="Times New Roman" w:eastAsia="Times New Roman" w:hAnsi="Times New Roman"/>
          <w:b w:val="1"/>
          <w:bCs w:val="1"/>
          <w:sz w:val="32"/>
          <w:szCs w:val="32"/>
          <w:rtl w:val="0"/>
        </w:rPr>
        <w:t xml:space="preserve">CHRIST  APPEARED  TO:</w:t>
      </w:r>
    </w:p>
    <w:p w:rsidR="00000000" w:rsidDel="00000000" w:rsidP="00000000" w:rsidRDefault="00000000" w:rsidRPr="00000000" w14:paraId="00000284">
      <w:pPr>
        <w:rPr>
          <w:b w:val="1"/>
          <w:bCs w:val="1"/>
          <w:sz w:val="28"/>
          <w:szCs w:val="28"/>
        </w:rPr>
      </w:pPr>
      <w:r w:rsidDel="00000000" w:rsidR="00000000" w:rsidRPr="00000000">
        <w:rPr>
          <w:rtl w:val="0"/>
        </w:rPr>
      </w:r>
    </w:p>
    <w:p w:rsidR="00000000" w:rsidDel="00000000" w:rsidP="00000000" w:rsidRDefault="00000000" w:rsidRPr="00000000" w14:paraId="00000285">
      <w:pPr>
        <w:rPr>
          <w:rFonts w:ascii="Times New Roman" w:cs="Times New Roman" w:eastAsia="Times New Roman" w:hAnsi="Times New Roman"/>
        </w:rPr>
      </w:pPr>
      <w:r w:rsidDel="00000000" w:rsidR="00000000" w:rsidRPr="00000000">
        <w:rPr>
          <w:rFonts w:ascii="Times New Roman" w:cs="Times New Roman" w:eastAsia="Times New Roman" w:hAnsi="Times New Roman"/>
          <w:sz w:val="28"/>
          <w:szCs w:val="28"/>
          <w:rtl w:val="0"/>
        </w:rPr>
        <w:t xml:space="preserve">Reported by:</w:t>
      </w:r>
      <w:r w:rsidDel="00000000" w:rsidR="00000000" w:rsidRPr="00000000">
        <w:rPr>
          <w:rtl w:val="0"/>
        </w:rPr>
      </w:r>
    </w:p>
    <w:p w:rsidR="00000000" w:rsidDel="00000000" w:rsidP="00000000" w:rsidRDefault="00000000" w:rsidRPr="00000000" w14:paraId="00000286">
      <w:pPr>
        <w:rPr>
          <w:sz w:val="28"/>
          <w:szCs w:val="28"/>
        </w:rPr>
      </w:pPr>
      <w:r w:rsidDel="00000000" w:rsidR="00000000" w:rsidRPr="00000000">
        <w:rPr>
          <w:rtl w:val="0"/>
        </w:rPr>
      </w:r>
    </w:p>
    <w:p w:rsidR="00000000" w:rsidDel="00000000" w:rsidP="00000000" w:rsidRDefault="00000000" w:rsidRPr="00000000" w14:paraId="00000287">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Matthew         ..   1.   The holy women</w:t>
      </w:r>
    </w:p>
    <w:p w:rsidR="00000000" w:rsidDel="00000000" w:rsidP="00000000" w:rsidRDefault="00000000" w:rsidRPr="00000000" w14:paraId="00000288">
      <w:pPr>
        <w:numPr>
          <w:ilvl w:val="0"/>
          <w:numId w:val="1"/>
        </w:numPr>
        <w:ind w:left="2430" w:hanging="42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11 Apostles on a mountain in Galilee.</w:t>
      </w:r>
    </w:p>
    <w:p w:rsidR="00000000" w:rsidDel="00000000" w:rsidP="00000000" w:rsidRDefault="00000000" w:rsidRPr="00000000" w14:paraId="00000289">
      <w:pPr>
        <w:rPr>
          <w:sz w:val="28"/>
          <w:szCs w:val="28"/>
        </w:rPr>
      </w:pPr>
      <w:r w:rsidDel="00000000" w:rsidR="00000000" w:rsidRPr="00000000">
        <w:rPr>
          <w:rtl w:val="0"/>
        </w:rPr>
      </w:r>
    </w:p>
    <w:p w:rsidR="00000000" w:rsidDel="00000000" w:rsidP="00000000" w:rsidRDefault="00000000" w:rsidRPr="00000000" w14:paraId="0000028A">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Mark               ..   3.   Mary Magdalen</w:t>
      </w:r>
    </w:p>
    <w:p w:rsidR="00000000" w:rsidDel="00000000" w:rsidP="00000000" w:rsidRDefault="00000000" w:rsidRPr="00000000" w14:paraId="0000028B">
      <w:pPr>
        <w:numPr>
          <w:ilvl w:val="0"/>
          <w:numId w:val="2"/>
        </w:numPr>
        <w:ind w:left="237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Two disciples, at Emmaus</w:t>
      </w:r>
    </w:p>
    <w:p w:rsidR="00000000" w:rsidDel="00000000" w:rsidP="00000000" w:rsidRDefault="00000000" w:rsidRPr="00000000" w14:paraId="0000028C">
      <w:pPr>
        <w:numPr>
          <w:ilvl w:val="0"/>
          <w:numId w:val="2"/>
        </w:numPr>
        <w:ind w:left="237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Eleven Apostles, before his Ascension</w:t>
      </w:r>
    </w:p>
    <w:p w:rsidR="00000000" w:rsidDel="00000000" w:rsidP="00000000" w:rsidRDefault="00000000" w:rsidRPr="00000000" w14:paraId="0000028D">
      <w:pPr>
        <w:rPr>
          <w:sz w:val="28"/>
          <w:szCs w:val="28"/>
        </w:rPr>
      </w:pPr>
      <w:r w:rsidDel="00000000" w:rsidR="00000000" w:rsidRPr="00000000">
        <w:rPr>
          <w:rtl w:val="0"/>
        </w:rPr>
      </w:r>
    </w:p>
    <w:p w:rsidR="00000000" w:rsidDel="00000000" w:rsidP="00000000" w:rsidRDefault="00000000" w:rsidRPr="00000000" w14:paraId="0000028E">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Luke               ..   6.    He walked with the disciples to Emmaus</w:t>
      </w:r>
    </w:p>
    <w:p w:rsidR="00000000" w:rsidDel="00000000" w:rsidP="00000000" w:rsidRDefault="00000000" w:rsidRPr="00000000" w14:paraId="0000028F">
      <w:pPr>
        <w:numPr>
          <w:ilvl w:val="0"/>
          <w:numId w:val="3"/>
        </w:numPr>
        <w:ind w:left="2430" w:hanging="42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Peter and assembled disciples in Jerusalem</w:t>
      </w:r>
    </w:p>
    <w:p w:rsidR="00000000" w:rsidDel="00000000" w:rsidP="00000000" w:rsidRDefault="00000000" w:rsidRPr="00000000" w14:paraId="00000290">
      <w:pPr>
        <w:rPr>
          <w:sz w:val="28"/>
          <w:szCs w:val="28"/>
        </w:rPr>
      </w:pPr>
      <w:r w:rsidDel="00000000" w:rsidR="00000000" w:rsidRPr="00000000">
        <w:rPr>
          <w:rtl w:val="0"/>
        </w:rPr>
      </w:r>
    </w:p>
    <w:p w:rsidR="00000000" w:rsidDel="00000000" w:rsidP="00000000" w:rsidRDefault="00000000" w:rsidRPr="00000000" w14:paraId="00000291">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John               ..    8.    Mary Magdalen</w:t>
      </w:r>
    </w:p>
    <w:p w:rsidR="00000000" w:rsidDel="00000000" w:rsidP="00000000" w:rsidRDefault="00000000" w:rsidRPr="00000000" w14:paraId="00000292">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9.   Ten Apostles on Easter Sunday</w:t>
      </w:r>
    </w:p>
    <w:p w:rsidR="00000000" w:rsidDel="00000000" w:rsidP="00000000" w:rsidRDefault="00000000" w:rsidRPr="00000000" w14:paraId="00000293">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10.   Eleven Apostles a week later</w:t>
      </w:r>
    </w:p>
    <w:p w:rsidR="00000000" w:rsidDel="00000000" w:rsidP="00000000" w:rsidRDefault="00000000" w:rsidRPr="00000000" w14:paraId="00000294">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11.   Seven disciples at Sea of Tiberias.</w:t>
      </w:r>
    </w:p>
    <w:p w:rsidR="00000000" w:rsidDel="00000000" w:rsidP="00000000" w:rsidRDefault="00000000" w:rsidRPr="00000000" w14:paraId="00000295">
      <w:pPr>
        <w:rPr>
          <w:sz w:val="28"/>
          <w:szCs w:val="28"/>
        </w:rPr>
      </w:pPr>
      <w:r w:rsidDel="00000000" w:rsidR="00000000" w:rsidRPr="00000000">
        <w:rPr>
          <w:rtl w:val="0"/>
        </w:rPr>
      </w:r>
    </w:p>
    <w:p w:rsidR="00000000" w:rsidDel="00000000" w:rsidP="00000000" w:rsidRDefault="00000000" w:rsidRPr="00000000" w14:paraId="00000296">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Paul               ..   12.   Cephas (Peter)            </w:t>
      </w:r>
    </w:p>
    <w:p w:rsidR="00000000" w:rsidDel="00000000" w:rsidP="00000000" w:rsidRDefault="00000000" w:rsidRPr="00000000" w14:paraId="00000297">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16"/>
          <w:szCs w:val="16"/>
          <w:rtl w:val="0"/>
        </w:rPr>
        <w:t xml:space="preserve">1 Cor.15:4-8</w:t>
      </w:r>
      <w:r w:rsidDel="00000000" w:rsidR="00000000" w:rsidRPr="00000000">
        <w:rPr>
          <w:rFonts w:ascii="Times New Roman" w:cs="Times New Roman" w:eastAsia="Times New Roman" w:hAnsi="Times New Roman"/>
          <w:sz w:val="28"/>
          <w:szCs w:val="28"/>
          <w:rtl w:val="0"/>
        </w:rPr>
        <w:t xml:space="preserve">                13.   Eleven Apostles</w:t>
      </w:r>
    </w:p>
    <w:p w:rsidR="00000000" w:rsidDel="00000000" w:rsidP="00000000" w:rsidRDefault="00000000" w:rsidRPr="00000000" w14:paraId="00000298">
      <w:pPr>
        <w:ind w:left="2410" w:hanging="241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14.   More than five hundred people, many of </w:t>
        <w:tab/>
        <w:t xml:space="preserve">whom still living at time of writing.</w:t>
        <w:tab/>
      </w:r>
    </w:p>
    <w:p w:rsidR="00000000" w:rsidDel="00000000" w:rsidP="00000000" w:rsidRDefault="00000000" w:rsidRPr="00000000" w14:paraId="00000299">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15.   James                      </w:t>
      </w:r>
    </w:p>
    <w:p w:rsidR="00000000" w:rsidDel="00000000" w:rsidP="00000000" w:rsidRDefault="00000000" w:rsidRPr="00000000" w14:paraId="0000029A">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16.   All the Apostles</w:t>
      </w:r>
    </w:p>
    <w:p w:rsidR="00000000" w:rsidDel="00000000" w:rsidP="00000000" w:rsidRDefault="00000000" w:rsidRPr="00000000" w14:paraId="0000029B">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17.   Paul himself.</w:t>
      </w:r>
    </w:p>
    <w:p w:rsidR="00000000" w:rsidDel="00000000" w:rsidP="00000000" w:rsidRDefault="00000000" w:rsidRPr="00000000" w14:paraId="0000029C">
      <w:pPr>
        <w:rPr>
          <w:sz w:val="28"/>
          <w:szCs w:val="28"/>
        </w:rPr>
      </w:pPr>
      <w:r w:rsidDel="00000000" w:rsidR="00000000" w:rsidRPr="00000000">
        <w:rPr>
          <w:rtl w:val="0"/>
        </w:rPr>
      </w:r>
    </w:p>
    <w:p w:rsidR="00000000" w:rsidDel="00000000" w:rsidP="00000000" w:rsidRDefault="00000000" w:rsidRPr="00000000" w14:paraId="0000029D">
      <w:pPr>
        <w:rPr>
          <w:b w:val="1"/>
          <w:bCs w:val="1"/>
          <w:sz w:val="28"/>
          <w:szCs w:val="28"/>
        </w:rPr>
      </w:pPr>
      <w:r w:rsidDel="00000000" w:rsidR="00000000" w:rsidRPr="00000000">
        <w:rPr>
          <w:rtl w:val="0"/>
        </w:rPr>
      </w:r>
    </w:p>
    <w:p w:rsidR="00000000" w:rsidDel="00000000" w:rsidP="00000000" w:rsidRDefault="00000000" w:rsidRPr="00000000" w14:paraId="0000029E">
      <w:pPr>
        <w:ind w:right="1558"/>
        <w:rPr>
          <w:rFonts w:ascii="Times New Roman" w:cs="Times New Roman" w:eastAsia="Times New Roman" w:hAnsi="Times New Roman"/>
        </w:rPr>
        <w:sectPr>
          <w:type w:val="nextPage"/>
          <w:pgSz w:h="16838" w:w="11906" w:orient="portrait"/>
          <w:pgMar w:bottom="1134" w:top="1134" w:left="1134" w:right="1134" w:header="284" w:footer="0"/>
          <w:pgNumType w:start="18"/>
        </w:sectPr>
      </w:pPr>
      <w:r w:rsidDel="00000000" w:rsidR="00000000" w:rsidRPr="00000000">
        <w:rPr>
          <w:rFonts w:ascii="Times New Roman" w:cs="Times New Roman" w:eastAsia="Times New Roman" w:hAnsi="Times New Roman"/>
          <w:b w:val="1"/>
          <w:bCs w:val="1"/>
          <w:sz w:val="28"/>
          <w:szCs w:val="28"/>
          <w:rtl w:val="0"/>
        </w:rPr>
        <w:t xml:space="preserve">The appearances of Christ after the Resurrection ceased after the Ascension; no more appearances are reported.</w:t>
      </w:r>
      <w:r w:rsidDel="00000000" w:rsidR="00000000" w:rsidRPr="00000000">
        <w:br w:type="page"/>
      </w:r>
      <w:r w:rsidDel="00000000" w:rsidR="00000000" w:rsidRPr="00000000">
        <w:rPr>
          <w:rtl w:val="0"/>
        </w:rPr>
      </w:r>
    </w:p>
    <w:p w:rsidR="00000000" w:rsidDel="00000000" w:rsidP="00000000" w:rsidRDefault="00000000" w:rsidRPr="00000000" w14:paraId="0000029F">
      <w:pPr>
        <w:rPr>
          <w:rFonts w:ascii="Georgia" w:cs="Georgia" w:eastAsia="Georgia" w:hAnsi="Georgia"/>
          <w:sz w:val="28"/>
          <w:szCs w:val="28"/>
        </w:rPr>
      </w:pPr>
      <w:r w:rsidDel="00000000" w:rsidR="00000000" w:rsidRPr="00000000">
        <w:rPr>
          <w:rtl w:val="0"/>
        </w:rPr>
      </w:r>
    </w:p>
    <w:p w:rsidR="00000000" w:rsidDel="00000000" w:rsidP="00000000" w:rsidRDefault="00000000" w:rsidRPr="00000000" w14:paraId="000002A0">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32"/>
          <w:szCs w:val="32"/>
          <w:rtl w:val="0"/>
        </w:rPr>
        <w:t xml:space="preserve">APPEARANCES</w:t>
      </w:r>
      <w:r w:rsidDel="00000000" w:rsidR="00000000" w:rsidRPr="00000000">
        <w:rPr>
          <w:rFonts w:ascii="Times New Roman" w:cs="Times New Roman" w:eastAsia="Times New Roman" w:hAnsi="Times New Roman"/>
          <w:sz w:val="32"/>
          <w:szCs w:val="32"/>
          <w:rtl w:val="0"/>
        </w:rPr>
        <w:t xml:space="preserve">  -   CHRONOLOGICAL ORDER</w:t>
      </w:r>
      <w:r w:rsidDel="00000000" w:rsidR="00000000" w:rsidRPr="00000000">
        <w:rPr>
          <w:rFonts w:ascii="Times New Roman" w:cs="Times New Roman" w:eastAsia="Times New Roman" w:hAnsi="Times New Roman"/>
          <w:sz w:val="32"/>
          <w:szCs w:val="32"/>
          <w:vertAlign w:val="superscript"/>
        </w:rPr>
        <w:footnoteReference w:customMarkFollows="0" w:id="14"/>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tl w:val="0"/>
        </w:rPr>
      </w:r>
    </w:p>
    <w:p w:rsidR="00000000" w:rsidDel="00000000" w:rsidP="00000000" w:rsidRDefault="00000000" w:rsidRPr="00000000" w14:paraId="000002A1">
      <w:pPr>
        <w:rPr>
          <w:rFonts w:ascii="Bodoni" w:cs="Bodoni" w:eastAsia="Bodoni" w:hAnsi="Bodoni"/>
          <w:sz w:val="32"/>
          <w:szCs w:val="32"/>
        </w:rPr>
      </w:pPr>
      <w:r w:rsidDel="00000000" w:rsidR="00000000" w:rsidRPr="00000000">
        <w:rPr>
          <w:rtl w:val="0"/>
        </w:rPr>
      </w:r>
    </w:p>
    <w:p w:rsidR="00000000" w:rsidDel="00000000" w:rsidP="00000000" w:rsidRDefault="00000000" w:rsidRPr="00000000" w14:paraId="000002A2">
      <w:pPr>
        <w:ind w:right="2125"/>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Five appearances occurred on the Resurrection Day: </w:t>
      </w:r>
      <w:r w:rsidDel="00000000" w:rsidR="00000000" w:rsidRPr="00000000">
        <w:rPr>
          <w:rFonts w:ascii="Times New Roman" w:cs="Times New Roman" w:eastAsia="Times New Roman" w:hAnsi="Times New Roman"/>
          <w:b w:val="1"/>
          <w:bCs w:val="1"/>
          <w:sz w:val="20"/>
          <w:szCs w:val="20"/>
          <w:rtl w:val="0"/>
        </w:rPr>
        <w:t xml:space="preserve"> the first </w:t>
      </w:r>
      <w:r w:rsidDel="00000000" w:rsidR="00000000" w:rsidRPr="00000000">
        <w:rPr>
          <w:rFonts w:ascii="Times New Roman" w:cs="Times New Roman" w:eastAsia="Times New Roman" w:hAnsi="Times New Roman"/>
          <w:sz w:val="20"/>
          <w:szCs w:val="20"/>
          <w:rtl w:val="0"/>
        </w:rPr>
        <w:t xml:space="preserve">to Mary of Magdala, early in the morning near the sepulchre; </w:t>
      </w:r>
      <w:r w:rsidDel="00000000" w:rsidR="00000000" w:rsidRPr="00000000">
        <w:rPr>
          <w:rFonts w:ascii="Times New Roman" w:cs="Times New Roman" w:eastAsia="Times New Roman" w:hAnsi="Times New Roman"/>
          <w:b w:val="1"/>
          <w:bCs w:val="1"/>
          <w:sz w:val="20"/>
          <w:szCs w:val="20"/>
          <w:rtl w:val="0"/>
        </w:rPr>
        <w:t xml:space="preserve">the second </w:t>
      </w:r>
      <w:r w:rsidDel="00000000" w:rsidR="00000000" w:rsidRPr="00000000">
        <w:rPr>
          <w:rFonts w:ascii="Times New Roman" w:cs="Times New Roman" w:eastAsia="Times New Roman" w:hAnsi="Times New Roman"/>
          <w:sz w:val="20"/>
          <w:szCs w:val="20"/>
          <w:rtl w:val="0"/>
        </w:rPr>
        <w:t xml:space="preserve">to the ‘holy women’ exclusive of Mary Magdalen, a little later, on their way from Jerusalem to the tomb carrying spices to finish the embalming there was no time for at the burial.  </w:t>
      </w:r>
      <w:r w:rsidDel="00000000" w:rsidR="00000000" w:rsidRPr="00000000">
        <w:rPr>
          <w:rFonts w:ascii="Times New Roman" w:cs="Times New Roman" w:eastAsia="Times New Roman" w:hAnsi="Times New Roman"/>
          <w:b w:val="1"/>
          <w:bCs w:val="1"/>
          <w:sz w:val="20"/>
          <w:szCs w:val="20"/>
          <w:rtl w:val="0"/>
        </w:rPr>
        <w:t xml:space="preserve">The third </w:t>
      </w:r>
      <w:r w:rsidDel="00000000" w:rsidR="00000000" w:rsidRPr="00000000">
        <w:rPr>
          <w:rFonts w:ascii="Times New Roman" w:cs="Times New Roman" w:eastAsia="Times New Roman" w:hAnsi="Times New Roman"/>
          <w:sz w:val="20"/>
          <w:szCs w:val="20"/>
          <w:rtl w:val="0"/>
        </w:rPr>
        <w:t xml:space="preserve">was to Peter alone, later in the day that first Easter Sunday; </w:t>
      </w:r>
      <w:r w:rsidDel="00000000" w:rsidR="00000000" w:rsidRPr="00000000">
        <w:rPr>
          <w:rFonts w:ascii="Times New Roman" w:cs="Times New Roman" w:eastAsia="Times New Roman" w:hAnsi="Times New Roman"/>
          <w:b w:val="1"/>
          <w:bCs w:val="1"/>
          <w:sz w:val="20"/>
          <w:szCs w:val="20"/>
          <w:rtl w:val="0"/>
        </w:rPr>
        <w:t xml:space="preserve">the fourth </w:t>
      </w:r>
      <w:r w:rsidDel="00000000" w:rsidR="00000000" w:rsidRPr="00000000">
        <w:rPr>
          <w:rFonts w:ascii="Times New Roman" w:cs="Times New Roman" w:eastAsia="Times New Roman" w:hAnsi="Times New Roman"/>
          <w:sz w:val="20"/>
          <w:szCs w:val="20"/>
          <w:rtl w:val="0"/>
        </w:rPr>
        <w:t xml:space="preserve">to Cleophas and one other disciple, that afternoon on their way to Emmaus.  </w:t>
      </w:r>
      <w:r w:rsidDel="00000000" w:rsidR="00000000" w:rsidRPr="00000000">
        <w:rPr>
          <w:rFonts w:ascii="Times New Roman" w:cs="Times New Roman" w:eastAsia="Times New Roman" w:hAnsi="Times New Roman"/>
          <w:b w:val="1"/>
          <w:bCs w:val="1"/>
          <w:sz w:val="20"/>
          <w:szCs w:val="20"/>
          <w:rtl w:val="0"/>
        </w:rPr>
        <w:t xml:space="preserve">The fifth</w:t>
      </w:r>
      <w:r w:rsidDel="00000000" w:rsidR="00000000" w:rsidRPr="00000000">
        <w:rPr>
          <w:rFonts w:ascii="Times New Roman" w:cs="Times New Roman" w:eastAsia="Times New Roman" w:hAnsi="Times New Roman"/>
          <w:sz w:val="20"/>
          <w:szCs w:val="20"/>
          <w:rtl w:val="0"/>
        </w:rPr>
        <w:t xml:space="preserve"> appearance that day was to ten apostles, Thomas being absent, in the Supper Room where they and their Lord had celebrated the Pasch – last of the Old Testament and first of the New, three days earlier, the previous Thursday evening. </w:t>
      </w:r>
      <w:r w:rsidDel="00000000" w:rsidR="00000000" w:rsidRPr="00000000">
        <w:rPr>
          <w:rFonts w:ascii="Times New Roman" w:cs="Times New Roman" w:eastAsia="Times New Roman" w:hAnsi="Times New Roman"/>
          <w:b w:val="1"/>
          <w:bCs w:val="1"/>
          <w:sz w:val="20"/>
          <w:szCs w:val="20"/>
          <w:u w:val="single"/>
          <w:rtl w:val="0"/>
        </w:rPr>
        <w:t xml:space="preserve">It was then He conferred on</w:t>
      </w:r>
      <w:r w:rsidDel="00000000" w:rsidR="00000000" w:rsidRPr="00000000">
        <w:rPr>
          <w:rFonts w:ascii="Times New Roman" w:cs="Times New Roman" w:eastAsia="Times New Roman" w:hAnsi="Times New Roman"/>
          <w:sz w:val="20"/>
          <w:szCs w:val="20"/>
          <w:u w:val="single"/>
          <w:rtl w:val="0"/>
        </w:rPr>
        <w:t xml:space="preserve"> </w:t>
      </w:r>
      <w:r w:rsidDel="00000000" w:rsidR="00000000" w:rsidRPr="00000000">
        <w:rPr>
          <w:rFonts w:ascii="Times New Roman" w:cs="Times New Roman" w:eastAsia="Times New Roman" w:hAnsi="Times New Roman"/>
          <w:b w:val="1"/>
          <w:bCs w:val="1"/>
          <w:sz w:val="20"/>
          <w:szCs w:val="20"/>
          <w:u w:val="single"/>
          <w:rtl w:val="0"/>
        </w:rPr>
        <w:t xml:space="preserve">them the power to forgive sin.</w:t>
      </w:r>
      <w:r w:rsidDel="00000000" w:rsidR="00000000" w:rsidRPr="00000000">
        <w:rPr>
          <w:rFonts w:ascii="Times New Roman" w:cs="Times New Roman" w:eastAsia="Times New Roman" w:hAnsi="Times New Roman"/>
          <w:sz w:val="20"/>
          <w:szCs w:val="20"/>
          <w:rtl w:val="0"/>
        </w:rPr>
        <w:t xml:space="preserve">    </w:t>
      </w:r>
    </w:p>
    <w:p w:rsidR="00000000" w:rsidDel="00000000" w:rsidP="00000000" w:rsidRDefault="00000000" w:rsidRPr="00000000" w14:paraId="000002A3">
      <w:pPr>
        <w:ind w:right="2125"/>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2A4">
      <w:pPr>
        <w:ind w:right="2125"/>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0"/>
          <w:szCs w:val="20"/>
          <w:rtl w:val="0"/>
        </w:rPr>
        <w:t xml:space="preserve">The sixth </w:t>
      </w:r>
      <w:r w:rsidDel="00000000" w:rsidR="00000000" w:rsidRPr="00000000">
        <w:rPr>
          <w:rFonts w:ascii="Times New Roman" w:cs="Times New Roman" w:eastAsia="Times New Roman" w:hAnsi="Times New Roman"/>
          <w:sz w:val="20"/>
          <w:szCs w:val="20"/>
          <w:rtl w:val="0"/>
        </w:rPr>
        <w:t xml:space="preserve">appearance was a week later in the same room, when Thomas was present and makes his confession of faith “My Lord and my God”.  </w:t>
      </w:r>
      <w:r w:rsidDel="00000000" w:rsidR="00000000" w:rsidRPr="00000000">
        <w:rPr>
          <w:rFonts w:ascii="Times New Roman" w:cs="Times New Roman" w:eastAsia="Times New Roman" w:hAnsi="Times New Roman"/>
          <w:b w:val="1"/>
          <w:bCs w:val="1"/>
          <w:sz w:val="20"/>
          <w:szCs w:val="20"/>
          <w:rtl w:val="0"/>
        </w:rPr>
        <w:t xml:space="preserve">The seventh </w:t>
      </w:r>
      <w:r w:rsidDel="00000000" w:rsidR="00000000" w:rsidRPr="00000000">
        <w:rPr>
          <w:rFonts w:ascii="Times New Roman" w:cs="Times New Roman" w:eastAsia="Times New Roman" w:hAnsi="Times New Roman"/>
          <w:sz w:val="20"/>
          <w:szCs w:val="20"/>
          <w:rtl w:val="0"/>
        </w:rPr>
        <w:t xml:space="preserve">was on the shores of Lake Tiberias, to Peter, Thomas, James, John, Nathaniel and two disciples, seven in all, soon after the octave day of the Pasch, when they had fished all night and caught nothing.  Jesus awaited them on the shore, unrecognised at first.  When He advised them to throw the net in on the right side of the ship, they did so and were overcome at the heavy catch they made.  On shore, after a meal shared with them, </w:t>
      </w:r>
      <w:r w:rsidDel="00000000" w:rsidR="00000000" w:rsidRPr="00000000">
        <w:rPr>
          <w:rFonts w:ascii="Times New Roman" w:cs="Times New Roman" w:eastAsia="Times New Roman" w:hAnsi="Times New Roman"/>
          <w:b w:val="1"/>
          <w:bCs w:val="1"/>
          <w:sz w:val="20"/>
          <w:szCs w:val="20"/>
          <w:u w:val="single"/>
          <w:rtl w:val="0"/>
        </w:rPr>
        <w:t xml:space="preserve">He</w:t>
      </w:r>
      <w:r w:rsidDel="00000000" w:rsidR="00000000" w:rsidRPr="00000000">
        <w:rPr>
          <w:rFonts w:ascii="Times New Roman" w:cs="Times New Roman" w:eastAsia="Times New Roman" w:hAnsi="Times New Roman"/>
          <w:sz w:val="20"/>
          <w:szCs w:val="20"/>
          <w:u w:val="single"/>
          <w:rtl w:val="0"/>
        </w:rPr>
        <w:t xml:space="preserve"> </w:t>
      </w:r>
      <w:r w:rsidDel="00000000" w:rsidR="00000000" w:rsidRPr="00000000">
        <w:rPr>
          <w:rFonts w:ascii="Times New Roman" w:cs="Times New Roman" w:eastAsia="Times New Roman" w:hAnsi="Times New Roman"/>
          <w:b w:val="1"/>
          <w:bCs w:val="1"/>
          <w:sz w:val="20"/>
          <w:szCs w:val="20"/>
          <w:u w:val="single"/>
          <w:rtl w:val="0"/>
        </w:rPr>
        <w:t xml:space="preserve">appointed</w:t>
      </w:r>
      <w:r w:rsidDel="00000000" w:rsidR="00000000" w:rsidRPr="00000000">
        <w:rPr>
          <w:rFonts w:ascii="Times New Roman" w:cs="Times New Roman" w:eastAsia="Times New Roman" w:hAnsi="Times New Roman"/>
          <w:sz w:val="20"/>
          <w:szCs w:val="20"/>
          <w:u w:val="single"/>
          <w:rtl w:val="0"/>
        </w:rPr>
        <w:t xml:space="preserve"> </w:t>
      </w:r>
      <w:r w:rsidDel="00000000" w:rsidR="00000000" w:rsidRPr="00000000">
        <w:rPr>
          <w:rFonts w:ascii="Times New Roman" w:cs="Times New Roman" w:eastAsia="Times New Roman" w:hAnsi="Times New Roman"/>
          <w:b w:val="1"/>
          <w:bCs w:val="1"/>
          <w:sz w:val="20"/>
          <w:szCs w:val="20"/>
          <w:u w:val="single"/>
          <w:rtl w:val="0"/>
        </w:rPr>
        <w:t xml:space="preserve">Peter supreme head of His flock</w:t>
      </w:r>
      <w:r w:rsidDel="00000000" w:rsidR="00000000" w:rsidRPr="00000000">
        <w:rPr>
          <w:rFonts w:ascii="Times New Roman" w:cs="Times New Roman" w:eastAsia="Times New Roman" w:hAnsi="Times New Roman"/>
          <w:sz w:val="20"/>
          <w:szCs w:val="20"/>
          <w:u w:val="single"/>
          <w:rtl w:val="0"/>
        </w:rPr>
        <w:t xml:space="preserve">. </w:t>
      </w:r>
      <w:r w:rsidDel="00000000" w:rsidR="00000000" w:rsidRPr="00000000">
        <w:rPr>
          <w:rFonts w:ascii="Times New Roman" w:cs="Times New Roman" w:eastAsia="Times New Roman" w:hAnsi="Times New Roman"/>
          <w:sz w:val="20"/>
          <w:szCs w:val="20"/>
          <w:rtl w:val="0"/>
        </w:rPr>
        <w:t xml:space="preserve">  </w:t>
      </w:r>
    </w:p>
    <w:p w:rsidR="00000000" w:rsidDel="00000000" w:rsidP="00000000" w:rsidRDefault="00000000" w:rsidRPr="00000000" w14:paraId="000002A5">
      <w:pPr>
        <w:ind w:right="2125"/>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2A6">
      <w:pPr>
        <w:ind w:right="2125"/>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0"/>
          <w:szCs w:val="20"/>
          <w:rtl w:val="0"/>
        </w:rPr>
        <w:t xml:space="preserve">The eighth</w:t>
      </w:r>
      <w:r w:rsidDel="00000000" w:rsidR="00000000" w:rsidRPr="00000000">
        <w:rPr>
          <w:rFonts w:ascii="Times New Roman" w:cs="Times New Roman" w:eastAsia="Times New Roman" w:hAnsi="Times New Roman"/>
          <w:sz w:val="20"/>
          <w:szCs w:val="20"/>
          <w:rtl w:val="0"/>
        </w:rPr>
        <w:t xml:space="preserve"> was subsequent to the lakeside appearance, on a mountain in Galilee, to all the apostles, </w:t>
      </w:r>
      <w:r w:rsidDel="00000000" w:rsidR="00000000" w:rsidRPr="00000000">
        <w:rPr>
          <w:rFonts w:ascii="Times New Roman" w:cs="Times New Roman" w:eastAsia="Times New Roman" w:hAnsi="Times New Roman"/>
          <w:b w:val="1"/>
          <w:bCs w:val="1"/>
          <w:sz w:val="20"/>
          <w:szCs w:val="20"/>
          <w:u w:val="single"/>
          <w:rtl w:val="0"/>
        </w:rPr>
        <w:t xml:space="preserve">when He gave them the command and the authority to teach the whole</w:t>
      </w:r>
      <w:r w:rsidDel="00000000" w:rsidR="00000000" w:rsidRPr="00000000">
        <w:rPr>
          <w:rFonts w:ascii="Times New Roman" w:cs="Times New Roman" w:eastAsia="Times New Roman" w:hAnsi="Times New Roman"/>
          <w:sz w:val="20"/>
          <w:szCs w:val="20"/>
          <w:u w:val="single"/>
          <w:rtl w:val="0"/>
        </w:rPr>
        <w:t xml:space="preserve"> </w:t>
      </w:r>
      <w:r w:rsidDel="00000000" w:rsidR="00000000" w:rsidRPr="00000000">
        <w:rPr>
          <w:rFonts w:ascii="Times New Roman" w:cs="Times New Roman" w:eastAsia="Times New Roman" w:hAnsi="Times New Roman"/>
          <w:b w:val="1"/>
          <w:bCs w:val="1"/>
          <w:sz w:val="20"/>
          <w:szCs w:val="20"/>
          <w:u w:val="single"/>
          <w:rtl w:val="0"/>
        </w:rPr>
        <w:t xml:space="preserve">world, all that He had taught them</w:t>
      </w:r>
      <w:r w:rsidDel="00000000" w:rsidR="00000000" w:rsidRPr="00000000">
        <w:rPr>
          <w:rFonts w:ascii="Times New Roman" w:cs="Times New Roman" w:eastAsia="Times New Roman" w:hAnsi="Times New Roman"/>
          <w:sz w:val="20"/>
          <w:szCs w:val="20"/>
          <w:u w:val="single"/>
          <w:rtl w:val="0"/>
        </w:rPr>
        <w:t xml:space="preserve">,</w:t>
      </w:r>
      <w:r w:rsidDel="00000000" w:rsidR="00000000" w:rsidRPr="00000000">
        <w:rPr>
          <w:rFonts w:ascii="Times New Roman" w:cs="Times New Roman" w:eastAsia="Times New Roman" w:hAnsi="Times New Roman"/>
          <w:sz w:val="20"/>
          <w:szCs w:val="20"/>
          <w:rtl w:val="0"/>
        </w:rPr>
        <w:t xml:space="preserve">  baptising in the name of the Father and of the Son and of the Holy Ghost.  </w:t>
      </w:r>
      <w:r w:rsidDel="00000000" w:rsidR="00000000" w:rsidRPr="00000000">
        <w:rPr>
          <w:rFonts w:ascii="Times New Roman" w:cs="Times New Roman" w:eastAsia="Times New Roman" w:hAnsi="Times New Roman"/>
          <w:b w:val="1"/>
          <w:bCs w:val="1"/>
          <w:sz w:val="20"/>
          <w:szCs w:val="20"/>
          <w:rtl w:val="0"/>
        </w:rPr>
        <w:t xml:space="preserve">The ninth</w:t>
      </w:r>
      <w:r w:rsidDel="00000000" w:rsidR="00000000" w:rsidRPr="00000000">
        <w:rPr>
          <w:rFonts w:ascii="Times New Roman" w:cs="Times New Roman" w:eastAsia="Times New Roman" w:hAnsi="Times New Roman"/>
          <w:sz w:val="20"/>
          <w:szCs w:val="20"/>
          <w:rtl w:val="0"/>
        </w:rPr>
        <w:t xml:space="preserve"> appearance was to the eleven, in Jerusalem when they were “at table”.  </w:t>
      </w:r>
      <w:r w:rsidDel="00000000" w:rsidR="00000000" w:rsidRPr="00000000">
        <w:rPr>
          <w:rFonts w:ascii="Times New Roman" w:cs="Times New Roman" w:eastAsia="Times New Roman" w:hAnsi="Times New Roman"/>
          <w:b w:val="1"/>
          <w:bCs w:val="1"/>
          <w:sz w:val="20"/>
          <w:szCs w:val="20"/>
          <w:u w:val="single"/>
          <w:rtl w:val="0"/>
        </w:rPr>
        <w:t xml:space="preserve">He promised the coming of the Holy Ghost.</w:t>
      </w:r>
      <w:r w:rsidDel="00000000" w:rsidR="00000000" w:rsidRPr="00000000">
        <w:rPr>
          <w:rFonts w:ascii="Times New Roman" w:cs="Times New Roman" w:eastAsia="Times New Roman" w:hAnsi="Times New Roman"/>
          <w:b w:val="1"/>
          <w:bCs w:val="1"/>
          <w:sz w:val="20"/>
          <w:szCs w:val="20"/>
          <w:rtl w:val="0"/>
        </w:rPr>
        <w:t xml:space="preserve">    </w:t>
        <w:tab/>
      </w:r>
      <w:r w:rsidDel="00000000" w:rsidR="00000000" w:rsidRPr="00000000">
        <w:rPr>
          <w:rFonts w:ascii="Times New Roman" w:cs="Times New Roman" w:eastAsia="Times New Roman" w:hAnsi="Times New Roman"/>
          <w:b w:val="1"/>
          <w:bCs w:val="1"/>
          <w:sz w:val="16"/>
          <w:szCs w:val="16"/>
          <w:rtl w:val="0"/>
        </w:rPr>
        <w:t xml:space="preserve">           </w:t>
      </w:r>
      <w:r w:rsidDel="00000000" w:rsidR="00000000" w:rsidRPr="00000000">
        <w:rPr>
          <w:rFonts w:ascii="Times New Roman" w:cs="Times New Roman" w:eastAsia="Times New Roman" w:hAnsi="Times New Roman"/>
          <w:sz w:val="16"/>
          <w:szCs w:val="16"/>
          <w:rtl w:val="0"/>
        </w:rPr>
        <w:t xml:space="preserve">[Acts 1:4]</w:t>
      </w:r>
      <w:r w:rsidDel="00000000" w:rsidR="00000000" w:rsidRPr="00000000">
        <w:rPr>
          <w:rtl w:val="0"/>
        </w:rPr>
      </w:r>
    </w:p>
    <w:p w:rsidR="00000000" w:rsidDel="00000000" w:rsidP="00000000" w:rsidRDefault="00000000" w:rsidRPr="00000000" w14:paraId="000002A7">
      <w:pPr>
        <w:ind w:right="2125"/>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2A8">
      <w:pPr>
        <w:ind w:right="2125"/>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0"/>
          <w:szCs w:val="20"/>
          <w:rtl w:val="0"/>
        </w:rPr>
        <w:t xml:space="preserve">The tenth and final </w:t>
      </w:r>
      <w:r w:rsidDel="00000000" w:rsidR="00000000" w:rsidRPr="00000000">
        <w:rPr>
          <w:rFonts w:ascii="Times New Roman" w:cs="Times New Roman" w:eastAsia="Times New Roman" w:hAnsi="Times New Roman"/>
          <w:sz w:val="20"/>
          <w:szCs w:val="20"/>
          <w:rtl w:val="0"/>
        </w:rPr>
        <w:t xml:space="preserve">appearance was that same day, when He led the apostles and those with them out of Jerusalem "as far as Bethania" where, blessing them, He left them and "was carried up to Heaven".</w:t>
      </w:r>
      <w:r w:rsidDel="00000000" w:rsidR="00000000" w:rsidRPr="00000000">
        <w:rPr>
          <w:rFonts w:ascii="Times New Roman" w:cs="Times New Roman" w:eastAsia="Times New Roman" w:hAnsi="Times New Roman"/>
          <w:b w:val="1"/>
          <w:bCs w:val="1"/>
          <w:sz w:val="20"/>
          <w:szCs w:val="20"/>
          <w:rtl w:val="0"/>
        </w:rPr>
        <w:t xml:space="preserve"> </w:t>
      </w:r>
      <w:r w:rsidDel="00000000" w:rsidR="00000000" w:rsidRPr="00000000">
        <w:rPr>
          <w:rtl w:val="0"/>
        </w:rPr>
      </w:r>
    </w:p>
    <w:p w:rsidR="00000000" w:rsidDel="00000000" w:rsidP="00000000" w:rsidRDefault="00000000" w:rsidRPr="00000000" w14:paraId="000002A9">
      <w:pPr>
        <w:ind w:right="2125"/>
        <w:jc w:val="both"/>
        <w:rPr>
          <w:rFonts w:ascii="Times New Roman" w:cs="Times New Roman" w:eastAsia="Times New Roman" w:hAnsi="Times New Roman"/>
          <w:sz w:val="44"/>
          <w:szCs w:val="44"/>
        </w:rPr>
      </w:pPr>
      <w:r w:rsidDel="00000000" w:rsidR="00000000" w:rsidRPr="00000000">
        <w:rPr>
          <w:rFonts w:ascii="Times New Roman" w:cs="Times New Roman" w:eastAsia="Times New Roman" w:hAnsi="Times New Roman"/>
          <w:sz w:val="44"/>
          <w:szCs w:val="44"/>
          <w:rtl w:val="0"/>
        </w:rPr>
        <w:tab/>
        <w:tab/>
        <w:tab/>
        <w:tab/>
        <w:tab/>
      </w:r>
      <w:r w:rsidDel="00000000" w:rsidR="00000000" w:rsidRPr="00000000">
        <w:rPr>
          <w:rFonts w:ascii="Wingdings" w:cs="Wingdings" w:eastAsia="Wingdings" w:hAnsi="Wingdings"/>
          <w:sz w:val="44"/>
          <w:szCs w:val="44"/>
          <w:rtl w:val="0"/>
        </w:rPr>
        <w:t xml:space="preserve">🙞</w:t>
      </w:r>
      <w:r w:rsidDel="00000000" w:rsidR="00000000" w:rsidRPr="00000000">
        <w:rPr>
          <w:rtl w:val="0"/>
        </w:rPr>
      </w:r>
    </w:p>
    <w:p w:rsidR="00000000" w:rsidDel="00000000" w:rsidP="00000000" w:rsidRDefault="00000000" w:rsidRPr="00000000" w14:paraId="000002AA">
      <w:pPr>
        <w:ind w:right="2125"/>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w:t>
      </w:r>
    </w:p>
    <w:p w:rsidR="00000000" w:rsidDel="00000000" w:rsidP="00000000" w:rsidRDefault="00000000" w:rsidRPr="00000000" w14:paraId="000002AB">
      <w:pPr>
        <w:ind w:right="2125"/>
        <w:jc w:val="both"/>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20"/>
          <w:szCs w:val="20"/>
          <w:rtl w:val="0"/>
        </w:rPr>
        <w:t xml:space="preserve">Two other appearances during the forty days of Resurrection, but outside the chronological sequence, are recorded by Paul:  to James and to “more than five hundred at once" of whom many were then still living</w:t>
      </w:r>
      <w:r w:rsidDel="00000000" w:rsidR="00000000" w:rsidRPr="00000000">
        <w:rPr>
          <w:rFonts w:ascii="Times New Roman" w:cs="Times New Roman" w:eastAsia="Times New Roman" w:hAnsi="Times New Roman"/>
          <w:sz w:val="16"/>
          <w:szCs w:val="16"/>
          <w:rtl w:val="0"/>
        </w:rPr>
        <w:t xml:space="preserve">.                                     </w:t>
        <w:tab/>
        <w:t xml:space="preserve">           [1Cor.15:6-7]</w:t>
      </w:r>
    </w:p>
    <w:p w:rsidR="00000000" w:rsidDel="00000000" w:rsidP="00000000" w:rsidRDefault="00000000" w:rsidRPr="00000000" w14:paraId="000002AC">
      <w:pPr>
        <w:ind w:right="2125"/>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2AD">
      <w:pPr>
        <w:ind w:right="2125"/>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That the Mother of Christ would have been first to be made cognisant of His Resurrection, though unrecorded, has been assumed from earliest times.</w:t>
      </w:r>
      <w:r w:rsidDel="00000000" w:rsidR="00000000" w:rsidRPr="00000000">
        <w:rPr>
          <w:rFonts w:ascii="Times New Roman" w:cs="Times New Roman" w:eastAsia="Times New Roman" w:hAnsi="Times New Roman"/>
          <w:sz w:val="20"/>
          <w:szCs w:val="20"/>
          <w:vertAlign w:val="superscript"/>
          <w:rtl w:val="0"/>
        </w:rPr>
        <w:t xml:space="preserve">.</w:t>
      </w:r>
      <w:r w:rsidDel="00000000" w:rsidR="00000000" w:rsidRPr="00000000">
        <w:rPr>
          <w:rFonts w:ascii="Times New Roman" w:cs="Times New Roman" w:eastAsia="Times New Roman" w:hAnsi="Times New Roman"/>
          <w:sz w:val="20"/>
          <w:szCs w:val="20"/>
          <w:vertAlign w:val="superscript"/>
        </w:rPr>
        <w:footnoteReference w:customMarkFollows="0" w:id="15"/>
      </w:r>
      <w:r w:rsidDel="00000000" w:rsidR="00000000" w:rsidRPr="00000000">
        <w:rPr>
          <w:rtl w:val="0"/>
        </w:rPr>
      </w:r>
    </w:p>
    <w:p w:rsidR="00000000" w:rsidDel="00000000" w:rsidP="00000000" w:rsidRDefault="00000000" w:rsidRPr="00000000" w14:paraId="000002AE">
      <w:pPr>
        <w:ind w:right="2125"/>
        <w:jc w:val="both"/>
        <w:rPr>
          <w:rFonts w:ascii="Bodoni" w:cs="Bodoni" w:eastAsia="Bodoni" w:hAnsi="Bodoni"/>
          <w:sz w:val="16"/>
          <w:szCs w:val="16"/>
          <w:vertAlign w:val="superscript"/>
        </w:rPr>
      </w:pPr>
      <w:r w:rsidDel="00000000" w:rsidR="00000000" w:rsidRPr="00000000">
        <w:rPr>
          <w:rtl w:val="0"/>
        </w:rPr>
      </w:r>
    </w:p>
    <w:p w:rsidR="00000000" w:rsidDel="00000000" w:rsidP="00000000" w:rsidRDefault="00000000" w:rsidRPr="00000000" w14:paraId="000002AF">
      <w:pPr>
        <w:ind w:right="2125"/>
        <w:jc w:val="both"/>
        <w:rPr>
          <w:rFonts w:ascii="Bodoni" w:cs="Bodoni" w:eastAsia="Bodoni" w:hAnsi="Bodoni"/>
          <w:sz w:val="16"/>
          <w:szCs w:val="16"/>
        </w:rPr>
      </w:pPr>
      <w:r w:rsidDel="00000000" w:rsidR="00000000" w:rsidRPr="00000000">
        <w:rPr>
          <w:rFonts w:ascii="Bodoni" w:cs="Bodoni" w:eastAsia="Bodoni" w:hAnsi="Bodoni"/>
          <w:sz w:val="16"/>
          <w:szCs w:val="16"/>
          <w:rtl w:val="0"/>
        </w:rPr>
        <w:t xml:space="preserve">    </w:t>
      </w:r>
    </w:p>
    <w:p w:rsidR="00000000" w:rsidDel="00000000" w:rsidP="00000000" w:rsidRDefault="00000000" w:rsidRPr="00000000" w14:paraId="000002B0">
      <w:pPr>
        <w:ind w:right="2125"/>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16"/>
          <w:szCs w:val="16"/>
          <w:rtl w:val="0"/>
        </w:rPr>
        <w:t xml:space="preserve">References: 1st:Jn.20:11-18,Mk.16:9-11;  2nd:Matt.28:8-10;  3rd:Lk.24:34,1Cor.15:5;  4th:Lk.24:13-31, Mk.16:12-13;  5th:Jn.20:19-23,Lk.24:36-43; 6th:Jn.20:24-29; 7th:Jn.21:1-17;  8th:Matt.28:16-19;  9th:Mk.16:14-18,Lk.24:44-49; 10th:</w:t>
      </w:r>
      <w:r w:rsidDel="00000000" w:rsidR="00000000" w:rsidRPr="00000000">
        <w:rPr>
          <w:rFonts w:ascii="Times New Roman" w:cs="Times New Roman" w:eastAsia="Times New Roman" w:hAnsi="Times New Roman"/>
          <w:sz w:val="16"/>
          <w:szCs w:val="16"/>
          <w:vertAlign w:val="superscript"/>
          <w:rtl w:val="0"/>
        </w:rPr>
        <w:t xml:space="preserve">th</w:t>
      </w:r>
      <w:r w:rsidDel="00000000" w:rsidR="00000000" w:rsidRPr="00000000">
        <w:rPr>
          <w:rFonts w:ascii="Times New Roman" w:cs="Times New Roman" w:eastAsia="Times New Roman" w:hAnsi="Times New Roman"/>
          <w:sz w:val="16"/>
          <w:szCs w:val="16"/>
          <w:rtl w:val="0"/>
        </w:rPr>
        <w:t xml:space="preserve">  Lk.24:50-53, Mk.16:19.</w:t>
      </w:r>
      <w:r w:rsidDel="00000000" w:rsidR="00000000" w:rsidRPr="00000000">
        <w:rPr>
          <w:rtl w:val="0"/>
        </w:rPr>
      </w:r>
    </w:p>
    <w:p w:rsidR="00000000" w:rsidDel="00000000" w:rsidP="00000000" w:rsidRDefault="00000000" w:rsidRPr="00000000" w14:paraId="000002B1">
      <w:pPr>
        <w:jc w:val="both"/>
        <w:rPr>
          <w:sz w:val="16"/>
          <w:szCs w:val="16"/>
        </w:rPr>
      </w:pPr>
      <w:r w:rsidDel="00000000" w:rsidR="00000000" w:rsidRPr="00000000">
        <w:rPr>
          <w:rtl w:val="0"/>
        </w:rPr>
      </w:r>
    </w:p>
    <w:p w:rsidR="00000000" w:rsidDel="00000000" w:rsidP="00000000" w:rsidRDefault="00000000" w:rsidRPr="00000000" w14:paraId="000002B2">
      <w:pPr>
        <w:jc w:val="both"/>
        <w:rPr>
          <w:rFonts w:ascii="Times New Roman" w:cs="Times New Roman" w:eastAsia="Times New Roman" w:hAnsi="Times New Roman"/>
        </w:rPr>
        <w:sectPr>
          <w:type w:val="nextPage"/>
          <w:pgSz w:h="16838" w:w="11906" w:orient="portrait"/>
          <w:pgMar w:bottom="1134" w:top="1134" w:left="1134" w:right="1134" w:header="284" w:footer="0"/>
          <w:pgNumType w:start="19"/>
        </w:sectPr>
      </w:pPr>
      <w:r w:rsidDel="00000000" w:rsidR="00000000" w:rsidRPr="00000000">
        <w:br w:type="page"/>
      </w:r>
      <w:r w:rsidDel="00000000" w:rsidR="00000000" w:rsidRPr="00000000">
        <w:rPr>
          <w:rtl w:val="0"/>
        </w:rPr>
      </w:r>
    </w:p>
    <w:p w:rsidR="00000000" w:rsidDel="00000000" w:rsidP="00000000" w:rsidRDefault="00000000" w:rsidRPr="00000000" w14:paraId="000002B3">
      <w:pPr>
        <w:tabs>
          <w:tab w:val="left" w:leader="none" w:pos="7695"/>
        </w:tabs>
        <w:jc w:val="both"/>
        <w:rPr>
          <w:color w:val="008000"/>
        </w:rPr>
      </w:pPr>
      <w:r w:rsidDel="00000000" w:rsidR="00000000" w:rsidRPr="00000000">
        <w:rPr>
          <w:rtl w:val="0"/>
        </w:rPr>
      </w:r>
    </w:p>
    <w:p w:rsidR="00000000" w:rsidDel="00000000" w:rsidP="00000000" w:rsidRDefault="00000000" w:rsidRPr="00000000" w14:paraId="000002B4">
      <w:pPr>
        <w:tabs>
          <w:tab w:val="left" w:leader="none" w:pos="7695"/>
        </w:tabs>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8"/>
          <w:szCs w:val="28"/>
          <w:rtl w:val="0"/>
        </w:rPr>
        <w:t xml:space="preserve">WHAT DID CHRIST MEAN BY  'BEING BORN AGAIN'? </w:t>
      </w:r>
      <w:r w:rsidDel="00000000" w:rsidR="00000000" w:rsidRPr="00000000">
        <w:rPr>
          <w:rFonts w:ascii="Times New Roman" w:cs="Times New Roman" w:eastAsia="Times New Roman" w:hAnsi="Times New Roman"/>
          <w:b w:val="1"/>
          <w:bCs w:val="1"/>
          <w:sz w:val="28"/>
          <w:szCs w:val="28"/>
          <w:vertAlign w:val="superscript"/>
        </w:rPr>
        <w:footnoteReference w:customMarkFollows="0" w:id="16"/>
      </w:r>
      <w:r w:rsidDel="00000000" w:rsidR="00000000" w:rsidRPr="00000000">
        <w:rPr>
          <w:rtl w:val="0"/>
        </w:rPr>
      </w:r>
    </w:p>
    <w:p w:rsidR="00000000" w:rsidDel="00000000" w:rsidP="00000000" w:rsidRDefault="00000000" w:rsidRPr="00000000" w14:paraId="000002B5">
      <w:pPr>
        <w:tabs>
          <w:tab w:val="left" w:leader="none" w:pos="7695"/>
        </w:tabs>
        <w:rPr>
          <w:b w:val="1"/>
          <w:bCs w:val="1"/>
          <w:sz w:val="28"/>
          <w:szCs w:val="28"/>
        </w:rPr>
      </w:pPr>
      <w:r w:rsidDel="00000000" w:rsidR="00000000" w:rsidRPr="00000000">
        <w:rPr>
          <w:rtl w:val="0"/>
        </w:rPr>
      </w:r>
    </w:p>
    <w:p w:rsidR="00000000" w:rsidDel="00000000" w:rsidP="00000000" w:rsidRDefault="00000000" w:rsidRPr="00000000" w14:paraId="000002B6">
      <w:pPr>
        <w:tabs>
          <w:tab w:val="left" w:leader="none" w:pos="7695"/>
        </w:tabs>
        <w:ind w:right="2267"/>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The LIFE He gives us is quite distinct from the life we secured at birth and is derived from another source.  Our very nature is changed and lifted to a higher plane, a plane therefore called </w:t>
      </w:r>
      <w:r w:rsidDel="00000000" w:rsidR="00000000" w:rsidRPr="00000000">
        <w:rPr>
          <w:rFonts w:ascii="Times New Roman" w:cs="Times New Roman" w:eastAsia="Times New Roman" w:hAnsi="Times New Roman"/>
          <w:b w:val="1"/>
          <w:bCs w:val="1"/>
          <w:sz w:val="20"/>
          <w:szCs w:val="20"/>
          <w:rtl w:val="0"/>
        </w:rPr>
        <w:t xml:space="preserve">supernatural.</w:t>
      </w:r>
      <w:r w:rsidDel="00000000" w:rsidR="00000000" w:rsidRPr="00000000">
        <w:rPr>
          <w:rtl w:val="0"/>
        </w:rPr>
      </w:r>
    </w:p>
    <w:p w:rsidR="00000000" w:rsidDel="00000000" w:rsidP="00000000" w:rsidRDefault="00000000" w:rsidRPr="00000000" w14:paraId="000002B7">
      <w:pPr>
        <w:tabs>
          <w:tab w:val="left" w:leader="none" w:pos="7695"/>
        </w:tabs>
        <w:ind w:right="2267"/>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2B8">
      <w:pPr>
        <w:tabs>
          <w:tab w:val="left" w:leader="none" w:pos="7695"/>
        </w:tabs>
        <w:ind w:right="2267"/>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The starting point for Christians is the fact that the Eternal Son of God became man.  He descended to our level and shared our human nature by His human birth, that He might lift us to His level and enable us to </w:t>
      </w:r>
      <w:r w:rsidDel="00000000" w:rsidR="00000000" w:rsidRPr="00000000">
        <w:rPr>
          <w:rFonts w:ascii="Times New Roman" w:cs="Times New Roman" w:eastAsia="Times New Roman" w:hAnsi="Times New Roman"/>
          <w:b w:val="1"/>
          <w:bCs w:val="1"/>
          <w:sz w:val="20"/>
          <w:szCs w:val="20"/>
          <w:rtl w:val="0"/>
        </w:rPr>
        <w:t xml:space="preserve">share His nature by a supernatural birth.</w:t>
      </w:r>
      <w:r w:rsidDel="00000000" w:rsidR="00000000" w:rsidRPr="00000000">
        <w:rPr>
          <w:rFonts w:ascii="Times New Roman" w:cs="Times New Roman" w:eastAsia="Times New Roman" w:hAnsi="Times New Roman"/>
          <w:sz w:val="20"/>
          <w:szCs w:val="20"/>
          <w:rtl w:val="0"/>
        </w:rPr>
        <w:t xml:space="preserve">  In Him, God is given to us that we may become one with God.  And as surely as His human life enabled the Son of God to live and experience our life in this world, so by our rebirth into the Christ-life we are to live and experience the life of God through grace in this world and through glory in heaven.</w:t>
      </w:r>
    </w:p>
    <w:p w:rsidR="00000000" w:rsidDel="00000000" w:rsidP="00000000" w:rsidRDefault="00000000" w:rsidRPr="00000000" w14:paraId="000002B9">
      <w:pPr>
        <w:tabs>
          <w:tab w:val="left" w:leader="none" w:pos="6330"/>
        </w:tabs>
        <w:ind w:right="2267"/>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ab/>
      </w:r>
    </w:p>
    <w:p w:rsidR="00000000" w:rsidDel="00000000" w:rsidP="00000000" w:rsidRDefault="00000000" w:rsidRPr="00000000" w14:paraId="000002BA">
      <w:pPr>
        <w:tabs>
          <w:tab w:val="left" w:leader="none" w:pos="7695"/>
        </w:tabs>
        <w:ind w:right="2267"/>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It is obvious that such an experience is proper to God and not to man, just as an intellectual life in this world is proper to man and not to a tree.  A tree would have to be elevated far above its natural life to be able to converse with man and share in man's activities.  The human level would be supernatural in comparison with the level of mere vegetation.</w:t>
      </w:r>
    </w:p>
    <w:p w:rsidR="00000000" w:rsidDel="00000000" w:rsidP="00000000" w:rsidRDefault="00000000" w:rsidRPr="00000000" w14:paraId="000002BB">
      <w:pPr>
        <w:tabs>
          <w:tab w:val="left" w:leader="none" w:pos="7695"/>
        </w:tabs>
        <w:ind w:right="2267"/>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2BC">
      <w:pPr>
        <w:tabs>
          <w:tab w:val="left" w:leader="none" w:pos="7695"/>
        </w:tabs>
        <w:ind w:right="2267"/>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Far more is the God-level supernatural in comparison with man's level.  For us to live the life of God, to know as He knows, love as He loves, and be happy with His happiness, </w:t>
      </w:r>
      <w:r w:rsidDel="00000000" w:rsidR="00000000" w:rsidRPr="00000000">
        <w:rPr>
          <w:rFonts w:ascii="Times New Roman" w:cs="Times New Roman" w:eastAsia="Times New Roman" w:hAnsi="Times New Roman"/>
          <w:b w:val="1"/>
          <w:bCs w:val="1"/>
          <w:sz w:val="20"/>
          <w:szCs w:val="20"/>
          <w:rtl w:val="0"/>
        </w:rPr>
        <w:t xml:space="preserve">we certainly will need a new principle of life</w:t>
      </w:r>
      <w:r w:rsidDel="00000000" w:rsidR="00000000" w:rsidRPr="00000000">
        <w:rPr>
          <w:rFonts w:ascii="Times New Roman" w:cs="Times New Roman" w:eastAsia="Times New Roman" w:hAnsi="Times New Roman"/>
          <w:sz w:val="20"/>
          <w:szCs w:val="20"/>
          <w:rtl w:val="0"/>
        </w:rPr>
        <w:t xml:space="preserve">, and new powers which are beyond those got by natural birth.  And Christ communicates that new life to us by a baptismal rebirth which enables us to share in the Divine Nature, and gives a thought, love, action, and destiny in common with God.  And </w:t>
      </w:r>
      <w:r w:rsidDel="00000000" w:rsidR="00000000" w:rsidRPr="00000000">
        <w:rPr>
          <w:rFonts w:ascii="Times New Roman" w:cs="Times New Roman" w:eastAsia="Times New Roman" w:hAnsi="Times New Roman"/>
          <w:b w:val="1"/>
          <w:bCs w:val="1"/>
          <w:sz w:val="20"/>
          <w:szCs w:val="20"/>
          <w:rtl w:val="0"/>
        </w:rPr>
        <w:t xml:space="preserve">we receive the principle of that life by the Sacrament of Baptism in which we are born again of water</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b w:val="1"/>
          <w:bCs w:val="1"/>
          <w:sz w:val="20"/>
          <w:szCs w:val="20"/>
          <w:rtl w:val="0"/>
        </w:rPr>
        <w:t xml:space="preserve">and the Holy Ghost.</w:t>
      </w:r>
      <w:r w:rsidDel="00000000" w:rsidR="00000000" w:rsidRPr="00000000">
        <w:rPr>
          <w:rtl w:val="0"/>
        </w:rPr>
      </w:r>
    </w:p>
    <w:p w:rsidR="00000000" w:rsidDel="00000000" w:rsidP="00000000" w:rsidRDefault="00000000" w:rsidRPr="00000000" w14:paraId="000002BD">
      <w:pPr>
        <w:tabs>
          <w:tab w:val="left" w:leader="none" w:pos="7695"/>
        </w:tabs>
        <w:ind w:right="2267"/>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2BE">
      <w:pPr>
        <w:tabs>
          <w:tab w:val="left" w:leader="none" w:pos="7695"/>
        </w:tabs>
        <w:ind w:right="2267"/>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0"/>
          <w:szCs w:val="20"/>
          <w:rtl w:val="0"/>
        </w:rPr>
        <w:t xml:space="preserve">That life is in us by grace as the life of the oak tree is in the acorn</w:t>
      </w:r>
      <w:r w:rsidDel="00000000" w:rsidR="00000000" w:rsidRPr="00000000">
        <w:rPr>
          <w:rFonts w:ascii="Times New Roman" w:cs="Times New Roman" w:eastAsia="Times New Roman" w:hAnsi="Times New Roman"/>
          <w:sz w:val="20"/>
          <w:szCs w:val="20"/>
          <w:rtl w:val="0"/>
        </w:rPr>
        <w:t xml:space="preserve">; and it is that life of grace which will attain its full development and perfection in the glorious life of eternal association with God in heaven itself under conditions infinitely above the natural conditions of life in this world.</w:t>
      </w:r>
    </w:p>
    <w:p w:rsidR="00000000" w:rsidDel="00000000" w:rsidP="00000000" w:rsidRDefault="00000000" w:rsidRPr="00000000" w14:paraId="000002BF">
      <w:pPr>
        <w:tabs>
          <w:tab w:val="left" w:leader="none" w:pos="7695"/>
        </w:tabs>
        <w:ind w:right="2267"/>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2C0">
      <w:pPr>
        <w:tabs>
          <w:tab w:val="left" w:leader="none" w:pos="7695"/>
        </w:tabs>
        <w:ind w:right="2267"/>
        <w:jc w:val="both"/>
        <w:rPr>
          <w:rFonts w:ascii="Times New Roman" w:cs="Times New Roman" w:eastAsia="Times New Roman" w:hAnsi="Times New Roman"/>
          <w:b w:val="1"/>
          <w:bCs w:val="1"/>
          <w:color w:val="024e7a"/>
          <w:sz w:val="20"/>
          <w:szCs w:val="20"/>
        </w:rPr>
      </w:pPr>
      <w:r w:rsidDel="00000000" w:rsidR="00000000" w:rsidRPr="00000000">
        <w:rPr>
          <w:rFonts w:ascii="Times New Roman" w:cs="Times New Roman" w:eastAsia="Times New Roman" w:hAnsi="Times New Roman"/>
          <w:b w:val="1"/>
          <w:bCs w:val="1"/>
          <w:color w:val="024e7a"/>
          <w:sz w:val="20"/>
          <w:szCs w:val="20"/>
          <w:rtl w:val="0"/>
        </w:rPr>
        <w:t xml:space="preserve">THAT IS WHAT CHRIST MEANT WHEN HE SAID "YE MUST BE BORN AGAIN."</w:t>
      </w:r>
    </w:p>
    <w:p w:rsidR="00000000" w:rsidDel="00000000" w:rsidP="00000000" w:rsidRDefault="00000000" w:rsidRPr="00000000" w14:paraId="000002C1">
      <w:pPr>
        <w:tabs>
          <w:tab w:val="left" w:leader="none" w:pos="7695"/>
        </w:tabs>
        <w:ind w:right="2267"/>
        <w:rPr>
          <w:rFonts w:ascii="Times New Roman" w:cs="Times New Roman" w:eastAsia="Times New Roman" w:hAnsi="Times New Roman"/>
          <w:b w:val="1"/>
          <w:bCs w:val="1"/>
          <w:sz w:val="20"/>
          <w:szCs w:val="20"/>
        </w:rPr>
      </w:pPr>
      <w:r w:rsidDel="00000000" w:rsidR="00000000" w:rsidRPr="00000000">
        <w:rPr>
          <w:rtl w:val="0"/>
        </w:rPr>
      </w:r>
    </w:p>
    <w:p w:rsidR="00000000" w:rsidDel="00000000" w:rsidP="00000000" w:rsidRDefault="00000000" w:rsidRPr="00000000" w14:paraId="000002C2">
      <w:pPr>
        <w:tabs>
          <w:tab w:val="left" w:leader="none" w:pos="7695"/>
        </w:tabs>
        <w:rPr/>
      </w:pPr>
      <w:r w:rsidDel="00000000" w:rsidR="00000000" w:rsidRPr="00000000">
        <w:rPr>
          <w:rFonts w:ascii="Times New Roman" w:cs="Times New Roman" w:eastAsia="Times New Roman" w:hAnsi="Times New Roman"/>
          <w:rtl w:val="0"/>
        </w:rPr>
        <w:t xml:space="preserve">                                                               </w:t>
      </w:r>
      <w:r w:rsidDel="00000000" w:rsidR="00000000" w:rsidRPr="00000000">
        <w:rPr>
          <w:rFonts w:ascii="Wingdings" w:cs="Wingdings" w:eastAsia="Wingdings" w:hAnsi="Wingdings"/>
          <w:sz w:val="44"/>
          <w:szCs w:val="44"/>
          <w:rtl w:val="0"/>
        </w:rPr>
        <w:t xml:space="preserve">🙞</w:t>
      </w:r>
      <w:r w:rsidDel="00000000" w:rsidR="00000000" w:rsidRPr="00000000">
        <w:rPr>
          <w:rFonts w:ascii="Times New Roman" w:cs="Times New Roman" w:eastAsia="Times New Roman" w:hAnsi="Times New Roman"/>
          <w:sz w:val="44"/>
          <w:szCs w:val="44"/>
          <w:rtl w:val="0"/>
        </w:rPr>
        <w:t xml:space="preserve">                                                                                           </w:t>
      </w:r>
      <w:r w:rsidDel="00000000" w:rsidR="00000000" w:rsidRPr="00000000">
        <w:rPr>
          <w:rtl w:val="0"/>
        </w:rPr>
      </w:r>
    </w:p>
    <w:p w:rsidR="00000000" w:rsidDel="00000000" w:rsidP="00000000" w:rsidRDefault="00000000" w:rsidRPr="00000000" w14:paraId="000002C3">
      <w:pPr>
        <w:tabs>
          <w:tab w:val="left" w:leader="none" w:pos="7695"/>
        </w:tabs>
        <w:jc w:val="center"/>
        <w:rPr/>
      </w:pPr>
      <w:r w:rsidDel="00000000" w:rsidR="00000000" w:rsidRPr="00000000">
        <w:rPr>
          <w:rtl w:val="0"/>
        </w:rPr>
      </w:r>
    </w:p>
    <w:p w:rsidR="00000000" w:rsidDel="00000000" w:rsidP="00000000" w:rsidRDefault="00000000" w:rsidRPr="00000000" w14:paraId="000002C4">
      <w:pPr>
        <w:tabs>
          <w:tab w:val="left" w:leader="none" w:pos="7695"/>
        </w:tabs>
        <w:jc w:val="center"/>
        <w:rPr/>
      </w:pPr>
      <w:r w:rsidDel="00000000" w:rsidR="00000000" w:rsidRPr="00000000">
        <w:rPr>
          <w:rtl w:val="0"/>
        </w:rPr>
      </w:r>
    </w:p>
    <w:p w:rsidR="00000000" w:rsidDel="00000000" w:rsidP="00000000" w:rsidRDefault="00000000" w:rsidRPr="00000000" w14:paraId="000002C5">
      <w:pPr>
        <w:tabs>
          <w:tab w:val="left" w:leader="none" w:pos="7695"/>
        </w:tabs>
        <w:ind w:right="2267"/>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sz w:val="28"/>
          <w:szCs w:val="28"/>
          <w:rtl w:val="0"/>
        </w:rPr>
        <w:t xml:space="preserve">END PART ONE  -  UNION WITH GOD</w:t>
      </w:r>
      <w:r w:rsidDel="00000000" w:rsidR="00000000" w:rsidRPr="00000000">
        <w:rPr>
          <w:rtl w:val="0"/>
        </w:rPr>
      </w:r>
    </w:p>
    <w:p w:rsidR="00000000" w:rsidDel="00000000" w:rsidP="00000000" w:rsidRDefault="00000000" w:rsidRPr="00000000" w14:paraId="000002C6">
      <w:pPr>
        <w:tabs>
          <w:tab w:val="left" w:leader="none" w:pos="7695"/>
        </w:tabs>
        <w:jc w:val="center"/>
        <w:rPr>
          <w:rFonts w:ascii="Georgia" w:cs="Georgia" w:eastAsia="Georgia" w:hAnsi="Georgia"/>
          <w:sz w:val="28"/>
          <w:szCs w:val="28"/>
        </w:rPr>
      </w:pPr>
      <w:r w:rsidDel="00000000" w:rsidR="00000000" w:rsidRPr="00000000">
        <w:rPr>
          <w:rtl w:val="0"/>
        </w:rPr>
      </w:r>
    </w:p>
    <w:p w:rsidR="00000000" w:rsidDel="00000000" w:rsidP="00000000" w:rsidRDefault="00000000" w:rsidRPr="00000000" w14:paraId="000002C7">
      <w:pPr>
        <w:tabs>
          <w:tab w:val="left" w:leader="none" w:pos="7695"/>
        </w:tabs>
        <w:jc w:val="center"/>
        <w:rPr>
          <w:rFonts w:ascii="Georgia" w:cs="Georgia" w:eastAsia="Georgia" w:hAnsi="Georgia"/>
          <w:sz w:val="28"/>
          <w:szCs w:val="28"/>
        </w:rPr>
      </w:pPr>
      <w:r w:rsidDel="00000000" w:rsidR="00000000" w:rsidRPr="00000000">
        <w:rPr>
          <w:rtl w:val="0"/>
        </w:rPr>
      </w:r>
    </w:p>
    <w:p w:rsidR="00000000" w:rsidDel="00000000" w:rsidP="00000000" w:rsidRDefault="00000000" w:rsidRPr="00000000" w14:paraId="000002C8">
      <w:pPr>
        <w:tabs>
          <w:tab w:val="left" w:leader="none" w:pos="7695"/>
        </w:tabs>
        <w:jc w:val="both"/>
        <w:rPr>
          <w:rFonts w:ascii="Times New Roman" w:cs="Times New Roman" w:eastAsia="Times New Roman" w:hAnsi="Times New Roman"/>
        </w:rPr>
        <w:sectPr>
          <w:type w:val="nextPage"/>
          <w:pgSz w:h="16838" w:w="11906" w:orient="portrait"/>
          <w:pgMar w:bottom="1134" w:top="1134" w:left="1134" w:right="1134" w:header="284" w:footer="0"/>
          <w:pgNumType w:start="20"/>
        </w:sectPr>
      </w:pPr>
      <w:r w:rsidDel="00000000" w:rsidR="00000000" w:rsidRPr="00000000">
        <w:br w:type="page"/>
      </w:r>
      <w:r w:rsidDel="00000000" w:rsidR="00000000" w:rsidRPr="00000000">
        <w:rPr>
          <w:rtl w:val="0"/>
        </w:rPr>
      </w:r>
    </w:p>
    <w:p w:rsidR="00000000" w:rsidDel="00000000" w:rsidP="00000000" w:rsidRDefault="00000000" w:rsidRPr="00000000" w14:paraId="000002C9">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2CA">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2CB">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2CC">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2CD">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2CE">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2CF">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2D0">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2D1">
      <w:pPr>
        <w:jc w:val="center"/>
        <w:rPr>
          <w:rFonts w:ascii="Georgia" w:cs="Georgia" w:eastAsia="Georgia" w:hAnsi="Georgia"/>
          <w:b w:val="1"/>
          <w:bCs w:val="1"/>
          <w:sz w:val="28"/>
          <w:szCs w:val="28"/>
        </w:rPr>
      </w:pPr>
      <w:r w:rsidDel="00000000" w:rsidR="00000000" w:rsidRPr="00000000">
        <w:rPr>
          <w:rtl w:val="0"/>
        </w:rPr>
      </w:r>
    </w:p>
    <w:p w:rsidR="00000000" w:rsidDel="00000000" w:rsidP="00000000" w:rsidRDefault="00000000" w:rsidRPr="00000000" w14:paraId="000002D2">
      <w:pPr>
        <w:jc w:val="center"/>
        <w:rPr>
          <w:rFonts w:ascii="Jacques Francois Shadow" w:cs="Jacques Francois Shadow" w:eastAsia="Jacques Francois Shadow" w:hAnsi="Jacques Francois Shadow"/>
          <w:b w:val="1"/>
          <w:bCs w:val="1"/>
          <w:sz w:val="32"/>
          <w:szCs w:val="32"/>
        </w:rPr>
      </w:pPr>
      <w:r w:rsidDel="00000000" w:rsidR="00000000" w:rsidRPr="00000000">
        <w:rPr>
          <w:rtl w:val="0"/>
        </w:rPr>
      </w:r>
    </w:p>
    <w:p w:rsidR="00000000" w:rsidDel="00000000" w:rsidP="00000000" w:rsidRDefault="00000000" w:rsidRPr="00000000" w14:paraId="000002D3">
      <w:pPr>
        <w:jc w:val="center"/>
        <w:rPr>
          <w:rFonts w:ascii="Jacques Francois Shadow" w:cs="Jacques Francois Shadow" w:eastAsia="Jacques Francois Shadow" w:hAnsi="Jacques Francois Shadow"/>
          <w:b w:val="1"/>
          <w:bCs w:val="1"/>
          <w:sz w:val="32"/>
          <w:szCs w:val="32"/>
        </w:rPr>
        <w:sectPr>
          <w:type w:val="nextPage"/>
          <w:pgSz w:h="16838" w:w="11906" w:orient="portrait"/>
          <w:pgMar w:bottom="1134" w:top="1134" w:left="1134" w:right="1134" w:header="284" w:footer="0"/>
          <w:pgNumType w:start="21"/>
        </w:sectPr>
      </w:pPr>
      <w:r w:rsidDel="00000000" w:rsidR="00000000" w:rsidRPr="00000000">
        <w:rPr>
          <w:rFonts w:ascii="Jacques Francois Shadow" w:cs="Jacques Francois Shadow" w:eastAsia="Jacques Francois Shadow" w:hAnsi="Jacques Francois Shadow"/>
          <w:b w:val="1"/>
          <w:bCs w:val="1"/>
          <w:sz w:val="32"/>
          <w:szCs w:val="32"/>
          <w:rtl w:val="0"/>
        </w:rPr>
        <w:t xml:space="preserve">THE  BIBLE,  HISTORY  OF  REDEMPTION</w:t>
      </w:r>
      <w:r w:rsidDel="00000000" w:rsidR="00000000" w:rsidRPr="00000000">
        <w:br w:type="page"/>
      </w:r>
      <w:r w:rsidDel="00000000" w:rsidR="00000000" w:rsidRPr="00000000">
        <w:rPr>
          <w:rtl w:val="0"/>
        </w:rPr>
      </w:r>
    </w:p>
    <w:p w:rsidR="00000000" w:rsidDel="00000000" w:rsidP="00000000" w:rsidRDefault="00000000" w:rsidRPr="00000000" w14:paraId="000002D4">
      <w:pPr>
        <w:rPr>
          <w:sz w:val="22"/>
          <w:szCs w:val="22"/>
        </w:rPr>
      </w:pPr>
      <w:r w:rsidDel="00000000" w:rsidR="00000000" w:rsidRPr="00000000">
        <w:rPr>
          <w:rtl w:val="0"/>
        </w:rPr>
      </w:r>
    </w:p>
    <w:p w:rsidR="00000000" w:rsidDel="00000000" w:rsidP="00000000" w:rsidRDefault="00000000" w:rsidRPr="00000000" w14:paraId="000002D5">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Aim:</w:t>
        <w:tab/>
        <w:t xml:space="preserve">To help students appreciate the progression from the things we see, to:-</w:t>
      </w:r>
    </w:p>
    <w:p w:rsidR="00000000" w:rsidDel="00000000" w:rsidP="00000000" w:rsidRDefault="00000000" w:rsidRPr="00000000" w14:paraId="000002D6">
      <w:pPr>
        <w:rPr>
          <w:sz w:val="22"/>
          <w:szCs w:val="22"/>
        </w:rPr>
      </w:pPr>
      <w:r w:rsidDel="00000000" w:rsidR="00000000" w:rsidRPr="00000000">
        <w:rPr>
          <w:rtl w:val="0"/>
        </w:rPr>
      </w:r>
    </w:p>
    <w:p w:rsidR="00000000" w:rsidDel="00000000" w:rsidP="00000000" w:rsidRDefault="00000000" w:rsidRPr="00000000" w14:paraId="000002D7">
      <w:pPr>
        <w:rPr>
          <w:rFonts w:ascii="Times New Roman" w:cs="Times New Roman" w:eastAsia="Times New Roman" w:hAnsi="Times New Roman"/>
        </w:rPr>
      </w:pPr>
      <w:r w:rsidDel="00000000" w:rsidR="00000000" w:rsidRPr="00000000">
        <w:rPr>
          <w:rFonts w:ascii="Times New Roman" w:cs="Times New Roman" w:eastAsia="Times New Roman" w:hAnsi="Times New Roman"/>
          <w:color w:val="3366ff"/>
          <w:sz w:val="52"/>
          <w:szCs w:val="52"/>
          <w:rtl w:val="0"/>
        </w:rPr>
        <w:t xml:space="preserve">THE BIBLE, HISTORY OF REDEMPTION</w:t>
      </w:r>
      <w:r w:rsidDel="00000000" w:rsidR="00000000" w:rsidRPr="00000000">
        <w:rPr>
          <w:rtl w:val="0"/>
        </w:rPr>
      </w:r>
    </w:p>
    <w:p w:rsidR="00000000" w:rsidDel="00000000" w:rsidP="00000000" w:rsidRDefault="00000000" w:rsidRPr="00000000" w14:paraId="000002D8">
      <w:pPr>
        <w:rPr>
          <w:color w:val="3366ff"/>
          <w:sz w:val="22"/>
          <w:szCs w:val="22"/>
        </w:rPr>
      </w:pPr>
      <w:r w:rsidDel="00000000" w:rsidR="00000000" w:rsidRPr="00000000">
        <w:rPr>
          <w:rtl w:val="0"/>
        </w:rPr>
      </w:r>
    </w:p>
    <w:p w:rsidR="00000000" w:rsidDel="00000000" w:rsidP="00000000" w:rsidRDefault="00000000" w:rsidRPr="00000000" w14:paraId="000002D9">
      <w:pPr>
        <w:rPr>
          <w:sz w:val="22"/>
          <w:szCs w:val="22"/>
        </w:rPr>
      </w:pPr>
      <w:r w:rsidDel="00000000" w:rsidR="00000000" w:rsidRPr="00000000">
        <w:rPr>
          <w:rtl w:val="0"/>
        </w:rPr>
      </w:r>
    </w:p>
    <w:p w:rsidR="00000000" w:rsidDel="00000000" w:rsidP="00000000" w:rsidRDefault="00000000" w:rsidRPr="00000000" w14:paraId="000002DA">
      <w:pPr>
        <w:rPr>
          <w:rFonts w:ascii="Georgia" w:cs="Georgia" w:eastAsia="Georgia" w:hAnsi="Georgia"/>
          <w:sz w:val="20"/>
          <w:szCs w:val="20"/>
        </w:rPr>
      </w:pPr>
      <w:r w:rsidDel="00000000" w:rsidR="00000000" w:rsidRPr="00000000">
        <w:rPr>
          <w:rFonts w:ascii="Times New Roman" w:cs="Times New Roman" w:eastAsia="Times New Roman" w:hAnsi="Times New Roman"/>
          <w:sz w:val="20"/>
          <w:szCs w:val="20"/>
          <w:rtl w:val="0"/>
        </w:rPr>
        <w:t xml:space="preserve">Orientation:</w:t>
      </w:r>
      <w:r w:rsidDel="00000000" w:rsidR="00000000" w:rsidRPr="00000000">
        <w:rPr>
          <w:rFonts w:ascii="Georgia" w:cs="Georgia" w:eastAsia="Georgia" w:hAnsi="Georgia"/>
          <w:sz w:val="20"/>
          <w:szCs w:val="20"/>
          <w:rtl w:val="0"/>
        </w:rPr>
        <w:tab/>
        <w:tab/>
        <w:tab/>
        <w:t xml:space="preserve">WE  CAN  SEE:-</w:t>
      </w:r>
    </w:p>
    <w:p w:rsidR="00000000" w:rsidDel="00000000" w:rsidP="00000000" w:rsidRDefault="00000000" w:rsidRPr="00000000" w14:paraId="000002DB">
      <w:pPr>
        <w:rPr>
          <w:sz w:val="20"/>
          <w:szCs w:val="20"/>
        </w:rPr>
      </w:pPr>
      <w:r w:rsidDel="00000000" w:rsidR="00000000" w:rsidRPr="00000000">
        <w:rPr>
          <w:rFonts w:ascii="Georgia" w:cs="Georgia" w:eastAsia="Georgia" w:hAnsi="Georgia"/>
          <w:sz w:val="20"/>
          <w:szCs w:val="20"/>
          <w:rtl w:val="0"/>
        </w:rPr>
        <w:t xml:space="preserve"> </w:t>
      </w:r>
      <w:r w:rsidDel="00000000" w:rsidR="00000000" w:rsidRPr="00000000">
        <w:rPr>
          <w:rtl w:val="0"/>
        </w:rPr>
      </w:r>
    </w:p>
    <w:p w:rsidR="00000000" w:rsidDel="00000000" w:rsidP="00000000" w:rsidRDefault="00000000" w:rsidRPr="00000000" w14:paraId="000002DC">
      <w:pPr>
        <w:tabs>
          <w:tab w:val="left" w:leader="none" w:pos="720"/>
          <w:tab w:val="left" w:leader="none" w:pos="1440"/>
          <w:tab w:val="left" w:leader="none" w:pos="2160"/>
          <w:tab w:val="left" w:leader="none" w:pos="2880"/>
          <w:tab w:val="left" w:leader="none" w:pos="3600"/>
          <w:tab w:val="left" w:leader="none" w:pos="4320"/>
          <w:tab w:val="left" w:leader="none" w:pos="5040"/>
          <w:tab w:val="left" w:leader="none" w:pos="6645"/>
        </w:tabs>
        <w:rPr>
          <w:sz w:val="20"/>
          <w:szCs w:val="20"/>
        </w:rPr>
      </w:pPr>
      <w:r w:rsidDel="00000000" w:rsidR="00000000" w:rsidRPr="00000000">
        <w:rPr>
          <w:rFonts w:ascii="Georgia" w:cs="Georgia" w:eastAsia="Georgia" w:hAnsi="Georgia"/>
          <w:sz w:val="20"/>
          <w:szCs w:val="20"/>
          <w:rtl w:val="0"/>
        </w:rPr>
        <w:tab/>
        <w:t xml:space="preserve">           (i)</w:t>
        <w:tab/>
        <w:t xml:space="preserve">MAN  and  the  things about him</w:t>
        <w:tab/>
      </w:r>
      <w:r w:rsidDel="00000000" w:rsidR="00000000" w:rsidRPr="00000000">
        <w:rPr>
          <w:rtl w:val="0"/>
        </w:rPr>
      </w:r>
    </w:p>
    <w:p w:rsidR="00000000" w:rsidDel="00000000" w:rsidP="00000000" w:rsidRDefault="00000000" w:rsidRPr="00000000" w14:paraId="000002DD">
      <w:pPr>
        <w:tabs>
          <w:tab w:val="left" w:leader="none" w:pos="720"/>
          <w:tab w:val="left" w:leader="none" w:pos="1440"/>
          <w:tab w:val="left" w:leader="none" w:pos="2160"/>
          <w:tab w:val="left" w:leader="none" w:pos="2880"/>
          <w:tab w:val="left" w:leader="none" w:pos="3600"/>
          <w:tab w:val="left" w:leader="none" w:pos="4320"/>
          <w:tab w:val="left" w:leader="none" w:pos="5040"/>
          <w:tab w:val="left" w:leader="none" w:pos="6645"/>
        </w:tabs>
        <w:rPr>
          <w:rFonts w:ascii="Georgia" w:cs="Georgia" w:eastAsia="Georgia" w:hAnsi="Georgia"/>
          <w:sz w:val="20"/>
          <w:szCs w:val="20"/>
        </w:rPr>
      </w:pPr>
      <w:r w:rsidDel="00000000" w:rsidR="00000000" w:rsidRPr="00000000">
        <w:rPr>
          <w:rtl w:val="0"/>
        </w:rPr>
      </w:r>
    </w:p>
    <w:p w:rsidR="00000000" w:rsidDel="00000000" w:rsidP="00000000" w:rsidRDefault="00000000" w:rsidRPr="00000000" w14:paraId="000002DE">
      <w:pPr>
        <w:rPr>
          <w:sz w:val="20"/>
          <w:szCs w:val="20"/>
        </w:rPr>
      </w:pPr>
      <w:r w:rsidDel="00000000" w:rsidR="00000000" w:rsidRPr="00000000">
        <w:rPr>
          <w:rFonts w:ascii="Georgia" w:cs="Georgia" w:eastAsia="Georgia" w:hAnsi="Georgia"/>
          <w:sz w:val="20"/>
          <w:szCs w:val="20"/>
          <w:rtl w:val="0"/>
        </w:rPr>
        <w:tab/>
        <w:t xml:space="preserve">           (ii)</w:t>
        <w:tab/>
        <w:t xml:space="preserve">HE SEES  EVERYTHING WORK  BY LAWS:-</w:t>
      </w:r>
      <w:r w:rsidDel="00000000" w:rsidR="00000000" w:rsidRPr="00000000">
        <w:rPr>
          <w:rtl w:val="0"/>
        </w:rPr>
      </w:r>
    </w:p>
    <w:p w:rsidR="00000000" w:rsidDel="00000000" w:rsidP="00000000" w:rsidRDefault="00000000" w:rsidRPr="00000000" w14:paraId="000002DF">
      <w:pPr>
        <w:rPr>
          <w:rFonts w:ascii="Georgia" w:cs="Georgia" w:eastAsia="Georgia" w:hAnsi="Georgia"/>
          <w:sz w:val="20"/>
          <w:szCs w:val="20"/>
        </w:rPr>
      </w:pPr>
      <w:r w:rsidDel="00000000" w:rsidR="00000000" w:rsidRPr="00000000">
        <w:rPr>
          <w:rtl w:val="0"/>
        </w:rPr>
      </w:r>
    </w:p>
    <w:p w:rsidR="00000000" w:rsidDel="00000000" w:rsidP="00000000" w:rsidRDefault="00000000" w:rsidRPr="00000000" w14:paraId="000002E0">
      <w:pPr>
        <w:rPr>
          <w:sz w:val="20"/>
          <w:szCs w:val="20"/>
        </w:rPr>
      </w:pPr>
      <w:r w:rsidDel="00000000" w:rsidR="00000000" w:rsidRPr="00000000">
        <w:rPr>
          <w:rFonts w:ascii="Georgia" w:cs="Georgia" w:eastAsia="Georgia" w:hAnsi="Georgia"/>
          <w:sz w:val="20"/>
          <w:szCs w:val="20"/>
          <w:rtl w:val="0"/>
        </w:rPr>
        <w:tab/>
        <w:tab/>
        <w:tab/>
        <w:tab/>
        <w:t xml:space="preserve">*  Scientists study Laws</w:t>
      </w:r>
      <w:r w:rsidDel="00000000" w:rsidR="00000000" w:rsidRPr="00000000">
        <w:rPr>
          <w:rtl w:val="0"/>
        </w:rPr>
      </w:r>
    </w:p>
    <w:p w:rsidR="00000000" w:rsidDel="00000000" w:rsidP="00000000" w:rsidRDefault="00000000" w:rsidRPr="00000000" w14:paraId="000002E1">
      <w:pPr>
        <w:rPr>
          <w:rFonts w:ascii="Georgia" w:cs="Georgia" w:eastAsia="Georgia" w:hAnsi="Georgia"/>
          <w:sz w:val="20"/>
          <w:szCs w:val="20"/>
        </w:rPr>
      </w:pPr>
      <w:r w:rsidDel="00000000" w:rsidR="00000000" w:rsidRPr="00000000">
        <w:rPr>
          <w:rtl w:val="0"/>
        </w:rPr>
      </w:r>
    </w:p>
    <w:p w:rsidR="00000000" w:rsidDel="00000000" w:rsidP="00000000" w:rsidRDefault="00000000" w:rsidRPr="00000000" w14:paraId="000002E2">
      <w:pPr>
        <w:rPr>
          <w:rFonts w:ascii="Georgia" w:cs="Georgia" w:eastAsia="Georgia" w:hAnsi="Georgia"/>
          <w:sz w:val="20"/>
          <w:szCs w:val="20"/>
        </w:rPr>
      </w:pPr>
      <w:r w:rsidDel="00000000" w:rsidR="00000000" w:rsidRPr="00000000">
        <w:rPr>
          <w:rFonts w:ascii="Georgia" w:cs="Georgia" w:eastAsia="Georgia" w:hAnsi="Georgia"/>
          <w:sz w:val="20"/>
          <w:szCs w:val="20"/>
          <w:rtl w:val="0"/>
        </w:rPr>
        <w:tab/>
        <w:tab/>
        <w:tab/>
        <w:tab/>
        <w:t xml:space="preserve">*  Wasps follow Laws</w:t>
      </w:r>
    </w:p>
    <w:p w:rsidR="00000000" w:rsidDel="00000000" w:rsidP="00000000" w:rsidRDefault="00000000" w:rsidRPr="00000000" w14:paraId="000002E3">
      <w:pPr>
        <w:rPr>
          <w:rFonts w:ascii="Georgia" w:cs="Georgia" w:eastAsia="Georgia" w:hAnsi="Georgia"/>
          <w:sz w:val="20"/>
          <w:szCs w:val="20"/>
        </w:rPr>
      </w:pPr>
      <w:r w:rsidDel="00000000" w:rsidR="00000000" w:rsidRPr="00000000">
        <w:rPr>
          <w:rtl w:val="0"/>
        </w:rPr>
      </w:r>
    </w:p>
    <w:p w:rsidR="00000000" w:rsidDel="00000000" w:rsidP="00000000" w:rsidRDefault="00000000" w:rsidRPr="00000000" w14:paraId="000002E4">
      <w:pPr>
        <w:rPr>
          <w:sz w:val="20"/>
          <w:szCs w:val="20"/>
        </w:rPr>
      </w:pPr>
      <w:r w:rsidDel="00000000" w:rsidR="00000000" w:rsidRPr="00000000">
        <w:rPr>
          <w:rFonts w:ascii="Georgia" w:cs="Georgia" w:eastAsia="Georgia" w:hAnsi="Georgia"/>
          <w:sz w:val="20"/>
          <w:szCs w:val="20"/>
          <w:rtl w:val="0"/>
        </w:rPr>
        <w:tab/>
        <w:t xml:space="preserve">          (iii)</w:t>
        <w:tab/>
        <w:t xml:space="preserve">HE  CAN  SAY:-</w:t>
      </w:r>
      <w:r w:rsidDel="00000000" w:rsidR="00000000" w:rsidRPr="00000000">
        <w:rPr>
          <w:rtl w:val="0"/>
        </w:rPr>
      </w:r>
    </w:p>
    <w:p w:rsidR="00000000" w:rsidDel="00000000" w:rsidP="00000000" w:rsidRDefault="00000000" w:rsidRPr="00000000" w14:paraId="000002E5">
      <w:pPr>
        <w:rPr>
          <w:rFonts w:ascii="Georgia" w:cs="Georgia" w:eastAsia="Georgia" w:hAnsi="Georgia"/>
          <w:sz w:val="20"/>
          <w:szCs w:val="20"/>
        </w:rPr>
      </w:pPr>
      <w:r w:rsidDel="00000000" w:rsidR="00000000" w:rsidRPr="00000000">
        <w:rPr>
          <w:rtl w:val="0"/>
        </w:rPr>
      </w:r>
    </w:p>
    <w:p w:rsidR="00000000" w:rsidDel="00000000" w:rsidP="00000000" w:rsidRDefault="00000000" w:rsidRPr="00000000" w14:paraId="000002E6">
      <w:pPr>
        <w:rPr>
          <w:sz w:val="20"/>
          <w:szCs w:val="20"/>
        </w:rPr>
      </w:pPr>
      <w:r w:rsidDel="00000000" w:rsidR="00000000" w:rsidRPr="00000000">
        <w:rPr>
          <w:rFonts w:ascii="Georgia" w:cs="Georgia" w:eastAsia="Georgia" w:hAnsi="Georgia"/>
          <w:sz w:val="20"/>
          <w:szCs w:val="20"/>
          <w:rtl w:val="0"/>
        </w:rPr>
        <w:tab/>
        <w:tab/>
        <w:tab/>
        <w:tab/>
        <w:t xml:space="preserve"> *  There must be a Lawgiver</w:t>
      </w:r>
      <w:r w:rsidDel="00000000" w:rsidR="00000000" w:rsidRPr="00000000">
        <w:rPr>
          <w:rtl w:val="0"/>
        </w:rPr>
      </w:r>
    </w:p>
    <w:p w:rsidR="00000000" w:rsidDel="00000000" w:rsidP="00000000" w:rsidRDefault="00000000" w:rsidRPr="00000000" w14:paraId="000002E7">
      <w:pPr>
        <w:rPr>
          <w:sz w:val="20"/>
          <w:szCs w:val="20"/>
        </w:rPr>
      </w:pPr>
      <w:r w:rsidDel="00000000" w:rsidR="00000000" w:rsidRPr="00000000">
        <w:rPr>
          <w:rFonts w:ascii="Georgia" w:cs="Georgia" w:eastAsia="Georgia" w:hAnsi="Georgia"/>
          <w:sz w:val="20"/>
          <w:szCs w:val="20"/>
          <w:rtl w:val="0"/>
        </w:rPr>
        <w:tab/>
        <w:tab/>
        <w:tab/>
        <w:t xml:space="preserve">OR</w:t>
      </w:r>
      <w:r w:rsidDel="00000000" w:rsidR="00000000" w:rsidRPr="00000000">
        <w:rPr>
          <w:rtl w:val="0"/>
        </w:rPr>
      </w:r>
    </w:p>
    <w:p w:rsidR="00000000" w:rsidDel="00000000" w:rsidP="00000000" w:rsidRDefault="00000000" w:rsidRPr="00000000" w14:paraId="000002E8">
      <w:pPr>
        <w:rPr>
          <w:sz w:val="20"/>
          <w:szCs w:val="20"/>
        </w:rPr>
      </w:pPr>
      <w:r w:rsidDel="00000000" w:rsidR="00000000" w:rsidRPr="00000000">
        <w:rPr>
          <w:rFonts w:ascii="Georgia" w:cs="Georgia" w:eastAsia="Georgia" w:hAnsi="Georgia"/>
          <w:sz w:val="20"/>
          <w:szCs w:val="20"/>
          <w:rtl w:val="0"/>
        </w:rPr>
        <w:tab/>
        <w:tab/>
        <w:tab/>
        <w:t xml:space="preserve">               *  It  just happened.</w:t>
      </w:r>
      <w:r w:rsidDel="00000000" w:rsidR="00000000" w:rsidRPr="00000000">
        <w:rPr>
          <w:rtl w:val="0"/>
        </w:rPr>
      </w:r>
    </w:p>
    <w:p w:rsidR="00000000" w:rsidDel="00000000" w:rsidP="00000000" w:rsidRDefault="00000000" w:rsidRPr="00000000" w14:paraId="000002E9">
      <w:pPr>
        <w:rPr>
          <w:rFonts w:ascii="Georgia" w:cs="Georgia" w:eastAsia="Georgia" w:hAnsi="Georgia"/>
          <w:sz w:val="22"/>
          <w:szCs w:val="22"/>
        </w:rPr>
      </w:pPr>
      <w:r w:rsidDel="00000000" w:rsidR="00000000" w:rsidRPr="00000000">
        <w:rPr>
          <w:rtl w:val="0"/>
        </w:rPr>
      </w:r>
    </w:p>
    <w:p w:rsidR="00000000" w:rsidDel="00000000" w:rsidP="00000000" w:rsidRDefault="00000000" w:rsidRPr="00000000" w14:paraId="000002EA">
      <w:pPr>
        <w:rPr>
          <w:rFonts w:ascii="Georgia" w:cs="Georgia" w:eastAsia="Georgia" w:hAnsi="Georgia"/>
          <w:sz w:val="22"/>
          <w:szCs w:val="22"/>
        </w:rPr>
      </w:pPr>
      <w:r w:rsidDel="00000000" w:rsidR="00000000" w:rsidRPr="00000000">
        <w:rPr>
          <w:rtl w:val="0"/>
        </w:rPr>
      </w:r>
    </w:p>
    <w:p w:rsidR="00000000" w:rsidDel="00000000" w:rsidP="00000000" w:rsidRDefault="00000000" w:rsidRPr="00000000" w14:paraId="000002EB">
      <w:pPr>
        <w:tabs>
          <w:tab w:val="left" w:leader="none" w:pos="2505"/>
          <w:tab w:val="left" w:leader="none" w:pos="8955"/>
        </w:tabs>
        <w:rPr/>
      </w:pPr>
      <w:r w:rsidDel="00000000" w:rsidR="00000000" w:rsidRPr="00000000">
        <w:rPr>
          <w:rFonts w:ascii="Georgia" w:cs="Georgia" w:eastAsia="Georgia" w:hAnsi="Georgia"/>
          <w:sz w:val="22"/>
          <w:szCs w:val="22"/>
          <w:rtl w:val="0"/>
        </w:rPr>
        <w:tab/>
        <w:tab/>
      </w:r>
      <w:r w:rsidDel="00000000" w:rsidR="00000000" w:rsidRPr="00000000">
        <w:rPr>
          <w:rtl w:val="0"/>
        </w:rPr>
      </w:r>
      <w:r w:rsidDel="00000000" w:rsidR="00000000" w:rsidRPr="00000000">
        <mc:AlternateContent>
          <mc:Choice Requires="wpg">
            <w:drawing>
              <wp:anchor allowOverlap="1" behindDoc="0" distB="4445" distT="5715" distL="5080" distR="5080" hidden="0" layoutInCell="1" locked="0" relativeHeight="0" simplePos="0">
                <wp:simplePos x="0" y="0"/>
                <wp:positionH relativeFrom="column">
                  <wp:posOffset>1806257</wp:posOffset>
                </wp:positionH>
                <wp:positionV relativeFrom="paragraph">
                  <wp:posOffset>60007</wp:posOffset>
                </wp:positionV>
                <wp:extent cx="1180465" cy="694690"/>
                <wp:effectExtent b="0" l="0" r="0" t="0"/>
                <wp:wrapNone/>
                <wp:docPr id="2092569604" name=""/>
                <a:graphic>
                  <a:graphicData uri="http://schemas.microsoft.com/office/word/2010/wordprocessingShape">
                    <wps:wsp>
                      <wps:cNvSpPr/>
                      <wps:cNvPr id="7" name="Shape 7"/>
                      <wps:spPr>
                        <a:xfrm>
                          <a:off x="4760460" y="3437460"/>
                          <a:ext cx="1171080" cy="685080"/>
                        </a:xfrm>
                        <a:prstGeom prst="rect">
                          <a:avLst/>
                        </a:prstGeom>
                        <a:solidFill>
                          <a:srgbClr val="FFFFFF"/>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LAWS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A LAWGIVER</w:t>
                            </w:r>
                          </w:p>
                        </w:txbxContent>
                      </wps:txbx>
                      <wps:bodyPr anchorCtr="0" anchor="t" bIns="45700" lIns="91425" spcFirstLastPara="1" rIns="91425" wrap="square" tIns="45700">
                        <a:noAutofit/>
                      </wps:bodyPr>
                    </wps:wsp>
                  </a:graphicData>
                </a:graphic>
              </wp:anchor>
            </w:drawing>
          </mc:Choice>
          <mc:Fallback>
            <w:drawing>
              <wp:anchor allowOverlap="1" behindDoc="0" distB="4445" distT="5715" distL="5080" distR="5080" hidden="0" layoutInCell="1" locked="0" relativeHeight="0" simplePos="0">
                <wp:simplePos x="0" y="0"/>
                <wp:positionH relativeFrom="column">
                  <wp:posOffset>1806257</wp:posOffset>
                </wp:positionH>
                <wp:positionV relativeFrom="paragraph">
                  <wp:posOffset>60007</wp:posOffset>
                </wp:positionV>
                <wp:extent cx="1180465" cy="694690"/>
                <wp:effectExtent b="0" l="0" r="0" t="0"/>
                <wp:wrapNone/>
                <wp:docPr id="2092569604" name="image28.png"/>
                <a:graphic>
                  <a:graphicData uri="http://schemas.openxmlformats.org/drawingml/2006/picture">
                    <pic:pic>
                      <pic:nvPicPr>
                        <pic:cNvPr id="0" name="image28.png"/>
                        <pic:cNvPicPr preferRelativeResize="0"/>
                      </pic:nvPicPr>
                      <pic:blipFill>
                        <a:blip r:embed="rId13"/>
                        <a:srcRect/>
                        <a:stretch>
                          <a:fillRect/>
                        </a:stretch>
                      </pic:blipFill>
                      <pic:spPr>
                        <a:xfrm>
                          <a:off x="0" y="0"/>
                          <a:ext cx="1180465" cy="694690"/>
                        </a:xfrm>
                        <a:prstGeom prst="rect"/>
                        <a:ln/>
                      </pic:spPr>
                    </pic:pic>
                  </a:graphicData>
                </a:graphic>
              </wp:anchor>
            </w:drawing>
          </mc:Fallback>
        </mc:AlternateContent>
      </w:r>
      <w:r w:rsidDel="00000000" w:rsidR="00000000" w:rsidRPr="00000000">
        <mc:AlternateContent>
          <mc:Choice Requires="wpg">
            <w:drawing>
              <wp:anchor allowOverlap="1" behindDoc="0" distB="4445" distT="5715" distL="5080" distR="5080" hidden="0" layoutInCell="1" locked="0" relativeHeight="0" simplePos="0">
                <wp:simplePos x="0" y="0"/>
                <wp:positionH relativeFrom="column">
                  <wp:posOffset>3682683</wp:posOffset>
                </wp:positionH>
                <wp:positionV relativeFrom="paragraph">
                  <wp:posOffset>76925</wp:posOffset>
                </wp:positionV>
                <wp:extent cx="1085215" cy="675640"/>
                <wp:effectExtent b="0" l="0" r="0" t="0"/>
                <wp:wrapNone/>
                <wp:docPr id="2092569607" name=""/>
                <a:graphic>
                  <a:graphicData uri="http://schemas.microsoft.com/office/word/2010/wordprocessingShape">
                    <wps:wsp>
                      <wps:cNvSpPr/>
                      <wps:cNvPr id="10" name="Shape 10"/>
                      <wps:spPr>
                        <a:xfrm>
                          <a:off x="4808155" y="3446943"/>
                          <a:ext cx="1075690" cy="666115"/>
                        </a:xfrm>
                        <a:prstGeom prst="rect">
                          <a:avLst/>
                        </a:prstGeom>
                        <a:solidFill>
                          <a:srgbClr val="FFFFFF"/>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CHANCE</w:t>
                            </w:r>
                          </w:p>
                        </w:txbxContent>
                      </wps:txbx>
                      <wps:bodyPr anchorCtr="0" anchor="t" bIns="45700" lIns="91425" spcFirstLastPara="1" rIns="91425" wrap="square" tIns="45700">
                        <a:noAutofit/>
                      </wps:bodyPr>
                    </wps:wsp>
                  </a:graphicData>
                </a:graphic>
              </wp:anchor>
            </w:drawing>
          </mc:Choice>
          <mc:Fallback>
            <w:drawing>
              <wp:anchor allowOverlap="1" behindDoc="0" distB="4445" distT="5715" distL="5080" distR="5080" hidden="0" layoutInCell="1" locked="0" relativeHeight="0" simplePos="0">
                <wp:simplePos x="0" y="0"/>
                <wp:positionH relativeFrom="column">
                  <wp:posOffset>3682683</wp:posOffset>
                </wp:positionH>
                <wp:positionV relativeFrom="paragraph">
                  <wp:posOffset>76925</wp:posOffset>
                </wp:positionV>
                <wp:extent cx="1085215" cy="675640"/>
                <wp:effectExtent b="0" l="0" r="0" t="0"/>
                <wp:wrapNone/>
                <wp:docPr id="2092569607" name="image31.png"/>
                <a:graphic>
                  <a:graphicData uri="http://schemas.openxmlformats.org/drawingml/2006/picture">
                    <pic:pic>
                      <pic:nvPicPr>
                        <pic:cNvPr id="0" name="image31.png"/>
                        <pic:cNvPicPr preferRelativeResize="0"/>
                      </pic:nvPicPr>
                      <pic:blipFill>
                        <a:blip r:embed="rId13"/>
                        <a:srcRect/>
                        <a:stretch>
                          <a:fillRect/>
                        </a:stretch>
                      </pic:blipFill>
                      <pic:spPr>
                        <a:xfrm>
                          <a:off x="0" y="0"/>
                          <a:ext cx="1085215" cy="675640"/>
                        </a:xfrm>
                        <a:prstGeom prst="rect"/>
                        <a:ln/>
                      </pic:spPr>
                    </pic:pic>
                  </a:graphicData>
                </a:graphic>
              </wp:anchor>
            </w:drawing>
          </mc:Fallback>
        </mc:AlternateContent>
      </w:r>
    </w:p>
    <w:p w:rsidR="00000000" w:rsidDel="00000000" w:rsidP="00000000" w:rsidRDefault="00000000" w:rsidRPr="00000000" w14:paraId="000002EC">
      <w:pPr>
        <w:rPr>
          <w:rFonts w:ascii="Georgia" w:cs="Georgia" w:eastAsia="Georgia" w:hAnsi="Georgia"/>
          <w:sz w:val="22"/>
          <w:szCs w:val="22"/>
        </w:rPr>
      </w:pPr>
      <w:r w:rsidDel="00000000" w:rsidR="00000000" w:rsidRPr="00000000">
        <w:rPr>
          <w:rFonts w:ascii="Georgia" w:cs="Georgia" w:eastAsia="Georgia" w:hAnsi="Georgia"/>
          <w:sz w:val="22"/>
          <w:szCs w:val="22"/>
          <w:rtl w:val="0"/>
        </w:rPr>
        <w:tab/>
        <w:tab/>
        <w:t xml:space="preserve">                     </w:t>
      </w:r>
    </w:p>
    <w:p w:rsidR="00000000" w:rsidDel="00000000" w:rsidP="00000000" w:rsidRDefault="00000000" w:rsidRPr="00000000" w14:paraId="000002ED">
      <w:pPr>
        <w:rPr>
          <w:rFonts w:ascii="Georgia" w:cs="Georgia" w:eastAsia="Georgia" w:hAnsi="Georgia"/>
          <w:sz w:val="22"/>
          <w:szCs w:val="22"/>
        </w:rPr>
      </w:pPr>
      <w:r w:rsidDel="00000000" w:rsidR="00000000" w:rsidRPr="00000000">
        <w:rPr>
          <w:rFonts w:ascii="Georgia" w:cs="Georgia" w:eastAsia="Georgia" w:hAnsi="Georgia"/>
          <w:sz w:val="22"/>
          <w:szCs w:val="22"/>
          <w:rtl w:val="0"/>
        </w:rPr>
        <w:tab/>
        <w:tab/>
        <w:tab/>
        <w:tab/>
        <w:tab/>
        <w:tab/>
        <w:tab/>
        <w:t xml:space="preserve"> OR    </w:t>
      </w:r>
    </w:p>
    <w:p w:rsidR="00000000" w:rsidDel="00000000" w:rsidP="00000000" w:rsidRDefault="00000000" w:rsidRPr="00000000" w14:paraId="000002EE">
      <w:pPr>
        <w:rPr>
          <w:rFonts w:ascii="Georgia" w:cs="Georgia" w:eastAsia="Georgia" w:hAnsi="Georgia"/>
          <w:sz w:val="32"/>
          <w:szCs w:val="32"/>
        </w:rPr>
      </w:pPr>
      <w:r w:rsidDel="00000000" w:rsidR="00000000" w:rsidRPr="00000000">
        <w:rPr>
          <w:rFonts w:ascii="Georgia" w:cs="Georgia" w:eastAsia="Georgia" w:hAnsi="Georgia"/>
          <w:sz w:val="32"/>
          <w:szCs w:val="32"/>
          <w:rtl w:val="0"/>
        </w:rPr>
        <w:tab/>
        <w:tab/>
        <w:tab/>
      </w:r>
    </w:p>
    <w:p w:rsidR="00000000" w:rsidDel="00000000" w:rsidP="00000000" w:rsidRDefault="00000000" w:rsidRPr="00000000" w14:paraId="000002EF">
      <w:pPr>
        <w:rPr>
          <w:rFonts w:ascii="Georgia" w:cs="Georgia" w:eastAsia="Georgia" w:hAnsi="Georgia"/>
          <w:sz w:val="32"/>
          <w:szCs w:val="32"/>
        </w:rPr>
      </w:pPr>
      <w:r w:rsidDel="00000000" w:rsidR="00000000" w:rsidRPr="00000000">
        <w:rPr>
          <w:rtl w:val="0"/>
        </w:rPr>
      </w:r>
    </w:p>
    <w:p w:rsidR="00000000" w:rsidDel="00000000" w:rsidP="00000000" w:rsidRDefault="00000000" w:rsidRPr="00000000" w14:paraId="000002F0">
      <w:pPr>
        <w:rPr>
          <w:rFonts w:ascii="Georgia" w:cs="Georgia" w:eastAsia="Georgia" w:hAnsi="Georgia"/>
          <w:sz w:val="32"/>
          <w:szCs w:val="32"/>
        </w:rPr>
      </w:pPr>
      <w:r w:rsidDel="00000000" w:rsidR="00000000" w:rsidRPr="00000000">
        <w:rPr>
          <w:rtl w:val="0"/>
        </w:rPr>
      </w:r>
    </w:p>
    <w:p w:rsidR="00000000" w:rsidDel="00000000" w:rsidP="00000000" w:rsidRDefault="00000000" w:rsidRPr="00000000" w14:paraId="000002F1">
      <w:pPr>
        <w:rPr>
          <w:sz w:val="20"/>
          <w:szCs w:val="20"/>
        </w:rPr>
      </w:pPr>
      <w:r w:rsidDel="00000000" w:rsidR="00000000" w:rsidRPr="00000000">
        <w:rPr>
          <w:rFonts w:ascii="Georgia" w:cs="Georgia" w:eastAsia="Georgia" w:hAnsi="Georgia"/>
          <w:sz w:val="20"/>
          <w:szCs w:val="20"/>
          <w:rtl w:val="0"/>
        </w:rPr>
        <w:tab/>
        <w:t xml:space="preserve">        </w:t>
        <w:tab/>
        <w:tab/>
        <w:t xml:space="preserve">IF HE SAYS:   "The world happened by chance",</w:t>
      </w:r>
      <w:r w:rsidDel="00000000" w:rsidR="00000000" w:rsidRPr="00000000">
        <w:rPr>
          <w:rtl w:val="0"/>
        </w:rPr>
      </w:r>
    </w:p>
    <w:p w:rsidR="00000000" w:rsidDel="00000000" w:rsidP="00000000" w:rsidRDefault="00000000" w:rsidRPr="00000000" w14:paraId="000002F2">
      <w:pPr>
        <w:rPr>
          <w:rFonts w:ascii="Georgia" w:cs="Georgia" w:eastAsia="Georgia" w:hAnsi="Georgia"/>
          <w:sz w:val="20"/>
          <w:szCs w:val="20"/>
        </w:rPr>
      </w:pPr>
      <w:r w:rsidDel="00000000" w:rsidR="00000000" w:rsidRPr="00000000">
        <w:rPr>
          <w:rFonts w:ascii="Georgia" w:cs="Georgia" w:eastAsia="Georgia" w:hAnsi="Georgia"/>
          <w:sz w:val="20"/>
          <w:szCs w:val="20"/>
          <w:rtl w:val="0"/>
        </w:rPr>
        <w:tab/>
        <w:tab/>
        <w:tab/>
        <w:tab/>
        <w:t xml:space="preserve">    no evidence supports this view.</w:t>
      </w:r>
    </w:p>
    <w:p w:rsidR="00000000" w:rsidDel="00000000" w:rsidP="00000000" w:rsidRDefault="00000000" w:rsidRPr="00000000" w14:paraId="000002F3">
      <w:pPr>
        <w:rPr>
          <w:rFonts w:ascii="Georgia" w:cs="Georgia" w:eastAsia="Georgia" w:hAnsi="Georgia"/>
          <w:sz w:val="20"/>
          <w:szCs w:val="20"/>
        </w:rPr>
      </w:pPr>
      <w:r w:rsidDel="00000000" w:rsidR="00000000" w:rsidRPr="00000000">
        <w:rPr>
          <w:rtl w:val="0"/>
        </w:rPr>
      </w:r>
    </w:p>
    <w:p w:rsidR="00000000" w:rsidDel="00000000" w:rsidP="00000000" w:rsidRDefault="00000000" w:rsidRPr="00000000" w14:paraId="000002F4">
      <w:pPr>
        <w:rPr>
          <w:sz w:val="20"/>
          <w:szCs w:val="20"/>
        </w:rPr>
      </w:pPr>
      <w:r w:rsidDel="00000000" w:rsidR="00000000" w:rsidRPr="00000000">
        <w:rPr>
          <w:rFonts w:ascii="Georgia" w:cs="Georgia" w:eastAsia="Georgia" w:hAnsi="Georgia"/>
          <w:sz w:val="20"/>
          <w:szCs w:val="20"/>
          <w:rtl w:val="0"/>
        </w:rPr>
        <w:t xml:space="preserve">Doctrine:</w:t>
        <w:tab/>
        <w:tab/>
        <w:t xml:space="preserve">IF HE SAYS:    "Laws?  Therefore a Lawgiver",</w:t>
      </w:r>
      <w:r w:rsidDel="00000000" w:rsidR="00000000" w:rsidRPr="00000000">
        <w:rPr>
          <w:rtl w:val="0"/>
        </w:rPr>
      </w:r>
    </w:p>
    <w:p w:rsidR="00000000" w:rsidDel="00000000" w:rsidP="00000000" w:rsidRDefault="00000000" w:rsidRPr="00000000" w14:paraId="000002F5">
      <w:pPr>
        <w:rPr>
          <w:rFonts w:ascii="Georgia" w:cs="Georgia" w:eastAsia="Georgia" w:hAnsi="Georgia"/>
          <w:sz w:val="20"/>
          <w:szCs w:val="20"/>
        </w:rPr>
      </w:pPr>
      <w:r w:rsidDel="00000000" w:rsidR="00000000" w:rsidRPr="00000000">
        <w:rPr>
          <w:rFonts w:ascii="Georgia" w:cs="Georgia" w:eastAsia="Georgia" w:hAnsi="Georgia"/>
          <w:sz w:val="20"/>
          <w:szCs w:val="20"/>
          <w:rtl w:val="0"/>
        </w:rPr>
        <w:tab/>
        <w:tab/>
        <w:tab/>
        <w:tab/>
        <w:t xml:space="preserve">    there is a book that supports this view,</w:t>
      </w:r>
    </w:p>
    <w:p w:rsidR="00000000" w:rsidDel="00000000" w:rsidP="00000000" w:rsidRDefault="00000000" w:rsidRPr="00000000" w14:paraId="000002F6">
      <w:pPr>
        <w:rPr>
          <w:rFonts w:ascii="Georgia" w:cs="Georgia" w:eastAsia="Georgia" w:hAnsi="Georgia"/>
          <w:sz w:val="20"/>
          <w:szCs w:val="20"/>
        </w:rPr>
      </w:pPr>
      <w:r w:rsidDel="00000000" w:rsidR="00000000" w:rsidRPr="00000000">
        <w:rPr>
          <w:rFonts w:ascii="Georgia" w:cs="Georgia" w:eastAsia="Georgia" w:hAnsi="Georgia"/>
          <w:sz w:val="20"/>
          <w:szCs w:val="20"/>
          <w:rtl w:val="0"/>
        </w:rPr>
        <w:tab/>
        <w:tab/>
        <w:tab/>
        <w:t xml:space="preserve">  </w:t>
        <w:tab/>
        <w:t xml:space="preserve">    a book thousands of years old</w:t>
      </w:r>
    </w:p>
    <w:p w:rsidR="00000000" w:rsidDel="00000000" w:rsidP="00000000" w:rsidRDefault="00000000" w:rsidRPr="00000000" w14:paraId="000002F7">
      <w:pPr>
        <w:rPr>
          <w:rFonts w:ascii="Georgia" w:cs="Georgia" w:eastAsia="Georgia" w:hAnsi="Georgia"/>
        </w:rPr>
      </w:pPr>
      <w:r w:rsidDel="00000000" w:rsidR="00000000" w:rsidRPr="00000000">
        <w:rPr>
          <w:rtl w:val="0"/>
        </w:rPr>
      </w:r>
    </w:p>
    <w:p w:rsidR="00000000" w:rsidDel="00000000" w:rsidP="00000000" w:rsidRDefault="00000000" w:rsidRPr="00000000" w14:paraId="000002F8">
      <w:pPr>
        <w:rPr>
          <w:rFonts w:ascii="Georgia" w:cs="Georgia" w:eastAsia="Georgia" w:hAnsi="Georgia"/>
        </w:rPr>
      </w:pPr>
      <w:r w:rsidDel="00000000" w:rsidR="00000000" w:rsidRPr="00000000">
        <w:rPr>
          <w:rtl w:val="0"/>
        </w:rPr>
      </w:r>
    </w:p>
    <w:p w:rsidR="00000000" w:rsidDel="00000000" w:rsidP="00000000" w:rsidRDefault="00000000" w:rsidRPr="00000000" w14:paraId="000002F9">
      <w:pPr>
        <w:rPr>
          <w:rFonts w:ascii="Georgia" w:cs="Georgia" w:eastAsia="Georgia" w:hAnsi="Georgia"/>
        </w:rPr>
      </w:pPr>
      <w:r w:rsidDel="00000000" w:rsidR="00000000" w:rsidRPr="00000000">
        <w:rPr>
          <w:rtl w:val="0"/>
        </w:rPr>
      </w:r>
    </w:p>
    <w:p w:rsidR="00000000" w:rsidDel="00000000" w:rsidP="00000000" w:rsidRDefault="00000000" w:rsidRPr="00000000" w14:paraId="000002FA">
      <w:pPr>
        <w:jc w:val="center"/>
        <w:rPr>
          <w:rFonts w:ascii="Jacques Francois Shadow" w:cs="Jacques Francois Shadow" w:eastAsia="Jacques Francois Shadow" w:hAnsi="Jacques Francois Shadow"/>
          <w:color w:val="000080"/>
          <w:sz w:val="52"/>
          <w:szCs w:val="52"/>
        </w:rPr>
        <w:sectPr>
          <w:type w:val="nextPage"/>
          <w:pgSz w:h="16838" w:w="11906" w:orient="portrait"/>
          <w:pgMar w:bottom="1134" w:top="1134" w:left="1134" w:right="1134" w:header="284" w:footer="0"/>
          <w:pgNumType w:start="22"/>
        </w:sectPr>
      </w:pPr>
      <w:r w:rsidDel="00000000" w:rsidR="00000000" w:rsidRPr="00000000">
        <w:rPr>
          <w:rFonts w:ascii="Jacques Francois Shadow" w:cs="Jacques Francois Shadow" w:eastAsia="Jacques Francois Shadow" w:hAnsi="Jacques Francois Shadow"/>
          <w:color w:val="000080"/>
          <w:sz w:val="52"/>
          <w:szCs w:val="52"/>
          <w:rtl w:val="0"/>
        </w:rPr>
        <w:t xml:space="preserve">THIS  BOOK  IS  THE  BIBLE</w:t>
      </w:r>
      <w:r w:rsidDel="00000000" w:rsidR="00000000" w:rsidRPr="00000000">
        <w:br w:type="page"/>
      </w:r>
      <w:r w:rsidDel="00000000" w:rsidR="00000000" w:rsidRPr="00000000">
        <w:rPr>
          <w:rtl w:val="0"/>
        </w:rPr>
      </w:r>
    </w:p>
    <w:p w:rsidR="00000000" w:rsidDel="00000000" w:rsidP="00000000" w:rsidRDefault="00000000" w:rsidRPr="00000000" w14:paraId="000002FB">
      <w:pPr>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0"/>
          <w:szCs w:val="20"/>
          <w:rtl w:val="0"/>
        </w:rPr>
        <w:t xml:space="preserve">ORIENTATION</w:t>
      </w:r>
      <w:r w:rsidDel="00000000" w:rsidR="00000000" w:rsidRPr="00000000">
        <w:rPr>
          <w:rFonts w:ascii="Times New Roman" w:cs="Times New Roman" w:eastAsia="Times New Roman" w:hAnsi="Times New Roman"/>
          <w:sz w:val="20"/>
          <w:szCs w:val="20"/>
          <w:rtl w:val="0"/>
        </w:rPr>
        <w:t xml:space="preserve">:   “Insects follow laws.”   (Ross, ‘History of Entomology’, c. 1933.)</w:t>
      </w:r>
    </w:p>
    <w:p w:rsidR="00000000" w:rsidDel="00000000" w:rsidP="00000000" w:rsidRDefault="00000000" w:rsidRPr="00000000" w14:paraId="000002FC">
      <w:pPr>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2FD">
      <w:pPr>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2FE">
      <w:pPr>
        <w:ind w:right="2267"/>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THE NON-SOCIAL OR SOLITARY WASPS produce and secrete in their bodies a marvellous substance which, injected with their sting into their selected prey, causes complete motor paralysis, without death resulting.  On this insect prey, one egg is then laid.</w:t>
      </w:r>
    </w:p>
    <w:p w:rsidR="00000000" w:rsidDel="00000000" w:rsidP="00000000" w:rsidRDefault="00000000" w:rsidRPr="00000000" w14:paraId="000002FF">
      <w:pPr>
        <w:ind w:right="2267"/>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300">
      <w:pPr>
        <w:ind w:right="2267"/>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This induced paralysis has a three-fold advantage for the larva that will hatch from the egg;</w:t>
      </w:r>
    </w:p>
    <w:p w:rsidR="00000000" w:rsidDel="00000000" w:rsidP="00000000" w:rsidRDefault="00000000" w:rsidRPr="00000000" w14:paraId="00000301">
      <w:pPr>
        <w:ind w:right="2267"/>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302">
      <w:pPr>
        <w:ind w:right="496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   it keeps the prey fresh and edible until the larva hatches and begins feeding;</w:t>
      </w:r>
    </w:p>
    <w:p w:rsidR="00000000" w:rsidDel="00000000" w:rsidP="00000000" w:rsidRDefault="00000000" w:rsidRPr="00000000" w14:paraId="00000303">
      <w:pPr>
        <w:ind w:right="4960"/>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304">
      <w:pPr>
        <w:ind w:right="496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   it ensures that the prey will not move away from the helpless wasp larva;</w:t>
      </w:r>
    </w:p>
    <w:p w:rsidR="00000000" w:rsidDel="00000000" w:rsidP="00000000" w:rsidRDefault="00000000" w:rsidRPr="00000000" w14:paraId="00000305">
      <w:pPr>
        <w:ind w:right="4960"/>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306">
      <w:pPr>
        <w:ind w:right="496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3.   it prevents attracting scavenger insects to the odour of a dead insect.</w:t>
      </w:r>
    </w:p>
    <w:p w:rsidR="00000000" w:rsidDel="00000000" w:rsidP="00000000" w:rsidRDefault="00000000" w:rsidRPr="00000000" w14:paraId="00000307">
      <w:pPr>
        <w:ind w:right="2267"/>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308">
      <w:pPr>
        <w:ind w:right="2267"/>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The various wasp groups are usually specific in the prey that they choose for their young to feed on; some use caterpillars, some use spiders.  One, of the super-family Sphecoidea, Specius speciosus, uses the common cicada.  Attacked by the wasp, the cicada makes a loud piercing noise, which dies away as the paralysing venom takes effect.  The wasp then carries the cicada to a burrow it has already prepared in the ground; an egg is deposited on the body of the prey; the wasp seals the burrow and departs, to seek other cicadas on which to lay other of its eggs.  It usually dies soon after, its life cycle completed.</w:t>
      </w:r>
    </w:p>
    <w:p w:rsidR="00000000" w:rsidDel="00000000" w:rsidP="00000000" w:rsidRDefault="00000000" w:rsidRPr="00000000" w14:paraId="00000309">
      <w:pPr>
        <w:ind w:right="2267"/>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30A">
      <w:pPr>
        <w:ind w:right="2267"/>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In two weeks or so, the young wasp grub hatches, and feeds upon the cicada.  It grows to full size, spins a cocoon for itself, lies dormant in it sometimes all winter and spring; but when it emerges, a perfect wasp, it follows out the exact life cycle of the parent.</w:t>
      </w:r>
    </w:p>
    <w:p w:rsidR="00000000" w:rsidDel="00000000" w:rsidP="00000000" w:rsidRDefault="00000000" w:rsidRPr="00000000" w14:paraId="0000030B">
      <w:pPr>
        <w:ind w:right="2267"/>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30C">
      <w:pPr>
        <w:ind w:right="2267"/>
        <w:jc w:val="both"/>
        <w:rPr>
          <w:rFonts w:ascii="Times New Roman" w:cs="Times New Roman" w:eastAsia="Times New Roman" w:hAnsi="Times New Roman"/>
          <w:b w:val="1"/>
          <w:bCs w:val="1"/>
          <w:sz w:val="20"/>
          <w:szCs w:val="20"/>
        </w:rPr>
      </w:pPr>
      <w:r w:rsidDel="00000000" w:rsidR="00000000" w:rsidRPr="00000000">
        <w:rPr>
          <w:rFonts w:ascii="Times New Roman" w:cs="Times New Roman" w:eastAsia="Times New Roman" w:hAnsi="Times New Roman"/>
          <w:b w:val="1"/>
          <w:bCs w:val="1"/>
          <w:sz w:val="20"/>
          <w:szCs w:val="20"/>
          <w:rtl w:val="0"/>
        </w:rPr>
        <w:t xml:space="preserve">Thus we observe the adult wasp providing means of sustenance for a generation it will never see, and a new generation following with undeviating precision a life pattern it has never known.</w:t>
      </w:r>
    </w:p>
    <w:p w:rsidR="00000000" w:rsidDel="00000000" w:rsidP="00000000" w:rsidRDefault="00000000" w:rsidRPr="00000000" w14:paraId="0000030D">
      <w:pPr>
        <w:ind w:right="2267"/>
        <w:jc w:val="both"/>
        <w:rPr>
          <w:rFonts w:ascii="Times New Roman" w:cs="Times New Roman" w:eastAsia="Times New Roman" w:hAnsi="Times New Roman"/>
          <w:b w:val="1"/>
          <w:bCs w:val="1"/>
          <w:sz w:val="20"/>
          <w:szCs w:val="20"/>
        </w:rPr>
      </w:pPr>
      <w:r w:rsidDel="00000000" w:rsidR="00000000" w:rsidRPr="00000000">
        <w:rPr>
          <w:rtl w:val="0"/>
        </w:rPr>
      </w:r>
    </w:p>
    <w:p w:rsidR="00000000" w:rsidDel="00000000" w:rsidP="00000000" w:rsidRDefault="00000000" w:rsidRPr="00000000" w14:paraId="0000030E">
      <w:pPr>
        <w:ind w:right="2267"/>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30F">
      <w:pPr>
        <w:ind w:right="2267"/>
        <w:jc w:val="both"/>
        <w:rPr/>
      </w:pPr>
      <w:r w:rsidDel="00000000" w:rsidR="00000000" w:rsidRPr="00000000">
        <w:rPr>
          <w:rFonts w:ascii="Bodoni" w:cs="Bodoni" w:eastAsia="Bodoni" w:hAnsi="Bodoni"/>
          <w:rtl w:val="0"/>
        </w:rPr>
        <w:tab/>
        <w:tab/>
        <w:tab/>
        <w:tab/>
      </w:r>
      <w:r w:rsidDel="00000000" w:rsidR="00000000" w:rsidRPr="00000000">
        <w:rPr>
          <w:rFonts w:ascii="Bodoni" w:cs="Bodoni" w:eastAsia="Bodoni" w:hAnsi="Bodoni"/>
          <w:sz w:val="44"/>
          <w:szCs w:val="44"/>
          <w:rtl w:val="0"/>
        </w:rPr>
        <w:t xml:space="preserve">     </w:t>
      </w:r>
      <w:r w:rsidDel="00000000" w:rsidR="00000000" w:rsidRPr="00000000">
        <w:rPr>
          <w:rFonts w:ascii="Wingdings" w:cs="Wingdings" w:eastAsia="Wingdings" w:hAnsi="Wingdings"/>
          <w:sz w:val="44"/>
          <w:szCs w:val="44"/>
          <w:rtl w:val="0"/>
        </w:rPr>
        <w:t xml:space="preserve">🙞</w:t>
      </w:r>
      <w:r w:rsidDel="00000000" w:rsidR="00000000" w:rsidRPr="00000000">
        <w:rPr>
          <w:rtl w:val="0"/>
        </w:rPr>
      </w:r>
    </w:p>
    <w:p w:rsidR="00000000" w:rsidDel="00000000" w:rsidP="00000000" w:rsidRDefault="00000000" w:rsidRPr="00000000" w14:paraId="00000310">
      <w:pPr>
        <w:ind w:right="2267"/>
        <w:jc w:val="both"/>
        <w:rPr>
          <w:rFonts w:ascii="Bodoni" w:cs="Bodoni" w:eastAsia="Bodoni" w:hAnsi="Bodoni"/>
          <w:sz w:val="44"/>
          <w:szCs w:val="44"/>
        </w:rPr>
      </w:pPr>
      <w:r w:rsidDel="00000000" w:rsidR="00000000" w:rsidRPr="00000000">
        <w:rPr>
          <w:rtl w:val="0"/>
        </w:rPr>
      </w:r>
    </w:p>
    <w:p w:rsidR="00000000" w:rsidDel="00000000" w:rsidP="00000000" w:rsidRDefault="00000000" w:rsidRPr="00000000" w14:paraId="00000311">
      <w:pPr>
        <w:ind w:right="2267"/>
        <w:jc w:val="both"/>
        <w:rPr>
          <w:rFonts w:ascii="Bodoni" w:cs="Bodoni" w:eastAsia="Bodoni" w:hAnsi="Bodoni"/>
        </w:rPr>
      </w:pPr>
      <w:r w:rsidDel="00000000" w:rsidR="00000000" w:rsidRPr="00000000">
        <w:rPr>
          <w:rtl w:val="0"/>
        </w:rPr>
      </w:r>
    </w:p>
    <w:p w:rsidR="00000000" w:rsidDel="00000000" w:rsidP="00000000" w:rsidRDefault="00000000" w:rsidRPr="00000000" w14:paraId="00000312">
      <w:pPr>
        <w:ind w:right="2267"/>
        <w:jc w:val="both"/>
        <w:rPr>
          <w:rFonts w:ascii="Bodoni" w:cs="Bodoni" w:eastAsia="Bodoni" w:hAnsi="Bodoni"/>
        </w:rPr>
      </w:pPr>
      <w:r w:rsidDel="00000000" w:rsidR="00000000" w:rsidRPr="00000000">
        <w:rPr>
          <w:rtl w:val="0"/>
        </w:rPr>
      </w:r>
    </w:p>
    <w:p w:rsidR="00000000" w:rsidDel="00000000" w:rsidP="00000000" w:rsidRDefault="00000000" w:rsidRPr="00000000" w14:paraId="00000313">
      <w:pPr>
        <w:ind w:right="2267"/>
        <w:jc w:val="both"/>
        <w:rPr>
          <w:rFonts w:ascii="Bodoni" w:cs="Bodoni" w:eastAsia="Bodoni" w:hAnsi="Bodoni"/>
        </w:rPr>
      </w:pPr>
      <w:r w:rsidDel="00000000" w:rsidR="00000000" w:rsidRPr="00000000">
        <w:rPr>
          <w:rtl w:val="0"/>
        </w:rPr>
      </w:r>
    </w:p>
    <w:p w:rsidR="00000000" w:rsidDel="00000000" w:rsidP="00000000" w:rsidRDefault="00000000" w:rsidRPr="00000000" w14:paraId="00000314">
      <w:pPr>
        <w:ind w:right="2267"/>
        <w:jc w:val="both"/>
        <w:rPr>
          <w:rFonts w:ascii="Bodoni" w:cs="Bodoni" w:eastAsia="Bodoni" w:hAnsi="Bodoni"/>
        </w:rPr>
      </w:pPr>
      <w:r w:rsidDel="00000000" w:rsidR="00000000" w:rsidRPr="00000000">
        <w:rPr>
          <w:rtl w:val="0"/>
        </w:rPr>
      </w:r>
    </w:p>
    <w:p w:rsidR="00000000" w:rsidDel="00000000" w:rsidP="00000000" w:rsidRDefault="00000000" w:rsidRPr="00000000" w14:paraId="00000315">
      <w:pPr>
        <w:ind w:right="2267"/>
        <w:jc w:val="both"/>
        <w:rPr>
          <w:rFonts w:ascii="Bodoni" w:cs="Bodoni" w:eastAsia="Bodoni" w:hAnsi="Bodoni"/>
        </w:rPr>
      </w:pPr>
      <w:r w:rsidDel="00000000" w:rsidR="00000000" w:rsidRPr="00000000">
        <w:rPr>
          <w:rtl w:val="0"/>
        </w:rPr>
      </w:r>
    </w:p>
    <w:p w:rsidR="00000000" w:rsidDel="00000000" w:rsidP="00000000" w:rsidRDefault="00000000" w:rsidRPr="00000000" w14:paraId="00000316">
      <w:pPr>
        <w:ind w:right="2267"/>
        <w:jc w:val="both"/>
        <w:rPr>
          <w:rFonts w:ascii="Bodoni" w:cs="Bodoni" w:eastAsia="Bodoni" w:hAnsi="Bodoni"/>
        </w:rPr>
      </w:pPr>
      <w:r w:rsidDel="00000000" w:rsidR="00000000" w:rsidRPr="00000000">
        <w:rPr>
          <w:rtl w:val="0"/>
        </w:rPr>
      </w:r>
    </w:p>
    <w:p w:rsidR="00000000" w:rsidDel="00000000" w:rsidP="00000000" w:rsidRDefault="00000000" w:rsidRPr="00000000" w14:paraId="00000317">
      <w:pPr>
        <w:ind w:right="2267"/>
        <w:jc w:val="both"/>
        <w:rPr>
          <w:rFonts w:ascii="Bodoni" w:cs="Bodoni" w:eastAsia="Bodoni" w:hAnsi="Bodoni"/>
        </w:rPr>
      </w:pPr>
      <w:r w:rsidDel="00000000" w:rsidR="00000000" w:rsidRPr="00000000">
        <w:rPr>
          <w:rtl w:val="0"/>
        </w:rPr>
      </w:r>
    </w:p>
    <w:p w:rsidR="00000000" w:rsidDel="00000000" w:rsidP="00000000" w:rsidRDefault="00000000" w:rsidRPr="00000000" w14:paraId="00000318">
      <w:pPr>
        <w:ind w:right="2267"/>
        <w:jc w:val="both"/>
        <w:rPr>
          <w:rFonts w:ascii="Bodoni" w:cs="Bodoni" w:eastAsia="Bodoni" w:hAnsi="Bodoni"/>
        </w:rPr>
      </w:pPr>
      <w:r w:rsidDel="00000000" w:rsidR="00000000" w:rsidRPr="00000000">
        <w:rPr>
          <w:rtl w:val="0"/>
        </w:rPr>
      </w:r>
    </w:p>
    <w:p w:rsidR="00000000" w:rsidDel="00000000" w:rsidP="00000000" w:rsidRDefault="00000000" w:rsidRPr="00000000" w14:paraId="00000319">
      <w:pPr>
        <w:ind w:right="2267"/>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See also V.Rev.M. Sheehan, D.D., </w:t>
      </w:r>
      <w:r w:rsidDel="00000000" w:rsidR="00000000" w:rsidRPr="00000000">
        <w:rPr>
          <w:rFonts w:ascii="Times New Roman" w:cs="Times New Roman" w:eastAsia="Times New Roman" w:hAnsi="Times New Roman"/>
          <w:sz w:val="16"/>
          <w:szCs w:val="16"/>
          <w:u w:val="single"/>
          <w:rtl w:val="0"/>
        </w:rPr>
        <w:t xml:space="preserve">Apologetics, Part 1,</w:t>
      </w:r>
      <w:r w:rsidDel="00000000" w:rsidR="00000000" w:rsidRPr="00000000">
        <w:rPr>
          <w:rFonts w:ascii="Times New Roman" w:cs="Times New Roman" w:eastAsia="Times New Roman" w:hAnsi="Times New Roman"/>
          <w:sz w:val="16"/>
          <w:szCs w:val="16"/>
          <w:rtl w:val="0"/>
        </w:rPr>
        <w:t xml:space="preserve"> Dublin, 1950, pp.15, 16.  "Natural Apologetics, The Existence of God."</w:t>
      </w:r>
    </w:p>
    <w:p w:rsidR="00000000" w:rsidDel="00000000" w:rsidP="00000000" w:rsidRDefault="00000000" w:rsidRPr="00000000" w14:paraId="0000031A">
      <w:pPr>
        <w:ind w:right="2267"/>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 </w:t>
      </w:r>
    </w:p>
    <w:p w:rsidR="00000000" w:rsidDel="00000000" w:rsidP="00000000" w:rsidRDefault="00000000" w:rsidRPr="00000000" w14:paraId="0000031B">
      <w:pPr>
        <w:ind w:right="2267"/>
        <w:jc w:val="both"/>
        <w:rPr>
          <w:rFonts w:ascii="Times New Roman" w:cs="Times New Roman" w:eastAsia="Times New Roman" w:hAnsi="Times New Roman"/>
          <w:sz w:val="16"/>
          <w:szCs w:val="16"/>
        </w:rPr>
        <w:sectPr>
          <w:type w:val="nextPage"/>
          <w:pgSz w:h="16838" w:w="11906" w:orient="portrait"/>
          <w:pgMar w:bottom="1134" w:top="1134" w:left="1134" w:right="1134" w:header="284" w:footer="0"/>
          <w:pgNumType w:start="23"/>
        </w:sectPr>
      </w:pPr>
      <w:r w:rsidDel="00000000" w:rsidR="00000000" w:rsidRPr="00000000">
        <w:rPr>
          <w:rFonts w:ascii="Times New Roman" w:cs="Times New Roman" w:eastAsia="Times New Roman" w:hAnsi="Times New Roman"/>
          <w:sz w:val="16"/>
          <w:szCs w:val="16"/>
          <w:rtl w:val="0"/>
        </w:rPr>
        <w:t xml:space="preserve">NOTE:  Sept.1996 TV:  The recent computer recreation of man from earliest skeletons indicates that man must have walked upright, never crouched or walked with bent knees.</w:t>
      </w:r>
      <w:r w:rsidDel="00000000" w:rsidR="00000000" w:rsidRPr="00000000">
        <w:br w:type="page"/>
      </w:r>
      <w:r w:rsidDel="00000000" w:rsidR="00000000" w:rsidRPr="00000000">
        <w:rPr>
          <w:rtl w:val="0"/>
        </w:rPr>
      </w:r>
    </w:p>
    <w:p w:rsidR="00000000" w:rsidDel="00000000" w:rsidP="00000000" w:rsidRDefault="00000000" w:rsidRPr="00000000" w14:paraId="0000031C">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color w:val="0000ff"/>
          <w:sz w:val="96"/>
          <w:szCs w:val="96"/>
          <w:rtl w:val="0"/>
        </w:rPr>
        <w:t xml:space="preserve">THE BIBLE</w:t>
      </w:r>
      <w:r w:rsidDel="00000000" w:rsidR="00000000" w:rsidRPr="00000000">
        <w:rPr>
          <w:rtl w:val="0"/>
        </w:rPr>
      </w:r>
    </w:p>
    <w:p w:rsidR="00000000" w:rsidDel="00000000" w:rsidP="00000000" w:rsidRDefault="00000000" w:rsidRPr="00000000" w14:paraId="0000031D">
      <w:pPr>
        <w:jc w:val="both"/>
        <w:rPr>
          <w:color w:val="0000ff"/>
          <w:sz w:val="22"/>
          <w:szCs w:val="22"/>
        </w:rPr>
      </w:pPr>
      <w:r w:rsidDel="00000000" w:rsidR="00000000" w:rsidRPr="00000000">
        <w:rPr>
          <w:rtl w:val="0"/>
        </w:rPr>
      </w:r>
    </w:p>
    <w:p w:rsidR="00000000" w:rsidDel="00000000" w:rsidP="00000000" w:rsidRDefault="00000000" w:rsidRPr="00000000" w14:paraId="0000031E">
      <w:pPr>
        <w:jc w:val="both"/>
        <w:rPr>
          <w:color w:val="0000ff"/>
          <w:sz w:val="22"/>
          <w:szCs w:val="22"/>
        </w:rPr>
      </w:pPr>
      <w:r w:rsidDel="00000000" w:rsidR="00000000" w:rsidRPr="00000000">
        <w:rPr>
          <w:rtl w:val="0"/>
        </w:rPr>
      </w:r>
    </w:p>
    <w:p w:rsidR="00000000" w:rsidDel="00000000" w:rsidP="00000000" w:rsidRDefault="00000000" w:rsidRPr="00000000" w14:paraId="0000031F">
      <w:pPr>
        <w:spacing w:line="360" w:lineRule="auto"/>
        <w:ind w:right="2125"/>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THE BIBLE is a collection of books thousands of years old; contains the story of a group of men distinct and unique, differing from all other men in that they alone guarded the idea, not of many gods, but of one God, living and a person, though unseen; the Creator and Lawgiver, designing an ordered universe to be the background, and give subsistence to, a being</w:t>
      </w:r>
      <w:r w:rsidDel="00000000" w:rsidR="00000000" w:rsidRPr="00000000">
        <w:rPr>
          <w:rFonts w:ascii="Times New Roman" w:cs="Times New Roman" w:eastAsia="Times New Roman" w:hAnsi="Times New Roman"/>
          <w:sz w:val="20"/>
          <w:szCs w:val="20"/>
          <w:vertAlign w:val="superscript"/>
        </w:rPr>
        <w:footnoteReference w:customMarkFollows="0" w:id="17"/>
      </w:r>
      <w:r w:rsidDel="00000000" w:rsidR="00000000" w:rsidRPr="00000000">
        <w:rPr>
          <w:rFonts w:ascii="Times New Roman" w:cs="Times New Roman" w:eastAsia="Times New Roman" w:hAnsi="Times New Roman"/>
          <w:sz w:val="20"/>
          <w:szCs w:val="20"/>
          <w:rtl w:val="0"/>
        </w:rPr>
        <w:t xml:space="preserve"> made ‘in His own image and likeness’; and the Creator’s own nature being non-material, the human’s material self, his body, was allied to a non-material and therefore non-corruptible principle, his soul.</w:t>
      </w:r>
    </w:p>
    <w:p w:rsidR="00000000" w:rsidDel="00000000" w:rsidP="00000000" w:rsidRDefault="00000000" w:rsidRPr="00000000" w14:paraId="00000320">
      <w:pPr>
        <w:spacing w:line="360" w:lineRule="auto"/>
        <w:ind w:right="2125"/>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321">
      <w:pPr>
        <w:spacing w:line="360" w:lineRule="auto"/>
        <w:ind w:right="2125"/>
        <w:jc w:val="both"/>
        <w:rPr>
          <w:sz w:val="20"/>
          <w:szCs w:val="20"/>
        </w:rPr>
      </w:pPr>
      <w:r w:rsidDel="00000000" w:rsidR="00000000" w:rsidRPr="00000000">
        <w:rPr>
          <w:rFonts w:ascii="Times New Roman" w:cs="Times New Roman" w:eastAsia="Times New Roman" w:hAnsi="Times New Roman"/>
          <w:sz w:val="20"/>
          <w:szCs w:val="20"/>
          <w:rtl w:val="0"/>
        </w:rPr>
        <w:t xml:space="preserve">This creature, man, was not an automaton, unable to do other than obey his Creator, but possessed free will, and was able to choose whether or not to live in harmony with his Creator.</w:t>
      </w:r>
      <w:r w:rsidDel="00000000" w:rsidR="00000000" w:rsidRPr="00000000">
        <w:rPr>
          <w:rtl w:val="0"/>
        </w:rPr>
      </w:r>
    </w:p>
    <w:p w:rsidR="00000000" w:rsidDel="00000000" w:rsidP="00000000" w:rsidRDefault="00000000" w:rsidRPr="00000000" w14:paraId="00000322">
      <w:pPr>
        <w:spacing w:line="360" w:lineRule="auto"/>
        <w:ind w:right="2125"/>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323">
      <w:pPr>
        <w:spacing w:line="360" w:lineRule="auto"/>
        <w:ind w:right="2125"/>
        <w:jc w:val="both"/>
        <w:rPr>
          <w:sz w:val="20"/>
          <w:szCs w:val="20"/>
        </w:rPr>
      </w:pPr>
      <w:r w:rsidDel="00000000" w:rsidR="00000000" w:rsidRPr="00000000">
        <w:rPr>
          <w:rFonts w:ascii="Times New Roman" w:cs="Times New Roman" w:eastAsia="Times New Roman" w:hAnsi="Times New Roman"/>
          <w:sz w:val="20"/>
          <w:szCs w:val="20"/>
          <w:rtl w:val="0"/>
        </w:rPr>
        <w:t xml:space="preserve">The Bible relates the creation of intelligent beings other than human, non-material but also possessing free will, angels.  With free will, there comes a moment of test, when the possessor makes a choice of one way or the other, and some angels chose to reject the dominion of God, saying ‘I will not serve’.</w:t>
      </w:r>
      <w:r w:rsidDel="00000000" w:rsidR="00000000" w:rsidRPr="00000000">
        <w:rPr>
          <w:rtl w:val="0"/>
        </w:rPr>
      </w:r>
    </w:p>
    <w:p w:rsidR="00000000" w:rsidDel="00000000" w:rsidP="00000000" w:rsidRDefault="00000000" w:rsidRPr="00000000" w14:paraId="00000324">
      <w:pPr>
        <w:spacing w:line="360" w:lineRule="auto"/>
        <w:ind w:right="2125"/>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325">
      <w:pPr>
        <w:spacing w:line="360" w:lineRule="auto"/>
        <w:ind w:right="2125"/>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The creature, man, and the ‘woman’ fashioned from him, also chose to reject God.  The gravity of their act, equivalent to the angels’ ‘I will not serve’, changed them.  They felt themselves ‘naked’, and hid from God.</w:t>
      </w:r>
    </w:p>
    <w:p w:rsidR="00000000" w:rsidDel="00000000" w:rsidP="00000000" w:rsidRDefault="00000000" w:rsidRPr="00000000" w14:paraId="00000326">
      <w:pPr>
        <w:spacing w:line="360" w:lineRule="auto"/>
        <w:ind w:right="2125"/>
        <w:jc w:val="both"/>
        <w:rPr>
          <w:sz w:val="20"/>
          <w:szCs w:val="20"/>
        </w:rPr>
      </w:pPr>
      <w:r w:rsidDel="00000000" w:rsidR="00000000" w:rsidRPr="00000000">
        <w:rPr>
          <w:rtl w:val="0"/>
        </w:rPr>
      </w:r>
    </w:p>
    <w:p w:rsidR="00000000" w:rsidDel="00000000" w:rsidP="00000000" w:rsidRDefault="00000000" w:rsidRPr="00000000" w14:paraId="00000327">
      <w:pPr>
        <w:spacing w:line="360" w:lineRule="auto"/>
        <w:ind w:right="2125"/>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Their freely-chosen enmity to God, their freely-decided proud aim to ‘eat of the tree of knowledge’ and so gain more knowledge than God wished them to have, since He expressly forbade them to ‘eat of this tree of knowledge’, broke their liaison with God.  The serpent’s insidious ‘Eat…you will become as Gods’ found a ready response in their hearts, but having followed it, this course was not the one of happiness mapped out for them.  They were excluded from the garden of Eden, and did not know how to regain it.</w:t>
      </w:r>
    </w:p>
    <w:p w:rsidR="00000000" w:rsidDel="00000000" w:rsidP="00000000" w:rsidRDefault="00000000" w:rsidRPr="00000000" w14:paraId="00000328">
      <w:pPr>
        <w:spacing w:line="360" w:lineRule="auto"/>
        <w:ind w:right="2125"/>
        <w:jc w:val="both"/>
        <w:rPr>
          <w:sz w:val="20"/>
          <w:szCs w:val="20"/>
        </w:rPr>
      </w:pPr>
      <w:r w:rsidDel="00000000" w:rsidR="00000000" w:rsidRPr="00000000">
        <w:rPr>
          <w:rtl w:val="0"/>
        </w:rPr>
      </w:r>
    </w:p>
    <w:p w:rsidR="00000000" w:rsidDel="00000000" w:rsidP="00000000" w:rsidRDefault="00000000" w:rsidRPr="00000000" w14:paraId="00000329">
      <w:pPr>
        <w:spacing w:line="360" w:lineRule="auto"/>
        <w:ind w:right="2125"/>
        <w:jc w:val="both"/>
        <w:rPr>
          <w:sz w:val="20"/>
          <w:szCs w:val="20"/>
        </w:rPr>
      </w:pPr>
      <w:r w:rsidDel="00000000" w:rsidR="00000000" w:rsidRPr="00000000">
        <w:rPr>
          <w:rFonts w:ascii="Times New Roman" w:cs="Times New Roman" w:eastAsia="Times New Roman" w:hAnsi="Times New Roman"/>
          <w:sz w:val="20"/>
          <w:szCs w:val="20"/>
          <w:rtl w:val="0"/>
        </w:rPr>
        <w:t xml:space="preserve">But God promised that a descendant of the woman would crush the head of the one who led her to seek the status of God for herself and her man.</w:t>
      </w:r>
      <w:r w:rsidDel="00000000" w:rsidR="00000000" w:rsidRPr="00000000">
        <w:rPr>
          <w:rFonts w:ascii="Bodoni" w:cs="Bodoni" w:eastAsia="Bodoni" w:hAnsi="Bodoni"/>
          <w:sz w:val="20"/>
          <w:szCs w:val="20"/>
          <w:rtl w:val="0"/>
        </w:rPr>
        <w:t xml:space="preserve"> </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16"/>
          <w:szCs w:val="16"/>
          <w:rtl w:val="0"/>
        </w:rPr>
        <w:t xml:space="preserve">[Gen.3:15]</w:t>
      </w:r>
      <w:r w:rsidDel="00000000" w:rsidR="00000000" w:rsidRPr="00000000">
        <w:rPr>
          <w:rtl w:val="0"/>
        </w:rPr>
      </w:r>
    </w:p>
    <w:p w:rsidR="00000000" w:rsidDel="00000000" w:rsidP="00000000" w:rsidRDefault="00000000" w:rsidRPr="00000000" w14:paraId="0000032A">
      <w:pPr>
        <w:spacing w:line="360" w:lineRule="auto"/>
        <w:jc w:val="both"/>
        <w:rPr>
          <w:rFonts w:ascii="Bodoni" w:cs="Bodoni" w:eastAsia="Bodoni" w:hAnsi="Bodoni"/>
          <w:sz w:val="22"/>
          <w:szCs w:val="22"/>
        </w:rPr>
      </w:pPr>
      <w:r w:rsidDel="00000000" w:rsidR="00000000" w:rsidRPr="00000000">
        <w:rPr>
          <w:rtl w:val="0"/>
        </w:rPr>
      </w:r>
    </w:p>
    <w:p w:rsidR="00000000" w:rsidDel="00000000" w:rsidP="00000000" w:rsidRDefault="00000000" w:rsidRPr="00000000" w14:paraId="0000032B">
      <w:pPr>
        <w:spacing w:line="360" w:lineRule="auto"/>
        <w:jc w:val="both"/>
        <w:rPr>
          <w:rFonts w:ascii="Bodoni" w:cs="Bodoni" w:eastAsia="Bodoni" w:hAnsi="Bodoni"/>
          <w:sz w:val="22"/>
          <w:szCs w:val="22"/>
        </w:rPr>
      </w:pPr>
      <w:r w:rsidDel="00000000" w:rsidR="00000000" w:rsidRPr="00000000">
        <w:rPr>
          <w:rtl w:val="0"/>
        </w:rPr>
      </w:r>
    </w:p>
    <w:p w:rsidR="00000000" w:rsidDel="00000000" w:rsidP="00000000" w:rsidRDefault="00000000" w:rsidRPr="00000000" w14:paraId="0000032C">
      <w:pPr>
        <w:spacing w:line="360" w:lineRule="auto"/>
        <w:jc w:val="both"/>
        <w:rPr>
          <w:rFonts w:ascii="Bodoni" w:cs="Bodoni" w:eastAsia="Bodoni" w:hAnsi="Bodoni"/>
          <w:sz w:val="22"/>
          <w:szCs w:val="22"/>
        </w:rPr>
      </w:pPr>
      <w:r w:rsidDel="00000000" w:rsidR="00000000" w:rsidRPr="00000000">
        <w:rPr>
          <w:rtl w:val="0"/>
        </w:rPr>
      </w:r>
    </w:p>
    <w:p w:rsidR="00000000" w:rsidDel="00000000" w:rsidP="00000000" w:rsidRDefault="00000000" w:rsidRPr="00000000" w14:paraId="0000032D">
      <w:pPr>
        <w:jc w:val="both"/>
        <w:rPr>
          <w:rFonts w:ascii="Times New Roman" w:cs="Times New Roman" w:eastAsia="Times New Roman" w:hAnsi="Times New Roman"/>
        </w:rPr>
        <w:sectPr>
          <w:type w:val="nextPage"/>
          <w:pgSz w:h="16838" w:w="11906" w:orient="portrait"/>
          <w:pgMar w:bottom="1134" w:top="1134" w:left="1134" w:right="1134" w:header="284" w:footer="0"/>
          <w:pgNumType w:start="24"/>
        </w:sectPr>
      </w:pPr>
      <w:r w:rsidDel="00000000" w:rsidR="00000000" w:rsidRPr="00000000">
        <w:br w:type="page"/>
      </w:r>
      <w:r w:rsidDel="00000000" w:rsidR="00000000" w:rsidRPr="00000000">
        <w:rPr>
          <w:rtl w:val="0"/>
        </w:rPr>
      </w:r>
    </w:p>
    <w:p w:rsidR="00000000" w:rsidDel="00000000" w:rsidP="00000000" w:rsidRDefault="00000000" w:rsidRPr="00000000" w14:paraId="0000032E">
      <w:pPr>
        <w:spacing w:line="360" w:lineRule="auto"/>
        <w:ind w:right="1416"/>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DOWN THE AGES, the fortunes of this unique people rose and fell; until the time approached when the chromosomes of man and the act of God in her soul should produce the perfect, sinless creature, Mary, while external events shaped themselves to a climate where reparation would be offered to God, the redeeming of man effected and the promise of God, kept.</w:t>
      </w:r>
    </w:p>
    <w:p w:rsidR="00000000" w:rsidDel="00000000" w:rsidP="00000000" w:rsidRDefault="00000000" w:rsidRPr="00000000" w14:paraId="0000032F">
      <w:pPr>
        <w:spacing w:line="360" w:lineRule="auto"/>
        <w:ind w:right="1416"/>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330">
      <w:pPr>
        <w:spacing w:line="360" w:lineRule="auto"/>
        <w:ind w:right="1416"/>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This time was about the year 734 A.U.C.</w:t>
      </w:r>
      <w:r w:rsidDel="00000000" w:rsidR="00000000" w:rsidRPr="00000000">
        <w:rPr>
          <w:rFonts w:ascii="Times New Roman" w:cs="Times New Roman" w:eastAsia="Times New Roman" w:hAnsi="Times New Roman"/>
          <w:sz w:val="20"/>
          <w:szCs w:val="20"/>
          <w:vertAlign w:val="superscript"/>
        </w:rPr>
        <w:footnoteReference w:customMarkFollows="0" w:id="18"/>
      </w:r>
      <w:r w:rsidDel="00000000" w:rsidR="00000000" w:rsidRPr="00000000">
        <w:rPr>
          <w:rFonts w:ascii="Times New Roman" w:cs="Times New Roman" w:eastAsia="Times New Roman" w:hAnsi="Times New Roman"/>
          <w:sz w:val="20"/>
          <w:szCs w:val="20"/>
          <w:rtl w:val="0"/>
        </w:rPr>
        <w:t xml:space="preserve">   Romans occupied the City of Jerusalem and the Jewish people under Herod the Great kept allegiance to the one, personal God.  The Jewish child Mary was born</w:t>
      </w:r>
      <w:r w:rsidDel="00000000" w:rsidR="00000000" w:rsidRPr="00000000">
        <w:rPr>
          <w:rFonts w:ascii="Times New Roman" w:cs="Times New Roman" w:eastAsia="Times New Roman" w:hAnsi="Times New Roman"/>
          <w:sz w:val="20"/>
          <w:szCs w:val="20"/>
          <w:vertAlign w:val="superscript"/>
        </w:rPr>
        <w:footnoteReference w:customMarkFollows="0" w:id="19"/>
      </w:r>
      <w:r w:rsidDel="00000000" w:rsidR="00000000" w:rsidRPr="00000000">
        <w:rPr>
          <w:rFonts w:ascii="Times New Roman" w:cs="Times New Roman" w:eastAsia="Times New Roman" w:hAnsi="Times New Roman"/>
          <w:sz w:val="20"/>
          <w:szCs w:val="20"/>
          <w:vertAlign w:val="superscript"/>
          <w:rtl w:val="0"/>
        </w:rPr>
        <w:t xml:space="preserve"> </w:t>
      </w:r>
      <w:r w:rsidDel="00000000" w:rsidR="00000000" w:rsidRPr="00000000">
        <w:rPr>
          <w:rFonts w:ascii="Times New Roman" w:cs="Times New Roman" w:eastAsia="Times New Roman" w:hAnsi="Times New Roman"/>
          <w:sz w:val="20"/>
          <w:szCs w:val="20"/>
          <w:rtl w:val="0"/>
        </w:rPr>
        <w:t xml:space="preserve">and grew to about the age of sixteen years, consecrated to God’s service and now espoused to JOSEPH, of the line of King David, but not yet married, indicated by her response to the angelic message that she would bear the Messiah: “How can this be done, since I know not man.”</w:t>
      </w:r>
    </w:p>
    <w:p w:rsidR="00000000" w:rsidDel="00000000" w:rsidP="00000000" w:rsidRDefault="00000000" w:rsidRPr="00000000" w14:paraId="00000331">
      <w:pPr>
        <w:spacing w:line="360" w:lineRule="auto"/>
        <w:ind w:right="1416"/>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332">
      <w:pPr>
        <w:spacing w:line="360" w:lineRule="auto"/>
        <w:ind w:right="1416"/>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The Bible, its whole tenor, its whole content, underscores from the beginning the shaping of two linked events, the INCARNATION and the REDEMPTION – the Incarnation, God taking on human flesh, and the Redemption, God in human flesh offering himself in sacrifice, thus adequately repairing the break with God which man of his nature was powerless to make…only God could make reparation to God. </w:t>
      </w:r>
    </w:p>
    <w:p w:rsidR="00000000" w:rsidDel="00000000" w:rsidP="00000000" w:rsidRDefault="00000000" w:rsidRPr="00000000" w14:paraId="00000333">
      <w:pPr>
        <w:spacing w:line="360" w:lineRule="auto"/>
        <w:ind w:right="1416"/>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334">
      <w:pPr>
        <w:spacing w:line="360" w:lineRule="auto"/>
        <w:ind w:right="1416"/>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Of the virgin, Mary, God took flesh, and coming to birth, was named Jesus, in Hebrew ‘Saviour’.  He grew to the age of thirty years, then began to preach a spiritual message, the ‘New Law of Grace’.</w:t>
      </w:r>
      <w:r w:rsidDel="00000000" w:rsidR="00000000" w:rsidRPr="00000000">
        <w:rPr>
          <w:rFonts w:ascii="Times New Roman" w:cs="Times New Roman" w:eastAsia="Times New Roman" w:hAnsi="Times New Roman"/>
          <w:sz w:val="20"/>
          <w:szCs w:val="20"/>
          <w:vertAlign w:val="superscript"/>
        </w:rPr>
        <w:footnoteReference w:customMarkFollows="0" w:id="20"/>
      </w:r>
      <w:r w:rsidDel="00000000" w:rsidR="00000000" w:rsidRPr="00000000">
        <w:rPr>
          <w:rFonts w:ascii="Times New Roman" w:cs="Times New Roman" w:eastAsia="Times New Roman" w:hAnsi="Times New Roman"/>
          <w:sz w:val="20"/>
          <w:szCs w:val="20"/>
          <w:rtl w:val="0"/>
        </w:rPr>
        <w:t xml:space="preserve">   He set aside at times the natural law, multiplying food to feed the hungry, healing instantaneously the sick and three times bringing dead people to life, one of them, Lazarus, having been dead four days. </w:t>
      </w:r>
    </w:p>
    <w:p w:rsidR="00000000" w:rsidDel="00000000" w:rsidP="00000000" w:rsidRDefault="00000000" w:rsidRPr="00000000" w14:paraId="00000335">
      <w:pPr>
        <w:spacing w:line="360" w:lineRule="auto"/>
        <w:ind w:right="1416"/>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336">
      <w:pPr>
        <w:spacing w:line="360" w:lineRule="auto"/>
        <w:ind w:right="1416"/>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He made enemies; they killed him.</w:t>
      </w:r>
    </w:p>
    <w:p w:rsidR="00000000" w:rsidDel="00000000" w:rsidP="00000000" w:rsidRDefault="00000000" w:rsidRPr="00000000" w14:paraId="00000337">
      <w:pPr>
        <w:spacing w:line="360" w:lineRule="auto"/>
        <w:ind w:right="1416"/>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338">
      <w:pPr>
        <w:spacing w:line="360" w:lineRule="auto"/>
        <w:ind w:right="1416"/>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Dead and entombed for over thirty-six hours, he arose and spoke again on this earth, but with the signs of his death upon him, nail marks, a spear wound.</w:t>
      </w:r>
    </w:p>
    <w:p w:rsidR="00000000" w:rsidDel="00000000" w:rsidP="00000000" w:rsidRDefault="00000000" w:rsidRPr="00000000" w14:paraId="00000339">
      <w:pPr>
        <w:spacing w:line="360" w:lineRule="auto"/>
        <w:ind w:right="1416"/>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33A">
      <w:pPr>
        <w:spacing w:line="360" w:lineRule="auto"/>
        <w:ind w:right="1416"/>
        <w:jc w:val="both"/>
        <w:rPr/>
      </w:pPr>
      <w:r w:rsidDel="00000000" w:rsidR="00000000" w:rsidRPr="00000000">
        <w:rPr>
          <w:rFonts w:ascii="Times New Roman" w:cs="Times New Roman" w:eastAsia="Times New Roman" w:hAnsi="Times New Roman"/>
          <w:sz w:val="20"/>
          <w:szCs w:val="20"/>
          <w:rtl w:val="0"/>
        </w:rPr>
        <w:t xml:space="preserve">Again, after forty days, he left them and the earth.  Before the eyes of the watching disciples, as a sacrifice is offered to God he rose upward until lost from sight in the clouds of Heaven.</w:t>
      </w:r>
      <w:r w:rsidDel="00000000" w:rsidR="00000000" w:rsidRPr="00000000">
        <w:rPr>
          <w:rFonts w:ascii="Times New Roman" w:cs="Times New Roman" w:eastAsia="Times New Roman" w:hAnsi="Times New Roman"/>
          <w:b w:val="1"/>
          <w:bCs w:val="1"/>
          <w:sz w:val="20"/>
          <w:szCs w:val="20"/>
          <w:rtl w:val="0"/>
        </w:rPr>
        <w:t xml:space="preserve">  He had made a society to teach his word and carry on his work: His Church</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b w:val="1"/>
          <w:bCs w:val="1"/>
          <w:sz w:val="20"/>
          <w:szCs w:val="20"/>
          <w:rtl w:val="0"/>
        </w:rPr>
        <w:t xml:space="preserve">the Rock from which alone springs the water of eternal life.</w:t>
      </w:r>
      <w:r w:rsidDel="00000000" w:rsidR="00000000" w:rsidRPr="00000000">
        <w:rPr>
          <w:b w:val="1"/>
          <w:bCs w:val="1"/>
          <w:sz w:val="22"/>
          <w:szCs w:val="22"/>
          <w:rtl w:val="0"/>
        </w:rPr>
        <w:t xml:space="preserve">             </w:t>
        <w:tab/>
        <w:tab/>
        <w:tab/>
        <w:tab/>
        <w:t xml:space="preserve"> </w:t>
      </w:r>
      <w:r w:rsidDel="00000000" w:rsidR="00000000" w:rsidRPr="00000000">
        <w:rPr>
          <w:rFonts w:ascii="Bodoni" w:cs="Bodoni" w:eastAsia="Bodoni" w:hAnsi="Bodoni"/>
          <w:sz w:val="16"/>
          <w:szCs w:val="16"/>
          <w:rtl w:val="0"/>
        </w:rPr>
        <w:t xml:space="preserve">[Numbers 20:8; John 4:14]</w:t>
      </w:r>
      <w:r w:rsidDel="00000000" w:rsidR="00000000" w:rsidRPr="00000000">
        <w:rPr>
          <w:rtl w:val="0"/>
        </w:rPr>
      </w:r>
    </w:p>
    <w:p w:rsidR="00000000" w:rsidDel="00000000" w:rsidP="00000000" w:rsidRDefault="00000000" w:rsidRPr="00000000" w14:paraId="0000033B">
      <w:pPr>
        <w:spacing w:line="360" w:lineRule="auto"/>
        <w:jc w:val="both"/>
        <w:rPr>
          <w:rFonts w:ascii="Bodoni" w:cs="Bodoni" w:eastAsia="Bodoni" w:hAnsi="Bodoni"/>
          <w:sz w:val="16"/>
          <w:szCs w:val="16"/>
        </w:rPr>
      </w:pPr>
      <w:r w:rsidDel="00000000" w:rsidR="00000000" w:rsidRPr="00000000">
        <w:rPr>
          <w:rtl w:val="0"/>
        </w:rPr>
      </w:r>
    </w:p>
    <w:p w:rsidR="00000000" w:rsidDel="00000000" w:rsidP="00000000" w:rsidRDefault="00000000" w:rsidRPr="00000000" w14:paraId="0000033C">
      <w:pPr>
        <w:jc w:val="both"/>
        <w:rPr>
          <w:rFonts w:ascii="Bodoni" w:cs="Bodoni" w:eastAsia="Bodoni" w:hAnsi="Bodoni"/>
          <w:sz w:val="16"/>
          <w:szCs w:val="16"/>
        </w:rPr>
      </w:pPr>
      <w:r w:rsidDel="00000000" w:rsidR="00000000" w:rsidRPr="00000000">
        <w:rPr>
          <w:rtl w:val="0"/>
        </w:rPr>
      </w:r>
    </w:p>
    <w:p w:rsidR="00000000" w:rsidDel="00000000" w:rsidP="00000000" w:rsidRDefault="00000000" w:rsidRPr="00000000" w14:paraId="0000033D">
      <w:pPr>
        <w:jc w:val="both"/>
        <w:rPr>
          <w:rFonts w:ascii="Bodoni" w:cs="Bodoni" w:eastAsia="Bodoni" w:hAnsi="Bodoni"/>
        </w:rPr>
      </w:pPr>
      <w:r w:rsidDel="00000000" w:rsidR="00000000" w:rsidRPr="00000000">
        <w:rPr>
          <w:rtl w:val="0"/>
        </w:rPr>
      </w:r>
    </w:p>
    <w:p w:rsidR="00000000" w:rsidDel="00000000" w:rsidP="00000000" w:rsidRDefault="00000000" w:rsidRPr="00000000" w14:paraId="0000033E">
      <w:pPr>
        <w:jc w:val="both"/>
        <w:rPr>
          <w:rFonts w:ascii="Bodoni" w:cs="Bodoni" w:eastAsia="Bodoni" w:hAnsi="Bodoni"/>
          <w:sz w:val="16"/>
          <w:szCs w:val="16"/>
        </w:rPr>
      </w:pPr>
      <w:r w:rsidDel="00000000" w:rsidR="00000000" w:rsidRPr="00000000">
        <w:rPr>
          <w:rtl w:val="0"/>
        </w:rPr>
      </w:r>
    </w:p>
    <w:p w:rsidR="00000000" w:rsidDel="00000000" w:rsidP="00000000" w:rsidRDefault="00000000" w:rsidRPr="00000000" w14:paraId="0000033F">
      <w:pPr>
        <w:jc w:val="both"/>
        <w:rPr>
          <w:sz w:val="16"/>
          <w:szCs w:val="16"/>
        </w:rPr>
      </w:pPr>
      <w:r w:rsidDel="00000000" w:rsidR="00000000" w:rsidRPr="00000000">
        <w:rPr>
          <w:rtl w:val="0"/>
        </w:rPr>
      </w:r>
    </w:p>
    <w:p w:rsidR="00000000" w:rsidDel="00000000" w:rsidP="00000000" w:rsidRDefault="00000000" w:rsidRPr="00000000" w14:paraId="00000340">
      <w:pPr>
        <w:jc w:val="both"/>
        <w:rPr>
          <w:rFonts w:ascii="Times New Roman" w:cs="Times New Roman" w:eastAsia="Times New Roman" w:hAnsi="Times New Roman"/>
        </w:rPr>
        <w:sectPr>
          <w:type w:val="nextPage"/>
          <w:pgSz w:h="16838" w:w="11906" w:orient="portrait"/>
          <w:pgMar w:bottom="1134" w:top="1134" w:left="1134" w:right="1134" w:header="284" w:footer="0"/>
          <w:pgNumType w:start="25"/>
        </w:sectPr>
      </w:pPr>
      <w:r w:rsidDel="00000000" w:rsidR="00000000" w:rsidRPr="00000000">
        <w:br w:type="page"/>
      </w:r>
      <w:r w:rsidDel="00000000" w:rsidR="00000000" w:rsidRPr="00000000">
        <w:rPr>
          <w:rtl w:val="0"/>
        </w:rPr>
      </w:r>
    </w:p>
    <w:p w:rsidR="00000000" w:rsidDel="00000000" w:rsidP="00000000" w:rsidRDefault="00000000" w:rsidRPr="00000000" w14:paraId="00000341">
      <w:pPr>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sz w:val="28"/>
          <w:szCs w:val="28"/>
          <w:rtl w:val="0"/>
        </w:rPr>
        <w:tab/>
        <w:t xml:space="preserve">"But the water I will give him shall become in him</w:t>
      </w:r>
      <w:r w:rsidDel="00000000" w:rsidR="00000000" w:rsidRPr="00000000">
        <w:rPr>
          <w:rtl w:val="0"/>
        </w:rPr>
      </w:r>
    </w:p>
    <w:p w:rsidR="00000000" w:rsidDel="00000000" w:rsidP="00000000" w:rsidRDefault="00000000" w:rsidRPr="00000000" w14:paraId="00000342">
      <w:pPr>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sz w:val="28"/>
          <w:szCs w:val="28"/>
          <w:rtl w:val="0"/>
        </w:rPr>
        <w:tab/>
        <w:t xml:space="preserve"> a fountain of water, springing up into Life Everlasting." </w:t>
      </w:r>
      <w:r w:rsidDel="00000000" w:rsidR="00000000" w:rsidRPr="00000000">
        <w:rPr>
          <w:rtl w:val="0"/>
        </w:rPr>
      </w:r>
    </w:p>
    <w:p w:rsidR="00000000" w:rsidDel="00000000" w:rsidP="00000000" w:rsidRDefault="00000000" w:rsidRPr="00000000" w14:paraId="00000343">
      <w:pPr>
        <w:rPr>
          <w:rFonts w:ascii="Times New Roman" w:cs="Times New Roman" w:eastAsia="Times New Roman" w:hAnsi="Times New Roman"/>
        </w:rPr>
      </w:pPr>
      <w:r w:rsidDel="00000000" w:rsidR="00000000" w:rsidRPr="00000000">
        <w:rPr>
          <w:rFonts w:ascii="Times New Roman" w:cs="Times New Roman" w:eastAsia="Times New Roman" w:hAnsi="Times New Roman"/>
          <w:i w:val="1"/>
          <w:iCs w:val="1"/>
          <w:rtl w:val="0"/>
        </w:rPr>
        <w:tab/>
        <w:tab/>
        <w:tab/>
        <w:tab/>
        <w:tab/>
        <w:tab/>
        <w:tab/>
        <w:tab/>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16"/>
          <w:szCs w:val="16"/>
          <w:rtl w:val="0"/>
        </w:rPr>
        <w:t xml:space="preserve">        [John 4:14]</w:t>
      </w:r>
      <w:r w:rsidDel="00000000" w:rsidR="00000000" w:rsidRPr="00000000">
        <w:rPr>
          <w:rtl w:val="0"/>
        </w:rPr>
      </w:r>
    </w:p>
    <w:p w:rsidR="00000000" w:rsidDel="00000000" w:rsidP="00000000" w:rsidRDefault="00000000" w:rsidRPr="00000000" w14:paraId="00000344">
      <w:pPr>
        <w:rPr>
          <w:color w:val="000080"/>
          <w:sz w:val="16"/>
          <w:szCs w:val="16"/>
        </w:rPr>
      </w:pPr>
      <w:r w:rsidDel="00000000" w:rsidR="00000000" w:rsidRPr="00000000">
        <w:rPr>
          <w:rtl w:val="0"/>
        </w:rPr>
      </w:r>
    </w:p>
    <w:p w:rsidR="00000000" w:rsidDel="00000000" w:rsidP="00000000" w:rsidRDefault="00000000" w:rsidRPr="00000000" w14:paraId="00000345">
      <w:pPr>
        <w:rPr>
          <w:color w:val="000080"/>
          <w:sz w:val="16"/>
          <w:szCs w:val="16"/>
        </w:rPr>
      </w:pPr>
      <w:r w:rsidDel="00000000" w:rsidR="00000000" w:rsidRPr="00000000">
        <w:rPr>
          <w:rtl w:val="0"/>
        </w:rPr>
      </w:r>
    </w:p>
    <w:p w:rsidR="00000000" w:rsidDel="00000000" w:rsidP="00000000" w:rsidRDefault="00000000" w:rsidRPr="00000000" w14:paraId="00000346">
      <w:pPr>
        <w:rPr>
          <w:color w:val="000080"/>
          <w:sz w:val="16"/>
          <w:szCs w:val="16"/>
        </w:rPr>
      </w:pPr>
      <w:r w:rsidDel="00000000" w:rsidR="00000000" w:rsidRPr="00000000">
        <w:rPr>
          <w:rtl w:val="0"/>
        </w:rPr>
      </w:r>
    </w:p>
    <w:p w:rsidR="00000000" w:rsidDel="00000000" w:rsidP="00000000" w:rsidRDefault="00000000" w:rsidRPr="00000000" w14:paraId="00000347">
      <w:pPr>
        <w:rPr>
          <w:b w:val="1"/>
          <w:bCs w:val="1"/>
          <w:color w:val="000080"/>
          <w:sz w:val="16"/>
          <w:szCs w:val="16"/>
        </w:rPr>
      </w:pPr>
      <w:r w:rsidDel="00000000" w:rsidR="00000000" w:rsidRPr="00000000">
        <w:rPr>
          <w:rtl w:val="0"/>
        </w:rPr>
      </w:r>
    </w:p>
    <w:p w:rsidR="00000000" w:rsidDel="00000000" w:rsidP="00000000" w:rsidRDefault="00000000" w:rsidRPr="00000000" w14:paraId="00000348">
      <w:pPr>
        <w:rPr>
          <w:b w:val="1"/>
          <w:bCs w:val="1"/>
          <w:color w:val="000080"/>
          <w:sz w:val="18"/>
          <w:szCs w:val="18"/>
        </w:rPr>
      </w:pPr>
      <w:r w:rsidDel="00000000" w:rsidR="00000000" w:rsidRPr="00000000">
        <w:rPr>
          <w:b w:val="1"/>
          <w:bCs w:val="1"/>
          <w:color w:val="000080"/>
          <w:sz w:val="18"/>
          <w:szCs w:val="18"/>
          <w:rtl w:val="0"/>
        </w:rPr>
        <w:tab/>
      </w:r>
    </w:p>
    <w:p w:rsidR="00000000" w:rsidDel="00000000" w:rsidP="00000000" w:rsidRDefault="00000000" w:rsidRPr="00000000" w14:paraId="00000349">
      <w:pPr>
        <w:rPr>
          <w:b w:val="1"/>
          <w:bCs w:val="1"/>
          <w:color w:val="000080"/>
          <w:sz w:val="18"/>
          <w:szCs w:val="18"/>
        </w:rPr>
      </w:pPr>
      <w:r w:rsidDel="00000000" w:rsidR="00000000" w:rsidRPr="00000000">
        <w:rPr>
          <w:rtl w:val="0"/>
        </w:rPr>
      </w:r>
    </w:p>
    <w:p w:rsidR="00000000" w:rsidDel="00000000" w:rsidP="00000000" w:rsidRDefault="00000000" w:rsidRPr="00000000" w14:paraId="0000034A">
      <w:pPr>
        <w:rPr>
          <w:b w:val="1"/>
          <w:bCs w:val="1"/>
          <w:color w:val="000080"/>
          <w:sz w:val="18"/>
          <w:szCs w:val="18"/>
        </w:rPr>
      </w:pPr>
      <w:r w:rsidDel="00000000" w:rsidR="00000000" w:rsidRPr="00000000">
        <w:rPr>
          <w:rtl w:val="0"/>
        </w:rPr>
      </w:r>
    </w:p>
    <w:p w:rsidR="00000000" w:rsidDel="00000000" w:rsidP="00000000" w:rsidRDefault="00000000" w:rsidRPr="00000000" w14:paraId="0000034B">
      <w:pPr>
        <w:rPr>
          <w:b w:val="1"/>
          <w:bCs w:val="1"/>
          <w:color w:val="000080"/>
          <w:sz w:val="18"/>
          <w:szCs w:val="18"/>
        </w:rPr>
      </w:pPr>
      <w:r w:rsidDel="00000000" w:rsidR="00000000" w:rsidRPr="00000000">
        <w:rPr>
          <w:rtl w:val="0"/>
        </w:rPr>
      </w:r>
    </w:p>
    <w:p w:rsidR="00000000" w:rsidDel="00000000" w:rsidP="00000000" w:rsidRDefault="00000000" w:rsidRPr="00000000" w14:paraId="0000034C">
      <w:pPr>
        <w:rPr>
          <w:b w:val="1"/>
          <w:bCs w:val="1"/>
          <w:color w:val="000080"/>
          <w:sz w:val="18"/>
          <w:szCs w:val="18"/>
        </w:rPr>
      </w:pPr>
      <w:r w:rsidDel="00000000" w:rsidR="00000000" w:rsidRPr="00000000">
        <w:rPr>
          <w:rtl w:val="0"/>
        </w:rPr>
      </w:r>
    </w:p>
    <w:p w:rsidR="00000000" w:rsidDel="00000000" w:rsidP="00000000" w:rsidRDefault="00000000" w:rsidRPr="00000000" w14:paraId="0000034D">
      <w:pPr>
        <w:rPr>
          <w:b w:val="1"/>
          <w:bCs w:val="1"/>
          <w:color w:val="000080"/>
          <w:sz w:val="18"/>
          <w:szCs w:val="18"/>
        </w:rPr>
      </w:pPr>
      <w:r w:rsidDel="00000000" w:rsidR="00000000" w:rsidRPr="00000000">
        <w:rPr>
          <w:rtl w:val="0"/>
        </w:rPr>
      </w:r>
    </w:p>
    <w:p w:rsidR="00000000" w:rsidDel="00000000" w:rsidP="00000000" w:rsidRDefault="00000000" w:rsidRPr="00000000" w14:paraId="0000034E">
      <w:pPr>
        <w:rPr>
          <w:b w:val="1"/>
          <w:bCs w:val="1"/>
          <w:color w:val="000080"/>
          <w:sz w:val="18"/>
          <w:szCs w:val="18"/>
        </w:rPr>
      </w:pPr>
      <w:r w:rsidDel="00000000" w:rsidR="00000000" w:rsidRPr="00000000">
        <w:rPr>
          <w:rtl w:val="0"/>
        </w:rPr>
      </w:r>
    </w:p>
    <w:p w:rsidR="00000000" w:rsidDel="00000000" w:rsidP="00000000" w:rsidRDefault="00000000" w:rsidRPr="00000000" w14:paraId="0000034F">
      <w:pPr>
        <w:rPr>
          <w:b w:val="1"/>
          <w:bCs w:val="1"/>
          <w:color w:val="000080"/>
          <w:sz w:val="18"/>
          <w:szCs w:val="18"/>
        </w:rPr>
      </w:pPr>
      <w:r w:rsidDel="00000000" w:rsidR="00000000" w:rsidRPr="00000000">
        <w:rPr>
          <w:rtl w:val="0"/>
        </w:rPr>
      </w:r>
    </w:p>
    <w:p w:rsidR="00000000" w:rsidDel="00000000" w:rsidP="00000000" w:rsidRDefault="00000000" w:rsidRPr="00000000" w14:paraId="00000350">
      <w:pPr>
        <w:rPr>
          <w:b w:val="1"/>
          <w:bCs w:val="1"/>
          <w:color w:val="000080"/>
          <w:sz w:val="18"/>
          <w:szCs w:val="18"/>
        </w:rPr>
      </w:pPr>
      <w:r w:rsidDel="00000000" w:rsidR="00000000" w:rsidRPr="00000000">
        <w:rPr>
          <w:rtl w:val="0"/>
        </w:rPr>
      </w:r>
    </w:p>
    <w:p w:rsidR="00000000" w:rsidDel="00000000" w:rsidP="00000000" w:rsidRDefault="00000000" w:rsidRPr="00000000" w14:paraId="00000351">
      <w:pPr>
        <w:rPr>
          <w:b w:val="1"/>
          <w:bCs w:val="1"/>
          <w:color w:val="000080"/>
          <w:sz w:val="18"/>
          <w:szCs w:val="18"/>
        </w:rPr>
      </w:pPr>
      <w:r w:rsidDel="00000000" w:rsidR="00000000" w:rsidRPr="00000000">
        <w:rPr>
          <w:rtl w:val="0"/>
        </w:rPr>
      </w:r>
    </w:p>
    <w:p w:rsidR="00000000" w:rsidDel="00000000" w:rsidP="00000000" w:rsidRDefault="00000000" w:rsidRPr="00000000" w14:paraId="00000352">
      <w:pPr>
        <w:rPr>
          <w:b w:val="1"/>
          <w:bCs w:val="1"/>
          <w:color w:val="000080"/>
          <w:sz w:val="18"/>
          <w:szCs w:val="18"/>
        </w:rPr>
      </w:pPr>
      <w:r w:rsidDel="00000000" w:rsidR="00000000" w:rsidRPr="00000000">
        <w:rPr>
          <w:rtl w:val="0"/>
        </w:rPr>
      </w:r>
    </w:p>
    <w:p w:rsidR="00000000" w:rsidDel="00000000" w:rsidP="00000000" w:rsidRDefault="00000000" w:rsidRPr="00000000" w14:paraId="00000353">
      <w:pPr>
        <w:rPr>
          <w:b w:val="1"/>
          <w:bCs w:val="1"/>
          <w:color w:val="000080"/>
          <w:sz w:val="18"/>
          <w:szCs w:val="18"/>
        </w:rPr>
      </w:pPr>
      <w:r w:rsidDel="00000000" w:rsidR="00000000" w:rsidRPr="00000000">
        <w:rPr>
          <w:rtl w:val="0"/>
        </w:rPr>
      </w:r>
    </w:p>
    <w:p w:rsidR="00000000" w:rsidDel="00000000" w:rsidP="00000000" w:rsidRDefault="00000000" w:rsidRPr="00000000" w14:paraId="00000354">
      <w:pPr>
        <w:rPr>
          <w:b w:val="1"/>
          <w:bCs w:val="1"/>
          <w:color w:val="000080"/>
          <w:sz w:val="18"/>
          <w:szCs w:val="18"/>
        </w:rPr>
      </w:pPr>
      <w:r w:rsidDel="00000000" w:rsidR="00000000" w:rsidRPr="00000000">
        <w:rPr>
          <w:rtl w:val="0"/>
        </w:rPr>
      </w:r>
    </w:p>
    <w:p w:rsidR="00000000" w:rsidDel="00000000" w:rsidP="00000000" w:rsidRDefault="00000000" w:rsidRPr="00000000" w14:paraId="00000355">
      <w:pPr>
        <w:rPr>
          <w:b w:val="1"/>
          <w:bCs w:val="1"/>
          <w:color w:val="000080"/>
          <w:sz w:val="18"/>
          <w:szCs w:val="18"/>
        </w:rPr>
      </w:pPr>
      <w:r w:rsidDel="00000000" w:rsidR="00000000" w:rsidRPr="00000000">
        <w:rPr>
          <w:rtl w:val="0"/>
        </w:rPr>
      </w:r>
    </w:p>
    <w:p w:rsidR="00000000" w:rsidDel="00000000" w:rsidP="00000000" w:rsidRDefault="00000000" w:rsidRPr="00000000" w14:paraId="00000356">
      <w:pPr>
        <w:rPr>
          <w:b w:val="1"/>
          <w:bCs w:val="1"/>
          <w:color w:val="000080"/>
          <w:sz w:val="18"/>
          <w:szCs w:val="18"/>
        </w:rPr>
      </w:pPr>
      <w:r w:rsidDel="00000000" w:rsidR="00000000" w:rsidRPr="00000000">
        <w:rPr>
          <w:rtl w:val="0"/>
        </w:rPr>
      </w:r>
    </w:p>
    <w:p w:rsidR="00000000" w:rsidDel="00000000" w:rsidP="00000000" w:rsidRDefault="00000000" w:rsidRPr="00000000" w14:paraId="00000357">
      <w:pPr>
        <w:rPr>
          <w:b w:val="1"/>
          <w:bCs w:val="1"/>
          <w:color w:val="000080"/>
          <w:sz w:val="18"/>
          <w:szCs w:val="18"/>
        </w:rPr>
      </w:pPr>
      <w:r w:rsidDel="00000000" w:rsidR="00000000" w:rsidRPr="00000000">
        <w:rPr>
          <w:rtl w:val="0"/>
        </w:rPr>
      </w:r>
    </w:p>
    <w:p w:rsidR="00000000" w:rsidDel="00000000" w:rsidP="00000000" w:rsidRDefault="00000000" w:rsidRPr="00000000" w14:paraId="00000358">
      <w:pPr>
        <w:rPr>
          <w:b w:val="1"/>
          <w:bCs w:val="1"/>
          <w:color w:val="000080"/>
          <w:sz w:val="18"/>
          <w:szCs w:val="18"/>
        </w:rPr>
      </w:pPr>
      <w:r w:rsidDel="00000000" w:rsidR="00000000" w:rsidRPr="00000000">
        <w:rPr>
          <w:rtl w:val="0"/>
        </w:rPr>
      </w:r>
    </w:p>
    <w:p w:rsidR="00000000" w:rsidDel="00000000" w:rsidP="00000000" w:rsidRDefault="00000000" w:rsidRPr="00000000" w14:paraId="00000359">
      <w:pPr>
        <w:rPr>
          <w:b w:val="1"/>
          <w:bCs w:val="1"/>
          <w:color w:val="000080"/>
          <w:sz w:val="18"/>
          <w:szCs w:val="18"/>
        </w:rPr>
      </w:pPr>
      <w:r w:rsidDel="00000000" w:rsidR="00000000" w:rsidRPr="00000000">
        <w:rPr>
          <w:rtl w:val="0"/>
        </w:rPr>
      </w:r>
    </w:p>
    <w:p w:rsidR="00000000" w:rsidDel="00000000" w:rsidP="00000000" w:rsidRDefault="00000000" w:rsidRPr="00000000" w14:paraId="0000035A">
      <w:pPr>
        <w:rPr>
          <w:b w:val="1"/>
          <w:bCs w:val="1"/>
          <w:color w:val="000080"/>
          <w:sz w:val="18"/>
          <w:szCs w:val="18"/>
        </w:rPr>
      </w:pPr>
      <w:r w:rsidDel="00000000" w:rsidR="00000000" w:rsidRPr="00000000">
        <w:rPr>
          <w:rtl w:val="0"/>
        </w:rPr>
      </w:r>
    </w:p>
    <w:p w:rsidR="00000000" w:rsidDel="00000000" w:rsidP="00000000" w:rsidRDefault="00000000" w:rsidRPr="00000000" w14:paraId="0000035B">
      <w:pPr>
        <w:rPr>
          <w:b w:val="1"/>
          <w:bCs w:val="1"/>
          <w:color w:val="000080"/>
          <w:sz w:val="18"/>
          <w:szCs w:val="18"/>
        </w:rPr>
      </w:pPr>
      <w:r w:rsidDel="00000000" w:rsidR="00000000" w:rsidRPr="00000000">
        <w:rPr>
          <w:rtl w:val="0"/>
        </w:rPr>
      </w:r>
    </w:p>
    <w:p w:rsidR="00000000" w:rsidDel="00000000" w:rsidP="00000000" w:rsidRDefault="00000000" w:rsidRPr="00000000" w14:paraId="0000035C">
      <w:pPr>
        <w:rPr>
          <w:b w:val="1"/>
          <w:bCs w:val="1"/>
          <w:color w:val="000080"/>
          <w:sz w:val="18"/>
          <w:szCs w:val="18"/>
        </w:rPr>
      </w:pPr>
      <w:r w:rsidDel="00000000" w:rsidR="00000000" w:rsidRPr="00000000">
        <w:rPr>
          <w:rtl w:val="0"/>
        </w:rPr>
      </w:r>
    </w:p>
    <w:p w:rsidR="00000000" w:rsidDel="00000000" w:rsidP="00000000" w:rsidRDefault="00000000" w:rsidRPr="00000000" w14:paraId="0000035D">
      <w:pPr>
        <w:rPr>
          <w:b w:val="1"/>
          <w:bCs w:val="1"/>
          <w:color w:val="000080"/>
          <w:sz w:val="18"/>
          <w:szCs w:val="18"/>
        </w:rPr>
      </w:pPr>
      <w:r w:rsidDel="00000000" w:rsidR="00000000" w:rsidRPr="00000000">
        <w:rPr>
          <w:rtl w:val="0"/>
        </w:rPr>
      </w:r>
    </w:p>
    <w:p w:rsidR="00000000" w:rsidDel="00000000" w:rsidP="00000000" w:rsidRDefault="00000000" w:rsidRPr="00000000" w14:paraId="0000035E">
      <w:pPr>
        <w:rPr>
          <w:b w:val="1"/>
          <w:bCs w:val="1"/>
          <w:color w:val="000080"/>
          <w:sz w:val="18"/>
          <w:szCs w:val="18"/>
        </w:rPr>
      </w:pPr>
      <w:r w:rsidDel="00000000" w:rsidR="00000000" w:rsidRPr="00000000">
        <w:rPr>
          <w:rtl w:val="0"/>
        </w:rPr>
      </w:r>
    </w:p>
    <w:p w:rsidR="00000000" w:rsidDel="00000000" w:rsidP="00000000" w:rsidRDefault="00000000" w:rsidRPr="00000000" w14:paraId="0000035F">
      <w:pPr>
        <w:rPr>
          <w:b w:val="1"/>
          <w:bCs w:val="1"/>
          <w:color w:val="000080"/>
          <w:sz w:val="18"/>
          <w:szCs w:val="18"/>
        </w:rPr>
      </w:pPr>
      <w:r w:rsidDel="00000000" w:rsidR="00000000" w:rsidRPr="00000000">
        <w:rPr>
          <w:rtl w:val="0"/>
        </w:rPr>
      </w:r>
    </w:p>
    <w:p w:rsidR="00000000" w:rsidDel="00000000" w:rsidP="00000000" w:rsidRDefault="00000000" w:rsidRPr="00000000" w14:paraId="00000360">
      <w:pPr>
        <w:rPr>
          <w:b w:val="1"/>
          <w:bCs w:val="1"/>
          <w:color w:val="000080"/>
          <w:sz w:val="18"/>
          <w:szCs w:val="18"/>
        </w:rPr>
      </w:pPr>
      <w:r w:rsidDel="00000000" w:rsidR="00000000" w:rsidRPr="00000000">
        <w:rPr>
          <w:rtl w:val="0"/>
        </w:rPr>
      </w:r>
    </w:p>
    <w:p w:rsidR="00000000" w:rsidDel="00000000" w:rsidP="00000000" w:rsidRDefault="00000000" w:rsidRPr="00000000" w14:paraId="00000361">
      <w:pPr>
        <w:rPr>
          <w:b w:val="1"/>
          <w:bCs w:val="1"/>
          <w:color w:val="000080"/>
          <w:sz w:val="18"/>
          <w:szCs w:val="18"/>
        </w:rPr>
      </w:pPr>
      <w:r w:rsidDel="00000000" w:rsidR="00000000" w:rsidRPr="00000000">
        <w:rPr>
          <w:rtl w:val="0"/>
        </w:rPr>
      </w:r>
    </w:p>
    <w:p w:rsidR="00000000" w:rsidDel="00000000" w:rsidP="00000000" w:rsidRDefault="00000000" w:rsidRPr="00000000" w14:paraId="00000362">
      <w:pPr>
        <w:rPr>
          <w:b w:val="1"/>
          <w:bCs w:val="1"/>
          <w:color w:val="000080"/>
          <w:sz w:val="18"/>
          <w:szCs w:val="18"/>
        </w:rPr>
      </w:pPr>
      <w:r w:rsidDel="00000000" w:rsidR="00000000" w:rsidRPr="00000000">
        <w:rPr>
          <w:rtl w:val="0"/>
        </w:rPr>
      </w:r>
    </w:p>
    <w:p w:rsidR="00000000" w:rsidDel="00000000" w:rsidP="00000000" w:rsidRDefault="00000000" w:rsidRPr="00000000" w14:paraId="00000363">
      <w:pPr>
        <w:rPr>
          <w:b w:val="1"/>
          <w:bCs w:val="1"/>
          <w:color w:val="000080"/>
          <w:sz w:val="18"/>
          <w:szCs w:val="18"/>
        </w:rPr>
      </w:pPr>
      <w:r w:rsidDel="00000000" w:rsidR="00000000" w:rsidRPr="00000000">
        <w:rPr>
          <w:rtl w:val="0"/>
        </w:rPr>
      </w:r>
    </w:p>
    <w:p w:rsidR="00000000" w:rsidDel="00000000" w:rsidP="00000000" w:rsidRDefault="00000000" w:rsidRPr="00000000" w14:paraId="00000364">
      <w:pPr>
        <w:rPr>
          <w:b w:val="1"/>
          <w:bCs w:val="1"/>
          <w:color w:val="000080"/>
          <w:sz w:val="18"/>
          <w:szCs w:val="18"/>
        </w:rPr>
      </w:pPr>
      <w:r w:rsidDel="00000000" w:rsidR="00000000" w:rsidRPr="00000000">
        <w:rPr>
          <w:rtl w:val="0"/>
        </w:rPr>
      </w:r>
    </w:p>
    <w:p w:rsidR="00000000" w:rsidDel="00000000" w:rsidP="00000000" w:rsidRDefault="00000000" w:rsidRPr="00000000" w14:paraId="00000365">
      <w:pPr>
        <w:ind w:left="709" w:firstLine="0"/>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18"/>
          <w:szCs w:val="18"/>
          <w:rtl w:val="0"/>
        </w:rPr>
        <w:t xml:space="preserve">Old Testament: "and when Moses took the rod as the Lord had commanded,</w:t>
      </w:r>
      <w:r w:rsidDel="00000000" w:rsidR="00000000" w:rsidRPr="00000000">
        <w:rPr>
          <w:rtl w:val="0"/>
        </w:rPr>
      </w:r>
    </w:p>
    <w:p w:rsidR="00000000" w:rsidDel="00000000" w:rsidP="00000000" w:rsidRDefault="00000000" w:rsidRPr="00000000" w14:paraId="00000366">
      <w:pPr>
        <w:rPr>
          <w:rFonts w:ascii="Times New Roman" w:cs="Times New Roman" w:eastAsia="Times New Roman" w:hAnsi="Times New Roman"/>
          <w:b w:val="1"/>
          <w:bCs w:val="1"/>
          <w:sz w:val="18"/>
          <w:szCs w:val="18"/>
        </w:rPr>
      </w:pPr>
      <w:r w:rsidDel="00000000" w:rsidR="00000000" w:rsidRPr="00000000">
        <w:rPr>
          <w:rFonts w:ascii="Times New Roman" w:cs="Times New Roman" w:eastAsia="Times New Roman" w:hAnsi="Times New Roman"/>
          <w:b w:val="1"/>
          <w:bCs w:val="1"/>
          <w:sz w:val="18"/>
          <w:szCs w:val="18"/>
          <w:rtl w:val="0"/>
        </w:rPr>
        <w:tab/>
        <w:t xml:space="preserve">and  struck the rock…there came forth water in great abundance."</w:t>
      </w:r>
    </w:p>
    <w:p w:rsidR="00000000" w:rsidDel="00000000" w:rsidP="00000000" w:rsidRDefault="00000000" w:rsidRPr="00000000" w14:paraId="00000367">
      <w:pPr>
        <w:rPr>
          <w:rFonts w:ascii="Times New Roman" w:cs="Times New Roman" w:eastAsia="Times New Roman" w:hAnsi="Times New Roman"/>
          <w:sz w:val="16"/>
          <w:szCs w:val="16"/>
        </w:rPr>
        <w:sectPr>
          <w:type w:val="nextPage"/>
          <w:pgSz w:h="16838" w:w="11906" w:orient="portrait"/>
          <w:pgMar w:bottom="1134" w:top="1134" w:left="1134" w:right="1134" w:header="284" w:footer="0"/>
          <w:pgNumType w:start="26"/>
        </w:sectPr>
      </w:pPr>
      <w:r w:rsidDel="00000000" w:rsidR="00000000" w:rsidRPr="00000000">
        <w:rPr>
          <w:rFonts w:ascii="Times New Roman" w:cs="Times New Roman" w:eastAsia="Times New Roman" w:hAnsi="Times New Roman"/>
          <w:b w:val="1"/>
          <w:bCs w:val="1"/>
          <w:sz w:val="16"/>
          <w:szCs w:val="16"/>
          <w:rtl w:val="0"/>
        </w:rPr>
        <w:tab/>
        <w:tab/>
        <w:tab/>
        <w:tab/>
        <w:t xml:space="preserve">  </w:t>
        <w:tab/>
        <w:tab/>
        <w:t xml:space="preserve"> </w:t>
        <w:tab/>
        <w:t xml:space="preserve">        </w:t>
      </w:r>
      <w:r w:rsidDel="00000000" w:rsidR="00000000" w:rsidRPr="00000000">
        <w:rPr>
          <w:rFonts w:ascii="Times New Roman" w:cs="Times New Roman" w:eastAsia="Times New Roman" w:hAnsi="Times New Roman"/>
          <w:sz w:val="16"/>
          <w:szCs w:val="16"/>
          <w:rtl w:val="0"/>
        </w:rPr>
        <w:t xml:space="preserve">[Numbers 20:6-11]</w:t>
      </w:r>
      <w:r w:rsidDel="00000000" w:rsidR="00000000" w:rsidRPr="00000000">
        <w:br w:type="page"/>
      </w:r>
      <w:r w:rsidDel="00000000" w:rsidR="00000000" w:rsidRPr="00000000">
        <w:rPr>
          <w:rtl w:val="0"/>
        </w:rPr>
      </w:r>
    </w:p>
    <w:p w:rsidR="00000000" w:rsidDel="00000000" w:rsidP="00000000" w:rsidRDefault="00000000" w:rsidRPr="00000000" w14:paraId="00000368">
      <w:pPr>
        <w:rPr>
          <w:b w:val="1"/>
          <w:bCs w:val="1"/>
          <w:color w:val="000080"/>
          <w:sz w:val="18"/>
          <w:szCs w:val="18"/>
        </w:rPr>
      </w:pPr>
      <w:r w:rsidDel="00000000" w:rsidR="00000000" w:rsidRPr="00000000">
        <w:rPr>
          <w:rtl w:val="0"/>
        </w:rPr>
      </w:r>
    </w:p>
    <w:p w:rsidR="00000000" w:rsidDel="00000000" w:rsidP="00000000" w:rsidRDefault="00000000" w:rsidRPr="00000000" w14:paraId="00000369">
      <w:pPr>
        <w:rPr>
          <w:b w:val="1"/>
          <w:bCs w:val="1"/>
          <w:color w:val="000080"/>
          <w:sz w:val="18"/>
          <w:szCs w:val="18"/>
        </w:rPr>
      </w:pPr>
      <w:r w:rsidDel="00000000" w:rsidR="00000000" w:rsidRPr="00000000">
        <w:rPr>
          <w:rtl w:val="0"/>
        </w:rPr>
      </w:r>
    </w:p>
    <w:p w:rsidR="00000000" w:rsidDel="00000000" w:rsidP="00000000" w:rsidRDefault="00000000" w:rsidRPr="00000000" w14:paraId="0000036A">
      <w:pPr>
        <w:rPr>
          <w:b w:val="1"/>
          <w:bCs w:val="1"/>
          <w:color w:val="000080"/>
          <w:sz w:val="18"/>
          <w:szCs w:val="18"/>
        </w:rPr>
      </w:pPr>
      <w:r w:rsidDel="00000000" w:rsidR="00000000" w:rsidRPr="00000000">
        <w:rPr>
          <w:rtl w:val="0"/>
        </w:rPr>
      </w:r>
    </w:p>
    <w:p w:rsidR="00000000" w:rsidDel="00000000" w:rsidP="00000000" w:rsidRDefault="00000000" w:rsidRPr="00000000" w14:paraId="0000036B">
      <w:pPr>
        <w:rPr>
          <w:b w:val="1"/>
          <w:bCs w:val="1"/>
          <w:color w:val="000080"/>
          <w:sz w:val="18"/>
          <w:szCs w:val="18"/>
        </w:rPr>
      </w:pPr>
      <w:r w:rsidDel="00000000" w:rsidR="00000000" w:rsidRPr="00000000">
        <w:rPr>
          <w:rtl w:val="0"/>
        </w:rPr>
      </w:r>
    </w:p>
    <w:p w:rsidR="00000000" w:rsidDel="00000000" w:rsidP="00000000" w:rsidRDefault="00000000" w:rsidRPr="00000000" w14:paraId="0000036C">
      <w:pPr>
        <w:rPr>
          <w:b w:val="1"/>
          <w:bCs w:val="1"/>
          <w:color w:val="000080"/>
          <w:sz w:val="18"/>
          <w:szCs w:val="18"/>
        </w:rPr>
      </w:pPr>
      <w:r w:rsidDel="00000000" w:rsidR="00000000" w:rsidRPr="00000000">
        <w:rPr>
          <w:rtl w:val="0"/>
        </w:rPr>
      </w:r>
    </w:p>
    <w:p w:rsidR="00000000" w:rsidDel="00000000" w:rsidP="00000000" w:rsidRDefault="00000000" w:rsidRPr="00000000" w14:paraId="0000036D">
      <w:pPr>
        <w:rPr>
          <w:b w:val="1"/>
          <w:bCs w:val="1"/>
          <w:color w:val="000080"/>
          <w:sz w:val="22"/>
          <w:szCs w:val="22"/>
        </w:rPr>
      </w:pPr>
      <w:r w:rsidDel="00000000" w:rsidR="00000000" w:rsidRPr="00000000">
        <w:rPr>
          <w:rtl w:val="0"/>
        </w:rPr>
      </w:r>
    </w:p>
    <w:p w:rsidR="00000000" w:rsidDel="00000000" w:rsidP="00000000" w:rsidRDefault="00000000" w:rsidRPr="00000000" w14:paraId="0000036E">
      <w:pPr>
        <w:rPr>
          <w:color w:val="000080"/>
          <w:sz w:val="22"/>
          <w:szCs w:val="22"/>
        </w:rPr>
      </w:pPr>
      <w:r w:rsidDel="00000000" w:rsidR="00000000" w:rsidRPr="00000000">
        <w:rPr>
          <w:rtl w:val="0"/>
        </w:rPr>
      </w:r>
    </w:p>
    <w:p w:rsidR="00000000" w:rsidDel="00000000" w:rsidP="00000000" w:rsidRDefault="00000000" w:rsidRPr="00000000" w14:paraId="0000036F">
      <w:pPr>
        <w:rPr>
          <w:color w:val="000080"/>
          <w:sz w:val="22"/>
          <w:szCs w:val="22"/>
        </w:rPr>
      </w:pPr>
      <w:r w:rsidDel="00000000" w:rsidR="00000000" w:rsidRPr="00000000">
        <w:rPr>
          <w:rtl w:val="0"/>
        </w:rPr>
      </w:r>
    </w:p>
    <w:p w:rsidR="00000000" w:rsidDel="00000000" w:rsidP="00000000" w:rsidRDefault="00000000" w:rsidRPr="00000000" w14:paraId="00000370">
      <w:pPr>
        <w:rPr>
          <w:color w:val="000080"/>
          <w:sz w:val="22"/>
          <w:szCs w:val="22"/>
        </w:rPr>
      </w:pPr>
      <w:r w:rsidDel="00000000" w:rsidR="00000000" w:rsidRPr="00000000">
        <w:rPr>
          <w:rtl w:val="0"/>
        </w:rPr>
      </w:r>
    </w:p>
    <w:p w:rsidR="00000000" w:rsidDel="00000000" w:rsidP="00000000" w:rsidRDefault="00000000" w:rsidRPr="00000000" w14:paraId="00000371">
      <w:pPr>
        <w:rPr>
          <w:color w:val="000080"/>
          <w:sz w:val="22"/>
          <w:szCs w:val="22"/>
        </w:rPr>
      </w:pPr>
      <w:r w:rsidDel="00000000" w:rsidR="00000000" w:rsidRPr="00000000">
        <w:rPr>
          <w:rtl w:val="0"/>
        </w:rPr>
      </w:r>
    </w:p>
    <w:p w:rsidR="00000000" w:rsidDel="00000000" w:rsidP="00000000" w:rsidRDefault="00000000" w:rsidRPr="00000000" w14:paraId="00000372">
      <w:pPr>
        <w:rPr>
          <w:b w:val="1"/>
          <w:bCs w:val="1"/>
          <w:color w:val="000080"/>
          <w:sz w:val="18"/>
          <w:szCs w:val="18"/>
        </w:rPr>
      </w:pPr>
      <w:r w:rsidDel="00000000" w:rsidR="00000000" w:rsidRPr="00000000">
        <w:rPr>
          <w:rtl w:val="0"/>
        </w:rPr>
      </w:r>
    </w:p>
    <w:p w:rsidR="00000000" w:rsidDel="00000000" w:rsidP="00000000" w:rsidRDefault="00000000" w:rsidRPr="00000000" w14:paraId="00000373">
      <w:pPr>
        <w:rPr>
          <w:b w:val="1"/>
          <w:bCs w:val="1"/>
          <w:color w:val="000080"/>
          <w:sz w:val="18"/>
          <w:szCs w:val="18"/>
        </w:rPr>
      </w:pPr>
      <w:r w:rsidDel="00000000" w:rsidR="00000000" w:rsidRPr="00000000">
        <w:rPr>
          <w:rtl w:val="0"/>
        </w:rPr>
      </w:r>
    </w:p>
    <w:p w:rsidR="00000000" w:rsidDel="00000000" w:rsidP="00000000" w:rsidRDefault="00000000" w:rsidRPr="00000000" w14:paraId="00000374">
      <w:pPr>
        <w:rPr>
          <w:b w:val="1"/>
          <w:bCs w:val="1"/>
          <w:color w:val="000080"/>
          <w:sz w:val="18"/>
          <w:szCs w:val="18"/>
        </w:rPr>
      </w:pPr>
      <w:r w:rsidDel="00000000" w:rsidR="00000000" w:rsidRPr="00000000">
        <w:rPr>
          <w:rtl w:val="0"/>
        </w:rPr>
      </w:r>
    </w:p>
    <w:p w:rsidR="00000000" w:rsidDel="00000000" w:rsidP="00000000" w:rsidRDefault="00000000" w:rsidRPr="00000000" w14:paraId="00000375">
      <w:pPr>
        <w:rPr>
          <w:b w:val="1"/>
          <w:bCs w:val="1"/>
          <w:color w:val="000080"/>
          <w:sz w:val="18"/>
          <w:szCs w:val="18"/>
        </w:rPr>
      </w:pPr>
      <w:r w:rsidDel="00000000" w:rsidR="00000000" w:rsidRPr="00000000">
        <w:rPr>
          <w:rtl w:val="0"/>
        </w:rPr>
      </w:r>
    </w:p>
    <w:p w:rsidR="00000000" w:rsidDel="00000000" w:rsidP="00000000" w:rsidRDefault="00000000" w:rsidRPr="00000000" w14:paraId="00000376">
      <w:pPr>
        <w:rPr>
          <w:b w:val="1"/>
          <w:bCs w:val="1"/>
          <w:color w:val="000080"/>
          <w:sz w:val="18"/>
          <w:szCs w:val="18"/>
        </w:rPr>
      </w:pPr>
      <w:r w:rsidDel="00000000" w:rsidR="00000000" w:rsidRPr="00000000">
        <w:rPr>
          <w:rtl w:val="0"/>
        </w:rPr>
      </w:r>
    </w:p>
    <w:p w:rsidR="00000000" w:rsidDel="00000000" w:rsidP="00000000" w:rsidRDefault="00000000" w:rsidRPr="00000000" w14:paraId="00000377">
      <w:pPr>
        <w:rPr>
          <w:b w:val="1"/>
          <w:bCs w:val="1"/>
          <w:sz w:val="18"/>
          <w:szCs w:val="18"/>
        </w:rPr>
      </w:pPr>
      <w:r w:rsidDel="00000000" w:rsidR="00000000" w:rsidRPr="00000000">
        <w:rPr>
          <w:rtl w:val="0"/>
        </w:rPr>
      </w:r>
    </w:p>
    <w:p w:rsidR="00000000" w:rsidDel="00000000" w:rsidP="00000000" w:rsidRDefault="00000000" w:rsidRPr="00000000" w14:paraId="00000378">
      <w:pPr>
        <w:rPr>
          <w:rFonts w:ascii="Book Antiqua" w:cs="Book Antiqua" w:eastAsia="Book Antiqua" w:hAnsi="Book Antiqua"/>
          <w:b w:val="1"/>
          <w:bCs w:val="1"/>
          <w:sz w:val="18"/>
          <w:szCs w:val="18"/>
        </w:rPr>
      </w:pPr>
      <w:r w:rsidDel="00000000" w:rsidR="00000000" w:rsidRPr="00000000">
        <w:rPr>
          <w:rtl w:val="0"/>
        </w:rPr>
      </w:r>
    </w:p>
    <w:p w:rsidR="00000000" w:rsidDel="00000000" w:rsidP="00000000" w:rsidRDefault="00000000" w:rsidRPr="00000000" w14:paraId="00000379">
      <w:pPr>
        <w:rPr>
          <w:rFonts w:ascii="Book Antiqua" w:cs="Book Antiqua" w:eastAsia="Book Antiqua" w:hAnsi="Book Antiqua"/>
          <w:b w:val="1"/>
          <w:bCs w:val="1"/>
        </w:rPr>
      </w:pPr>
      <w:r w:rsidDel="00000000" w:rsidR="00000000" w:rsidRPr="00000000">
        <w:rPr>
          <w:rtl w:val="0"/>
        </w:rPr>
      </w:r>
    </w:p>
    <w:p w:rsidR="00000000" w:rsidDel="00000000" w:rsidP="00000000" w:rsidRDefault="00000000" w:rsidRPr="00000000" w14:paraId="0000037A">
      <w:pPr>
        <w:rPr>
          <w:rFonts w:ascii="Book Antiqua" w:cs="Book Antiqua" w:eastAsia="Book Antiqua" w:hAnsi="Book Antiqua"/>
          <w:b w:val="1"/>
          <w:bCs w:val="1"/>
        </w:rPr>
      </w:pPr>
      <w:r w:rsidDel="00000000" w:rsidR="00000000" w:rsidRPr="00000000">
        <w:rPr>
          <w:rtl w:val="0"/>
        </w:rPr>
      </w:r>
    </w:p>
    <w:p w:rsidR="00000000" w:rsidDel="00000000" w:rsidP="00000000" w:rsidRDefault="00000000" w:rsidRPr="00000000" w14:paraId="0000037B">
      <w:pPr>
        <w:rPr>
          <w:rFonts w:ascii="Book Antiqua" w:cs="Book Antiqua" w:eastAsia="Book Antiqua" w:hAnsi="Book Antiqua"/>
          <w:b w:val="1"/>
          <w:bCs w:val="1"/>
        </w:rPr>
      </w:pPr>
      <w:r w:rsidDel="00000000" w:rsidR="00000000" w:rsidRPr="00000000">
        <w:rPr>
          <w:rtl w:val="0"/>
        </w:rPr>
      </w:r>
    </w:p>
    <w:p w:rsidR="00000000" w:rsidDel="00000000" w:rsidP="00000000" w:rsidRDefault="00000000" w:rsidRPr="00000000" w14:paraId="0000037C">
      <w:pPr>
        <w:rPr>
          <w:rFonts w:ascii="Book Antiqua" w:cs="Book Antiqua" w:eastAsia="Book Antiqua" w:hAnsi="Book Antiqua"/>
          <w:b w:val="1"/>
          <w:bCs w:val="1"/>
        </w:rPr>
      </w:pPr>
      <w:r w:rsidDel="00000000" w:rsidR="00000000" w:rsidRPr="00000000">
        <w:rPr>
          <w:rtl w:val="0"/>
        </w:rPr>
      </w:r>
    </w:p>
    <w:p w:rsidR="00000000" w:rsidDel="00000000" w:rsidP="00000000" w:rsidRDefault="00000000" w:rsidRPr="00000000" w14:paraId="0000037D">
      <w:pPr>
        <w:jc w:val="center"/>
        <w:rPr>
          <w:rFonts w:ascii="Jacques Francois Shadow" w:cs="Jacques Francois Shadow" w:eastAsia="Jacques Francois Shadow" w:hAnsi="Jacques Francois Shadow"/>
          <w:sz w:val="48"/>
          <w:szCs w:val="48"/>
        </w:rPr>
        <w:sectPr>
          <w:type w:val="nextPage"/>
          <w:pgSz w:h="16838" w:w="11906" w:orient="portrait"/>
          <w:pgMar w:bottom="1134" w:top="1134" w:left="1134" w:right="1134" w:header="284" w:footer="0"/>
          <w:pgNumType w:start="27"/>
        </w:sectPr>
      </w:pPr>
      <w:r w:rsidDel="00000000" w:rsidR="00000000" w:rsidRPr="00000000">
        <w:rPr>
          <w:rFonts w:ascii="Jacques Francois Shadow" w:cs="Jacques Francois Shadow" w:eastAsia="Jacques Francois Shadow" w:hAnsi="Jacques Francois Shadow"/>
          <w:sz w:val="48"/>
          <w:szCs w:val="48"/>
          <w:rtl w:val="0"/>
        </w:rPr>
        <w:t xml:space="preserve">Christianity  -   part two</w:t>
      </w:r>
      <w:r w:rsidDel="00000000" w:rsidR="00000000" w:rsidRPr="00000000">
        <w:br w:type="page"/>
      </w:r>
      <w:r w:rsidDel="00000000" w:rsidR="00000000" w:rsidRPr="00000000">
        <w:rPr>
          <w:rtl w:val="0"/>
        </w:rPr>
      </w:r>
    </w:p>
    <w:p w:rsidR="00000000" w:rsidDel="00000000" w:rsidP="00000000" w:rsidRDefault="00000000" w:rsidRPr="00000000" w14:paraId="0000037E">
      <w:pPr>
        <w:rPr>
          <w:sz w:val="22"/>
          <w:szCs w:val="22"/>
        </w:rPr>
      </w:pPr>
      <w:r w:rsidDel="00000000" w:rsidR="00000000" w:rsidRPr="00000000">
        <w:rPr>
          <w:rtl w:val="0"/>
        </w:rPr>
      </w:r>
    </w:p>
    <w:p w:rsidR="00000000" w:rsidDel="00000000" w:rsidP="00000000" w:rsidRDefault="00000000" w:rsidRPr="00000000" w14:paraId="0000037F">
      <w:pPr>
        <w:rPr>
          <w:sz w:val="22"/>
          <w:szCs w:val="22"/>
        </w:rPr>
      </w:pPr>
      <w:r w:rsidDel="00000000" w:rsidR="00000000" w:rsidRPr="00000000">
        <w:rPr>
          <w:rtl w:val="0"/>
        </w:rPr>
      </w:r>
    </w:p>
    <w:p w:rsidR="00000000" w:rsidDel="00000000" w:rsidP="00000000" w:rsidRDefault="00000000" w:rsidRPr="00000000" w14:paraId="00000380">
      <w:pPr>
        <w:rPr>
          <w:sz w:val="22"/>
          <w:szCs w:val="22"/>
        </w:rPr>
      </w:pPr>
      <w:r w:rsidDel="00000000" w:rsidR="00000000" w:rsidRPr="00000000">
        <w:rPr>
          <w:rtl w:val="0"/>
        </w:rPr>
      </w:r>
    </w:p>
    <w:p w:rsidR="00000000" w:rsidDel="00000000" w:rsidP="00000000" w:rsidRDefault="00000000" w:rsidRPr="00000000" w14:paraId="00000381">
      <w:pPr>
        <w:rPr>
          <w:sz w:val="22"/>
          <w:szCs w:val="22"/>
        </w:rPr>
      </w:pPr>
      <w:r w:rsidDel="00000000" w:rsidR="00000000" w:rsidRPr="00000000">
        <w:rPr>
          <w:rtl w:val="0"/>
        </w:rPr>
      </w:r>
    </w:p>
    <w:p w:rsidR="00000000" w:rsidDel="00000000" w:rsidP="00000000" w:rsidRDefault="00000000" w:rsidRPr="00000000" w14:paraId="00000382">
      <w:pPr>
        <w:rPr>
          <w:sz w:val="22"/>
          <w:szCs w:val="22"/>
        </w:rPr>
      </w:pPr>
      <w:r w:rsidDel="00000000" w:rsidR="00000000" w:rsidRPr="00000000">
        <w:rPr>
          <w:rtl w:val="0"/>
        </w:rPr>
      </w:r>
    </w:p>
    <w:p w:rsidR="00000000" w:rsidDel="00000000" w:rsidP="00000000" w:rsidRDefault="00000000" w:rsidRPr="00000000" w14:paraId="00000383">
      <w:pPr>
        <w:rPr>
          <w:sz w:val="22"/>
          <w:szCs w:val="22"/>
        </w:rPr>
      </w:pPr>
      <w:r w:rsidDel="00000000" w:rsidR="00000000" w:rsidRPr="00000000">
        <w:rPr>
          <w:rtl w:val="0"/>
        </w:rPr>
      </w:r>
    </w:p>
    <w:p w:rsidR="00000000" w:rsidDel="00000000" w:rsidP="00000000" w:rsidRDefault="00000000" w:rsidRPr="00000000" w14:paraId="00000384">
      <w:pPr>
        <w:rPr>
          <w:sz w:val="22"/>
          <w:szCs w:val="22"/>
        </w:rPr>
      </w:pPr>
      <w:r w:rsidDel="00000000" w:rsidR="00000000" w:rsidRPr="00000000">
        <w:rPr>
          <w:rtl w:val="0"/>
        </w:rPr>
      </w:r>
    </w:p>
    <w:p w:rsidR="00000000" w:rsidDel="00000000" w:rsidP="00000000" w:rsidRDefault="00000000" w:rsidRPr="00000000" w14:paraId="00000385">
      <w:pPr>
        <w:rPr>
          <w:sz w:val="22"/>
          <w:szCs w:val="22"/>
        </w:rPr>
      </w:pPr>
      <w:r w:rsidDel="00000000" w:rsidR="00000000" w:rsidRPr="00000000">
        <w:rPr>
          <w:rtl w:val="0"/>
        </w:rPr>
      </w:r>
    </w:p>
    <w:p w:rsidR="00000000" w:rsidDel="00000000" w:rsidP="00000000" w:rsidRDefault="00000000" w:rsidRPr="00000000" w14:paraId="00000386">
      <w:pPr>
        <w:rPr>
          <w:sz w:val="22"/>
          <w:szCs w:val="22"/>
        </w:rPr>
      </w:pPr>
      <w:r w:rsidDel="00000000" w:rsidR="00000000" w:rsidRPr="00000000">
        <w:rPr>
          <w:rtl w:val="0"/>
        </w:rPr>
      </w:r>
    </w:p>
    <w:p w:rsidR="00000000" w:rsidDel="00000000" w:rsidP="00000000" w:rsidRDefault="00000000" w:rsidRPr="00000000" w14:paraId="00000387">
      <w:pPr>
        <w:rPr>
          <w:sz w:val="22"/>
          <w:szCs w:val="22"/>
        </w:rPr>
      </w:pPr>
      <w:r w:rsidDel="00000000" w:rsidR="00000000" w:rsidRPr="00000000">
        <w:rPr>
          <w:rtl w:val="0"/>
        </w:rPr>
      </w:r>
    </w:p>
    <w:p w:rsidR="00000000" w:rsidDel="00000000" w:rsidP="00000000" w:rsidRDefault="00000000" w:rsidRPr="00000000" w14:paraId="00000388">
      <w:pPr>
        <w:rPr>
          <w:sz w:val="22"/>
          <w:szCs w:val="22"/>
        </w:rPr>
      </w:pPr>
      <w:r w:rsidDel="00000000" w:rsidR="00000000" w:rsidRPr="00000000">
        <w:rPr>
          <w:rtl w:val="0"/>
        </w:rPr>
      </w:r>
    </w:p>
    <w:p w:rsidR="00000000" w:rsidDel="00000000" w:rsidP="00000000" w:rsidRDefault="00000000" w:rsidRPr="00000000" w14:paraId="00000389">
      <w:pPr>
        <w:rPr>
          <w:sz w:val="22"/>
          <w:szCs w:val="22"/>
        </w:rPr>
      </w:pPr>
      <w:r w:rsidDel="00000000" w:rsidR="00000000" w:rsidRPr="00000000">
        <w:rPr>
          <w:rtl w:val="0"/>
        </w:rPr>
      </w:r>
    </w:p>
    <w:p w:rsidR="00000000" w:rsidDel="00000000" w:rsidP="00000000" w:rsidRDefault="00000000" w:rsidRPr="00000000" w14:paraId="0000038A">
      <w:pPr>
        <w:rPr>
          <w:sz w:val="22"/>
          <w:szCs w:val="22"/>
        </w:rPr>
      </w:pPr>
      <w:r w:rsidDel="00000000" w:rsidR="00000000" w:rsidRPr="00000000">
        <w:rPr>
          <w:rtl w:val="0"/>
        </w:rPr>
      </w:r>
    </w:p>
    <w:p w:rsidR="00000000" w:rsidDel="00000000" w:rsidP="00000000" w:rsidRDefault="00000000" w:rsidRPr="00000000" w14:paraId="0000038B">
      <w:pPr>
        <w:rPr>
          <w:sz w:val="22"/>
          <w:szCs w:val="22"/>
        </w:rPr>
      </w:pPr>
      <w:r w:rsidDel="00000000" w:rsidR="00000000" w:rsidRPr="00000000">
        <w:rPr>
          <w:rtl w:val="0"/>
        </w:rPr>
      </w:r>
    </w:p>
    <w:p w:rsidR="00000000" w:rsidDel="00000000" w:rsidP="00000000" w:rsidRDefault="00000000" w:rsidRPr="00000000" w14:paraId="0000038C">
      <w:pPr>
        <w:rPr>
          <w:sz w:val="22"/>
          <w:szCs w:val="22"/>
        </w:rPr>
      </w:pPr>
      <w:r w:rsidDel="00000000" w:rsidR="00000000" w:rsidRPr="00000000">
        <w:rPr>
          <w:rtl w:val="0"/>
        </w:rPr>
      </w:r>
    </w:p>
    <w:p w:rsidR="00000000" w:rsidDel="00000000" w:rsidP="00000000" w:rsidRDefault="00000000" w:rsidRPr="00000000" w14:paraId="0000038D">
      <w:pPr>
        <w:jc w:val="center"/>
        <w:rPr/>
      </w:pPr>
      <w:r w:rsidDel="00000000" w:rsidR="00000000" w:rsidRPr="00000000">
        <w:rPr>
          <w:rFonts w:ascii="Jacques Francois Shadow" w:cs="Jacques Francois Shadow" w:eastAsia="Jacques Francois Shadow" w:hAnsi="Jacques Francois Shadow"/>
          <w:sz w:val="48"/>
          <w:szCs w:val="48"/>
          <w:rtl w:val="0"/>
        </w:rPr>
        <w:t xml:space="preserve">Part  two  -  </w:t>
      </w:r>
      <w:r w:rsidDel="00000000" w:rsidR="00000000" w:rsidRPr="00000000">
        <w:rPr>
          <w:rFonts w:ascii="Jacques Francois Shadow" w:cs="Jacques Francois Shadow" w:eastAsia="Jacques Francois Shadow" w:hAnsi="Jacques Francois Shadow"/>
          <w:color w:val="000080"/>
          <w:sz w:val="48"/>
          <w:szCs w:val="48"/>
          <w:rtl w:val="0"/>
        </w:rPr>
        <w:t xml:space="preserve">perfection</w:t>
      </w:r>
      <w:r w:rsidDel="00000000" w:rsidR="00000000" w:rsidRPr="00000000">
        <w:rPr>
          <w:rtl w:val="0"/>
        </w:rPr>
      </w:r>
    </w:p>
    <w:p w:rsidR="00000000" w:rsidDel="00000000" w:rsidP="00000000" w:rsidRDefault="00000000" w:rsidRPr="00000000" w14:paraId="0000038E">
      <w:pPr>
        <w:jc w:val="center"/>
        <w:rPr>
          <w:color w:val="000080"/>
          <w:sz w:val="20"/>
          <w:szCs w:val="20"/>
        </w:rPr>
      </w:pPr>
      <w:r w:rsidDel="00000000" w:rsidR="00000000" w:rsidRPr="00000000">
        <w:rPr>
          <w:rtl w:val="0"/>
        </w:rPr>
      </w:r>
    </w:p>
    <w:p w:rsidR="00000000" w:rsidDel="00000000" w:rsidP="00000000" w:rsidRDefault="00000000" w:rsidRPr="00000000" w14:paraId="0000038F">
      <w:pPr>
        <w:jc w:val="center"/>
        <w:rPr>
          <w:color w:val="000080"/>
          <w:sz w:val="20"/>
          <w:szCs w:val="20"/>
        </w:rPr>
      </w:pPr>
      <w:r w:rsidDel="00000000" w:rsidR="00000000" w:rsidRPr="00000000">
        <w:rPr>
          <w:rtl w:val="0"/>
        </w:rPr>
      </w:r>
    </w:p>
    <w:p w:rsidR="00000000" w:rsidDel="00000000" w:rsidP="00000000" w:rsidRDefault="00000000" w:rsidRPr="00000000" w14:paraId="00000390">
      <w:pPr>
        <w:jc w:val="center"/>
        <w:rPr>
          <w:color w:val="000080"/>
          <w:sz w:val="20"/>
          <w:szCs w:val="20"/>
        </w:rPr>
      </w:pPr>
      <w:r w:rsidDel="00000000" w:rsidR="00000000" w:rsidRPr="00000000">
        <w:rPr>
          <w:rtl w:val="0"/>
        </w:rPr>
      </w:r>
    </w:p>
    <w:p w:rsidR="00000000" w:rsidDel="00000000" w:rsidP="00000000" w:rsidRDefault="00000000" w:rsidRPr="00000000" w14:paraId="00000391">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 xml:space="preserve">“The divine work begun in Baptism should have continuing growth until it comes to final</w:t>
      </w:r>
      <w:r w:rsidDel="00000000" w:rsidR="00000000" w:rsidRPr="00000000">
        <w:rPr>
          <w:rtl w:val="0"/>
        </w:rPr>
      </w:r>
    </w:p>
    <w:p w:rsidR="00000000" w:rsidDel="00000000" w:rsidP="00000000" w:rsidRDefault="00000000" w:rsidRPr="00000000" w14:paraId="00000392">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 xml:space="preserve">   perfection in the glory of Heaven.”      </w:t>
      </w:r>
      <w:r w:rsidDel="00000000" w:rsidR="00000000" w:rsidRPr="00000000">
        <w:rPr>
          <w:rFonts w:ascii="Times New Roman" w:cs="Times New Roman" w:eastAsia="Times New Roman" w:hAnsi="Times New Roman"/>
          <w:sz w:val="20"/>
          <w:szCs w:val="20"/>
          <w:u w:val="single"/>
          <w:rtl w:val="0"/>
        </w:rPr>
        <w:t xml:space="preserve">Marvels of Grace</w:t>
      </w:r>
      <w:r w:rsidDel="00000000" w:rsidR="00000000" w:rsidRPr="00000000">
        <w:rPr>
          <w:rFonts w:ascii="Times New Roman" w:cs="Times New Roman" w:eastAsia="Times New Roman" w:hAnsi="Times New Roman"/>
          <w:sz w:val="20"/>
          <w:szCs w:val="20"/>
          <w:rtl w:val="0"/>
        </w:rPr>
        <w:t xml:space="preserve">, Preface, Gauthier of Montreal.  </w:t>
      </w:r>
      <w:r w:rsidDel="00000000" w:rsidR="00000000" w:rsidRPr="00000000">
        <w:rPr>
          <w:rtl w:val="0"/>
        </w:rPr>
      </w:r>
    </w:p>
    <w:p w:rsidR="00000000" w:rsidDel="00000000" w:rsidP="00000000" w:rsidRDefault="00000000" w:rsidRPr="00000000" w14:paraId="00000393">
      <w:pPr>
        <w:rPr>
          <w:rFonts w:ascii="Jacques Francois Shadow" w:cs="Jacques Francois Shadow" w:eastAsia="Jacques Francois Shadow" w:hAnsi="Jacques Francois Shadow"/>
          <w:sz w:val="48"/>
          <w:szCs w:val="48"/>
        </w:rPr>
      </w:pPr>
      <w:r w:rsidDel="00000000" w:rsidR="00000000" w:rsidRPr="00000000">
        <w:rPr>
          <w:rtl w:val="0"/>
        </w:rPr>
      </w:r>
    </w:p>
    <w:p w:rsidR="00000000" w:rsidDel="00000000" w:rsidP="00000000" w:rsidRDefault="00000000" w:rsidRPr="00000000" w14:paraId="00000394">
      <w:pPr>
        <w:jc w:val="center"/>
        <w:rPr>
          <w:rFonts w:ascii="Jacques Francois Shadow" w:cs="Jacques Francois Shadow" w:eastAsia="Jacques Francois Shadow" w:hAnsi="Jacques Francois Shadow"/>
          <w:sz w:val="18"/>
          <w:szCs w:val="18"/>
        </w:rPr>
      </w:pPr>
      <w:r w:rsidDel="00000000" w:rsidR="00000000" w:rsidRPr="00000000">
        <w:rPr>
          <w:rtl w:val="0"/>
        </w:rPr>
      </w:r>
    </w:p>
    <w:p w:rsidR="00000000" w:rsidDel="00000000" w:rsidP="00000000" w:rsidRDefault="00000000" w:rsidRPr="00000000" w14:paraId="00000395">
      <w:pPr>
        <w:rPr>
          <w:rFonts w:ascii="Jacques Francois Shadow" w:cs="Jacques Francois Shadow" w:eastAsia="Jacques Francois Shadow" w:hAnsi="Jacques Francois Shadow"/>
          <w:sz w:val="48"/>
          <w:szCs w:val="48"/>
        </w:rPr>
      </w:pPr>
      <w:r w:rsidDel="00000000" w:rsidR="00000000" w:rsidRPr="00000000">
        <w:rPr>
          <w:rtl w:val="0"/>
        </w:rPr>
      </w:r>
    </w:p>
    <w:p w:rsidR="00000000" w:rsidDel="00000000" w:rsidP="00000000" w:rsidRDefault="00000000" w:rsidRPr="00000000" w14:paraId="00000396">
      <w:pPr>
        <w:rPr>
          <w:rFonts w:ascii="Jacques Francois Shadow" w:cs="Jacques Francois Shadow" w:eastAsia="Jacques Francois Shadow" w:hAnsi="Jacques Francois Shadow"/>
          <w:sz w:val="48"/>
          <w:szCs w:val="48"/>
        </w:rPr>
      </w:pPr>
      <w:r w:rsidDel="00000000" w:rsidR="00000000" w:rsidRPr="00000000">
        <w:rPr>
          <w:rtl w:val="0"/>
        </w:rPr>
      </w:r>
    </w:p>
    <w:p w:rsidR="00000000" w:rsidDel="00000000" w:rsidP="00000000" w:rsidRDefault="00000000" w:rsidRPr="00000000" w14:paraId="00000397">
      <w:pPr>
        <w:rPr>
          <w:rFonts w:ascii="Jacques Francois Shadow" w:cs="Jacques Francois Shadow" w:eastAsia="Jacques Francois Shadow" w:hAnsi="Jacques Francois Shadow"/>
          <w:sz w:val="48"/>
          <w:szCs w:val="48"/>
        </w:rPr>
      </w:pPr>
      <w:r w:rsidDel="00000000" w:rsidR="00000000" w:rsidRPr="00000000">
        <w:rPr>
          <w:rtl w:val="0"/>
        </w:rPr>
      </w:r>
    </w:p>
    <w:p w:rsidR="00000000" w:rsidDel="00000000" w:rsidP="00000000" w:rsidRDefault="00000000" w:rsidRPr="00000000" w14:paraId="00000398">
      <w:pPr>
        <w:rPr>
          <w:rFonts w:ascii="Jacques Francois Shadow" w:cs="Jacques Francois Shadow" w:eastAsia="Jacques Francois Shadow" w:hAnsi="Jacques Francois Shadow"/>
          <w:sz w:val="48"/>
          <w:szCs w:val="48"/>
        </w:rPr>
      </w:pPr>
      <w:r w:rsidDel="00000000" w:rsidR="00000000" w:rsidRPr="00000000">
        <w:rPr>
          <w:rtl w:val="0"/>
        </w:rPr>
      </w:r>
    </w:p>
    <w:p w:rsidR="00000000" w:rsidDel="00000000" w:rsidP="00000000" w:rsidRDefault="00000000" w:rsidRPr="00000000" w14:paraId="00000399">
      <w:pPr>
        <w:rPr>
          <w:rFonts w:ascii="Jacques Francois Shadow" w:cs="Jacques Francois Shadow" w:eastAsia="Jacques Francois Shadow" w:hAnsi="Jacques Francois Shadow"/>
          <w:sz w:val="48"/>
          <w:szCs w:val="48"/>
        </w:rPr>
      </w:pPr>
      <w:r w:rsidDel="00000000" w:rsidR="00000000" w:rsidRPr="00000000">
        <w:rPr>
          <w:rtl w:val="0"/>
        </w:rPr>
      </w:r>
    </w:p>
    <w:p w:rsidR="00000000" w:rsidDel="00000000" w:rsidP="00000000" w:rsidRDefault="00000000" w:rsidRPr="00000000" w14:paraId="0000039A">
      <w:pPr>
        <w:rPr>
          <w:rFonts w:ascii="Jacques Francois Shadow" w:cs="Jacques Francois Shadow" w:eastAsia="Jacques Francois Shadow" w:hAnsi="Jacques Francois Shadow"/>
          <w:sz w:val="48"/>
          <w:szCs w:val="48"/>
        </w:rPr>
      </w:pPr>
      <w:r w:rsidDel="00000000" w:rsidR="00000000" w:rsidRPr="00000000">
        <w:rPr>
          <w:rtl w:val="0"/>
        </w:rPr>
      </w:r>
    </w:p>
    <w:p w:rsidR="00000000" w:rsidDel="00000000" w:rsidP="00000000" w:rsidRDefault="00000000" w:rsidRPr="00000000" w14:paraId="0000039B">
      <w:pPr>
        <w:rPr>
          <w:rFonts w:ascii="Jacques Francois Shadow" w:cs="Jacques Francois Shadow" w:eastAsia="Jacques Francois Shadow" w:hAnsi="Jacques Francois Shadow"/>
          <w:sz w:val="48"/>
          <w:szCs w:val="48"/>
        </w:rPr>
      </w:pPr>
      <w:r w:rsidDel="00000000" w:rsidR="00000000" w:rsidRPr="00000000">
        <w:rPr>
          <w:rtl w:val="0"/>
        </w:rPr>
      </w:r>
    </w:p>
    <w:p w:rsidR="00000000" w:rsidDel="00000000" w:rsidP="00000000" w:rsidRDefault="00000000" w:rsidRPr="00000000" w14:paraId="0000039C">
      <w:pPr>
        <w:rPr>
          <w:rFonts w:ascii="Jacques Francois Shadow" w:cs="Jacques Francois Shadow" w:eastAsia="Jacques Francois Shadow" w:hAnsi="Jacques Francois Shadow"/>
          <w:sz w:val="48"/>
          <w:szCs w:val="48"/>
        </w:rPr>
      </w:pPr>
      <w:r w:rsidDel="00000000" w:rsidR="00000000" w:rsidRPr="00000000">
        <w:rPr>
          <w:rtl w:val="0"/>
        </w:rPr>
      </w:r>
    </w:p>
    <w:p w:rsidR="00000000" w:rsidDel="00000000" w:rsidP="00000000" w:rsidRDefault="00000000" w:rsidRPr="00000000" w14:paraId="0000039D">
      <w:pPr>
        <w:rPr>
          <w:rFonts w:ascii="Jacques Francois Shadow" w:cs="Jacques Francois Shadow" w:eastAsia="Jacques Francois Shadow" w:hAnsi="Jacques Francois Shadow"/>
          <w:sz w:val="48"/>
          <w:szCs w:val="48"/>
        </w:rPr>
      </w:pPr>
      <w:r w:rsidDel="00000000" w:rsidR="00000000" w:rsidRPr="00000000">
        <w:rPr>
          <w:rFonts w:ascii="Jacques Francois Shadow" w:cs="Jacques Francois Shadow" w:eastAsia="Jacques Francois Shadow" w:hAnsi="Jacques Francois Shadow"/>
          <w:sz w:val="48"/>
          <w:szCs w:val="48"/>
          <w:rtl w:val="0"/>
        </w:rPr>
        <w:t xml:space="preserve"> </w:t>
      </w:r>
      <w:r w:rsidDel="00000000" w:rsidR="00000000" w:rsidRPr="00000000">
        <w:br w:type="page"/>
      </w:r>
      <w:r w:rsidDel="00000000" w:rsidR="00000000" w:rsidRPr="00000000">
        <w:rPr>
          <w:rtl w:val="0"/>
        </w:rPr>
      </w:r>
    </w:p>
    <w:p w:rsidR="00000000" w:rsidDel="00000000" w:rsidP="00000000" w:rsidRDefault="00000000" w:rsidRPr="00000000" w14:paraId="0000039E">
      <w:pPr>
        <w:rPr>
          <w:rFonts w:ascii="Jacques Francois Shadow" w:cs="Jacques Francois Shadow" w:eastAsia="Jacques Francois Shadow" w:hAnsi="Jacques Francois Shadow"/>
          <w:sz w:val="48"/>
          <w:szCs w:val="48"/>
        </w:rPr>
        <w:sectPr>
          <w:type w:val="nextPage"/>
          <w:pgSz w:h="16838" w:w="11906" w:orient="portrait"/>
          <w:pgMar w:bottom="1134" w:top="1134" w:left="1134" w:right="1134" w:header="284" w:footer="0"/>
          <w:pgNumType w:start="26"/>
        </w:sectPr>
      </w:pPr>
      <w:r w:rsidDel="00000000" w:rsidR="00000000" w:rsidRPr="00000000">
        <w:br w:type="page"/>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146367</wp:posOffset>
            </wp:positionH>
            <wp:positionV relativeFrom="paragraph">
              <wp:posOffset>635</wp:posOffset>
            </wp:positionV>
            <wp:extent cx="5827395" cy="3791585"/>
            <wp:effectExtent b="0" l="0" r="0" t="0"/>
            <wp:wrapSquare wrapText="bothSides" distB="0" distT="0" distL="0" distR="0"/>
            <wp:docPr id="2092569638" name="image7.jpg"/>
            <a:graphic>
              <a:graphicData uri="http://schemas.openxmlformats.org/drawingml/2006/picture">
                <pic:pic>
                  <pic:nvPicPr>
                    <pic:cNvPr id="0" name="image7.jpg"/>
                    <pic:cNvPicPr preferRelativeResize="0"/>
                  </pic:nvPicPr>
                  <pic:blipFill>
                    <a:blip r:embed="rId18"/>
                    <a:srcRect b="0" l="0" r="0" t="0"/>
                    <a:stretch>
                      <a:fillRect/>
                    </a:stretch>
                  </pic:blipFill>
                  <pic:spPr>
                    <a:xfrm>
                      <a:off x="0" y="0"/>
                      <a:ext cx="5827395" cy="3791585"/>
                    </a:xfrm>
                    <a:prstGeom prst="rect"/>
                    <a:ln/>
                  </pic:spPr>
                </pic:pic>
              </a:graphicData>
            </a:graphic>
          </wp:anchor>
        </w:drawing>
      </w:r>
    </w:p>
    <w:p w:rsidR="00000000" w:rsidDel="00000000" w:rsidP="00000000" w:rsidRDefault="00000000" w:rsidRPr="00000000" w14:paraId="0000039F">
      <w:pPr>
        <w:rPr>
          <w:b w:val="1"/>
          <w:bCs w:val="1"/>
          <w:sz w:val="32"/>
          <w:szCs w:val="32"/>
        </w:rPr>
      </w:pPr>
      <w:r w:rsidDel="00000000" w:rsidR="00000000" w:rsidRPr="00000000">
        <w:rPr>
          <w:rtl w:val="0"/>
        </w:rPr>
      </w:r>
    </w:p>
    <w:p w:rsidR="00000000" w:rsidDel="00000000" w:rsidP="00000000" w:rsidRDefault="00000000" w:rsidRPr="00000000" w14:paraId="000003A0">
      <w:pPr>
        <w:rPr>
          <w:b w:val="1"/>
          <w:bCs w:val="1"/>
          <w:sz w:val="32"/>
          <w:szCs w:val="32"/>
        </w:rPr>
      </w:pPr>
      <w:r w:rsidDel="00000000" w:rsidR="00000000" w:rsidRPr="00000000">
        <w:rPr>
          <w:rtl w:val="0"/>
        </w:rPr>
      </w:r>
    </w:p>
    <w:p w:rsidR="00000000" w:rsidDel="00000000" w:rsidP="00000000" w:rsidRDefault="00000000" w:rsidRPr="00000000" w14:paraId="000003A1">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32"/>
          <w:szCs w:val="32"/>
          <w:rtl w:val="0"/>
        </w:rPr>
        <w:t xml:space="preserve">‘SUPER-NATURAL GRACE’   -</w:t>
      </w:r>
      <w:r w:rsidDel="00000000" w:rsidR="00000000" w:rsidRPr="00000000">
        <w:rPr>
          <w:rFonts w:ascii="Times New Roman" w:cs="Times New Roman" w:eastAsia="Times New Roman" w:hAnsi="Times New Roman"/>
          <w:b w:val="1"/>
          <w:bCs w:val="1"/>
          <w:sz w:val="20"/>
          <w:szCs w:val="20"/>
          <w:rtl w:val="0"/>
        </w:rPr>
        <w:t xml:space="preserve"> </w:t>
      </w:r>
      <w:r w:rsidDel="00000000" w:rsidR="00000000" w:rsidRPr="00000000">
        <w:rPr>
          <w:rFonts w:ascii="Times New Roman" w:cs="Times New Roman" w:eastAsia="Times New Roman" w:hAnsi="Times New Roman"/>
          <w:b w:val="1"/>
          <w:bCs w:val="1"/>
          <w:sz w:val="32"/>
          <w:szCs w:val="32"/>
          <w:rtl w:val="0"/>
        </w:rPr>
        <w:t xml:space="preserve">  The means of growth                 </w:t>
      </w:r>
      <w:r w:rsidDel="00000000" w:rsidR="00000000" w:rsidRPr="00000000">
        <w:rPr>
          <w:rtl w:val="0"/>
        </w:rPr>
      </w:r>
    </w:p>
    <w:p w:rsidR="00000000" w:rsidDel="00000000" w:rsidP="00000000" w:rsidRDefault="00000000" w:rsidRPr="00000000" w14:paraId="000003A2">
      <w:pPr>
        <w:ind w:right="1558"/>
        <w:jc w:val="both"/>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sz w:val="22"/>
          <w:szCs w:val="22"/>
          <w:rtl w:val="0"/>
        </w:rPr>
        <w:t xml:space="preserve">“The divine work begun in Baptism should have continuing growth until it comes to final Perfection in the glory of Heaven.”</w:t>
      </w:r>
      <w:r w:rsidDel="00000000" w:rsidR="00000000" w:rsidRPr="00000000">
        <w:rPr>
          <w:rtl w:val="0"/>
        </w:rPr>
      </w:r>
    </w:p>
    <w:p w:rsidR="00000000" w:rsidDel="00000000" w:rsidP="00000000" w:rsidRDefault="00000000" w:rsidRPr="00000000" w14:paraId="000003A3">
      <w:pPr>
        <w:ind w:right="1558"/>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3A4">
      <w:pPr>
        <w:ind w:right="1558"/>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Supernatural or Sanctifying Grace, which when received gives man an affinity to God, in soul not in body, is a quality so marvellous it defies description</w:t>
      </w:r>
      <w:r w:rsidDel="00000000" w:rsidR="00000000" w:rsidRPr="00000000">
        <w:rPr>
          <w:rFonts w:ascii="Times New Roman" w:cs="Times New Roman" w:eastAsia="Times New Roman" w:hAnsi="Times New Roman"/>
          <w:sz w:val="22"/>
          <w:szCs w:val="22"/>
          <w:rtl w:val="0"/>
        </w:rPr>
        <w:t xml:space="preserve">.  Nevertheless attempts are made.</w:t>
      </w:r>
      <w:r w:rsidDel="00000000" w:rsidR="00000000" w:rsidRPr="00000000">
        <w:rPr>
          <w:rtl w:val="0"/>
        </w:rPr>
      </w:r>
    </w:p>
    <w:p w:rsidR="00000000" w:rsidDel="00000000" w:rsidP="00000000" w:rsidRDefault="00000000" w:rsidRPr="00000000" w14:paraId="000003A5">
      <w:pPr>
        <w:ind w:right="1558"/>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3A6">
      <w:pPr>
        <w:ind w:right="1558"/>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St. Thomas of Aquin compares </w:t>
      </w:r>
      <w:r w:rsidDel="00000000" w:rsidR="00000000" w:rsidRPr="00000000">
        <w:rPr>
          <w:rFonts w:ascii="Times New Roman" w:cs="Times New Roman" w:eastAsia="Times New Roman" w:hAnsi="Times New Roman"/>
          <w:b w:val="1"/>
          <w:bCs w:val="1"/>
          <w:sz w:val="22"/>
          <w:szCs w:val="22"/>
          <w:rtl w:val="0"/>
        </w:rPr>
        <w:t xml:space="preserve">the sanctifying gift</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received in Baptism</w:t>
      </w:r>
      <w:r w:rsidDel="00000000" w:rsidR="00000000" w:rsidRPr="00000000">
        <w:rPr>
          <w:rFonts w:ascii="Times New Roman" w:cs="Times New Roman" w:eastAsia="Times New Roman" w:hAnsi="Times New Roman"/>
          <w:sz w:val="22"/>
          <w:szCs w:val="22"/>
          <w:rtl w:val="0"/>
        </w:rPr>
        <w:t xml:space="preserve"> to the action of fire on iron in a smith’s forge, its dullness and rigidity transformed into glowing heat, lustrous and malleable.  ‘While preserving its own nature, the iron to all appearances identifies itself with the fire that permeates it through and through’.</w:t>
      </w:r>
      <w:r w:rsidDel="00000000" w:rsidR="00000000" w:rsidRPr="00000000">
        <w:rPr>
          <w:rtl w:val="0"/>
        </w:rPr>
      </w:r>
    </w:p>
    <w:p w:rsidR="00000000" w:rsidDel="00000000" w:rsidP="00000000" w:rsidRDefault="00000000" w:rsidRPr="00000000" w14:paraId="000003A7">
      <w:pPr>
        <w:ind w:right="1558"/>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3A8">
      <w:pPr>
        <w:ind w:right="1558"/>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St. Basil likens the soul in grace to a crystal ball in the sun, absorbing light and heat and reflecting them in all directions.</w:t>
      </w:r>
      <w:r w:rsidDel="00000000" w:rsidR="00000000" w:rsidRPr="00000000">
        <w:rPr>
          <w:rFonts w:ascii="Times New Roman" w:cs="Times New Roman" w:eastAsia="Times New Roman" w:hAnsi="Times New Roman"/>
          <w:sz w:val="22"/>
          <w:szCs w:val="22"/>
          <w:vertAlign w:val="superscript"/>
        </w:rPr>
        <w:footnoteReference w:customMarkFollows="0" w:id="21"/>
      </w:r>
      <w:r w:rsidDel="00000000" w:rsidR="00000000" w:rsidRPr="00000000">
        <w:rPr>
          <w:rtl w:val="0"/>
        </w:rPr>
      </w:r>
    </w:p>
    <w:p w:rsidR="00000000" w:rsidDel="00000000" w:rsidP="00000000" w:rsidRDefault="00000000" w:rsidRPr="00000000" w14:paraId="000003A9">
      <w:pPr>
        <w:ind w:right="1558"/>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3AA">
      <w:pPr>
        <w:ind w:right="1558"/>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ab/>
        <w:tab/>
        <w:tab/>
        <w:tab/>
      </w:r>
      <w:r w:rsidDel="00000000" w:rsidR="00000000" w:rsidRPr="00000000">
        <w:rPr>
          <w:rFonts w:ascii="Wingdings" w:cs="Wingdings" w:eastAsia="Wingdings" w:hAnsi="Wingdings"/>
          <w:sz w:val="44"/>
          <w:szCs w:val="44"/>
          <w:rtl w:val="0"/>
        </w:rPr>
        <w:t xml:space="preserve">🙞</w:t>
      </w:r>
      <w:r w:rsidDel="00000000" w:rsidR="00000000" w:rsidRPr="00000000">
        <w:rPr>
          <w:rFonts w:ascii="Times New Roman" w:cs="Times New Roman" w:eastAsia="Times New Roman" w:hAnsi="Times New Roman"/>
          <w:rtl w:val="0"/>
        </w:rPr>
        <w:tab/>
        <w:tab/>
      </w:r>
    </w:p>
    <w:p w:rsidR="00000000" w:rsidDel="00000000" w:rsidP="00000000" w:rsidRDefault="00000000" w:rsidRPr="00000000" w14:paraId="000003AB">
      <w:pPr>
        <w:ind w:right="1558"/>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3AC">
      <w:pPr>
        <w:ind w:right="1558"/>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3AD">
      <w:pPr>
        <w:ind w:right="1558"/>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The Council of Trent in its Catechism states:  </w:t>
      </w:r>
      <w:r w:rsidDel="00000000" w:rsidR="00000000" w:rsidRPr="00000000">
        <w:rPr>
          <w:rFonts w:ascii="Times New Roman" w:cs="Times New Roman" w:eastAsia="Times New Roman" w:hAnsi="Times New Roman"/>
          <w:i w:val="1"/>
          <w:iCs w:val="1"/>
          <w:sz w:val="22"/>
          <w:szCs w:val="22"/>
          <w:rtl w:val="0"/>
        </w:rPr>
        <w:t xml:space="preserve">“But Grace…is not only that by which we have remission of sins, </w:t>
      </w:r>
      <w:r w:rsidDel="00000000" w:rsidR="00000000" w:rsidRPr="00000000">
        <w:rPr>
          <w:rFonts w:ascii="Times New Roman" w:cs="Times New Roman" w:eastAsia="Times New Roman" w:hAnsi="Times New Roman"/>
          <w:b w:val="1"/>
          <w:bCs w:val="1"/>
          <w:i w:val="1"/>
          <w:iCs w:val="1"/>
          <w:sz w:val="22"/>
          <w:szCs w:val="22"/>
          <w:rtl w:val="0"/>
        </w:rPr>
        <w:t xml:space="preserve">it is a Divine Quality inherent in the</w:t>
      </w:r>
      <w:r w:rsidDel="00000000" w:rsidR="00000000" w:rsidRPr="00000000">
        <w:rPr>
          <w:rFonts w:ascii="Times New Roman" w:cs="Times New Roman" w:eastAsia="Times New Roman" w:hAnsi="Times New Roman"/>
          <w:i w:val="1"/>
          <w:iCs w:val="1"/>
          <w:sz w:val="22"/>
          <w:szCs w:val="22"/>
          <w:rtl w:val="0"/>
        </w:rPr>
        <w:t xml:space="preserve"> </w:t>
      </w:r>
      <w:r w:rsidDel="00000000" w:rsidR="00000000" w:rsidRPr="00000000">
        <w:rPr>
          <w:rFonts w:ascii="Times New Roman" w:cs="Times New Roman" w:eastAsia="Times New Roman" w:hAnsi="Times New Roman"/>
          <w:b w:val="1"/>
          <w:bCs w:val="1"/>
          <w:i w:val="1"/>
          <w:iCs w:val="1"/>
          <w:sz w:val="22"/>
          <w:szCs w:val="22"/>
          <w:rtl w:val="0"/>
        </w:rPr>
        <w:t xml:space="preserve">soul,</w:t>
      </w:r>
      <w:r w:rsidDel="00000000" w:rsidR="00000000" w:rsidRPr="00000000">
        <w:rPr>
          <w:rFonts w:ascii="Times New Roman" w:cs="Times New Roman" w:eastAsia="Times New Roman" w:hAnsi="Times New Roman"/>
          <w:i w:val="1"/>
          <w:iCs w:val="1"/>
          <w:sz w:val="22"/>
          <w:szCs w:val="22"/>
          <w:rtl w:val="0"/>
        </w:rPr>
        <w:t xml:space="preserve"> a kind of Splendour and Light which makes our souls more beautiful and glorious.”</w:t>
      </w:r>
      <w:r w:rsidDel="00000000" w:rsidR="00000000" w:rsidRPr="00000000">
        <w:rPr>
          <w:rFonts w:ascii="Times New Roman" w:cs="Times New Roman" w:eastAsia="Times New Roman" w:hAnsi="Times New Roman"/>
          <w:sz w:val="22"/>
          <w:szCs w:val="22"/>
          <w:vertAlign w:val="superscript"/>
        </w:rPr>
        <w:footnoteReference w:customMarkFollows="0" w:id="22"/>
      </w:r>
      <w:r w:rsidDel="00000000" w:rsidR="00000000" w:rsidRPr="00000000">
        <w:rPr>
          <w:rtl w:val="0"/>
        </w:rPr>
      </w:r>
    </w:p>
    <w:p w:rsidR="00000000" w:rsidDel="00000000" w:rsidP="00000000" w:rsidRDefault="00000000" w:rsidRPr="00000000" w14:paraId="000003AE">
      <w:pPr>
        <w:ind w:right="1558"/>
        <w:jc w:val="both"/>
        <w:rPr>
          <w:rFonts w:ascii="Times New Roman" w:cs="Times New Roman" w:eastAsia="Times New Roman" w:hAnsi="Times New Roman"/>
          <w:sz w:val="22"/>
          <w:szCs w:val="22"/>
          <w:vertAlign w:val="superscript"/>
        </w:rPr>
      </w:pPr>
      <w:r w:rsidDel="00000000" w:rsidR="00000000" w:rsidRPr="00000000">
        <w:rPr>
          <w:rtl w:val="0"/>
        </w:rPr>
      </w:r>
    </w:p>
    <w:p w:rsidR="00000000" w:rsidDel="00000000" w:rsidP="00000000" w:rsidRDefault="00000000" w:rsidRPr="00000000" w14:paraId="000003AF">
      <w:pPr>
        <w:ind w:right="1558"/>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B0">
      <w:pPr>
        <w:ind w:right="1558"/>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ab/>
        <w:tab/>
        <w:tab/>
        <w:tab/>
      </w:r>
      <w:r w:rsidDel="00000000" w:rsidR="00000000" w:rsidRPr="00000000">
        <w:rPr>
          <w:rFonts w:ascii="Times New Roman" w:cs="Times New Roman" w:eastAsia="Times New Roman" w:hAnsi="Times New Roman"/>
          <w:sz w:val="44"/>
          <w:szCs w:val="44"/>
          <w:rtl w:val="0"/>
        </w:rPr>
        <w:t xml:space="preserve"> </w:t>
      </w:r>
      <w:r w:rsidDel="00000000" w:rsidR="00000000" w:rsidRPr="00000000">
        <w:rPr>
          <w:rFonts w:ascii="Wingdings" w:cs="Wingdings" w:eastAsia="Wingdings" w:hAnsi="Wingdings"/>
          <w:sz w:val="44"/>
          <w:szCs w:val="44"/>
          <w:rtl w:val="0"/>
        </w:rPr>
        <w:t xml:space="preserve">🙞</w:t>
      </w:r>
      <w:r w:rsidDel="00000000" w:rsidR="00000000" w:rsidRPr="00000000">
        <w:rPr>
          <w:rFonts w:ascii="Times New Roman" w:cs="Times New Roman" w:eastAsia="Times New Roman" w:hAnsi="Times New Roman"/>
          <w:sz w:val="44"/>
          <w:szCs w:val="44"/>
          <w:rtl w:val="0"/>
        </w:rPr>
        <w:tab/>
        <w:tab/>
      </w:r>
      <w:r w:rsidDel="00000000" w:rsidR="00000000" w:rsidRPr="00000000">
        <w:rPr>
          <w:rtl w:val="0"/>
        </w:rPr>
      </w:r>
    </w:p>
    <w:p w:rsidR="00000000" w:rsidDel="00000000" w:rsidP="00000000" w:rsidRDefault="00000000" w:rsidRPr="00000000" w14:paraId="000003B1">
      <w:pPr>
        <w:ind w:right="1558"/>
        <w:jc w:val="both"/>
        <w:rPr>
          <w:rFonts w:ascii="Times New Roman" w:cs="Times New Roman" w:eastAsia="Times New Roman" w:hAnsi="Times New Roman"/>
          <w:sz w:val="44"/>
          <w:szCs w:val="44"/>
        </w:rPr>
      </w:pPr>
      <w:r w:rsidDel="00000000" w:rsidR="00000000" w:rsidRPr="00000000">
        <w:rPr>
          <w:rtl w:val="0"/>
        </w:rPr>
      </w:r>
    </w:p>
    <w:p w:rsidR="00000000" w:rsidDel="00000000" w:rsidP="00000000" w:rsidRDefault="00000000" w:rsidRPr="00000000" w14:paraId="000003B2">
      <w:pPr>
        <w:ind w:right="1558"/>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B3">
      <w:pPr>
        <w:ind w:right="1558"/>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“It is common teaching of Catholic Theologians that </w:t>
      </w:r>
      <w:r w:rsidDel="00000000" w:rsidR="00000000" w:rsidRPr="00000000">
        <w:rPr>
          <w:rFonts w:ascii="Times New Roman" w:cs="Times New Roman" w:eastAsia="Times New Roman" w:hAnsi="Times New Roman"/>
          <w:b w:val="1"/>
          <w:bCs w:val="1"/>
          <w:sz w:val="22"/>
          <w:szCs w:val="22"/>
          <w:rtl w:val="0"/>
        </w:rPr>
        <w:t xml:space="preserve">in order to be capable of enjoying</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the Beatific Vision</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the soul must first be given the ‘lumen gloriae’</w:t>
      </w:r>
      <w:r w:rsidDel="00000000" w:rsidR="00000000" w:rsidRPr="00000000">
        <w:rPr>
          <w:rFonts w:ascii="Times New Roman" w:cs="Times New Roman" w:eastAsia="Times New Roman" w:hAnsi="Times New Roman"/>
          <w:sz w:val="22"/>
          <w:szCs w:val="22"/>
          <w:rtl w:val="0"/>
        </w:rPr>
        <w:t xml:space="preserve">, the light of glory, there being such a huge disproportion between the joys of Paradise and our ability to enjoy them.</w:t>
      </w:r>
      <w:r w:rsidDel="00000000" w:rsidR="00000000" w:rsidRPr="00000000">
        <w:rPr>
          <w:rtl w:val="0"/>
        </w:rPr>
      </w:r>
    </w:p>
    <w:p w:rsidR="00000000" w:rsidDel="00000000" w:rsidP="00000000" w:rsidRDefault="00000000" w:rsidRPr="00000000" w14:paraId="000003B4">
      <w:pPr>
        <w:ind w:right="1558"/>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3B5">
      <w:pPr>
        <w:ind w:right="1558"/>
        <w:jc w:val="both"/>
        <w:rPr>
          <w:rFonts w:ascii="Times New Roman" w:cs="Times New Roman" w:eastAsia="Times New Roman" w:hAnsi="Times New Roman"/>
        </w:rPr>
        <w:sectPr>
          <w:type w:val="nextPage"/>
          <w:pgSz w:h="16838" w:w="11906" w:orient="portrait"/>
          <w:pgMar w:bottom="1134" w:top="1134" w:left="1134" w:right="1134" w:header="284" w:footer="0"/>
          <w:pgNumType w:start="30"/>
        </w:sectPr>
      </w:pPr>
      <w:r w:rsidDel="00000000" w:rsidR="00000000" w:rsidRPr="00000000">
        <w:rPr>
          <w:rFonts w:ascii="Times New Roman" w:cs="Times New Roman" w:eastAsia="Times New Roman" w:hAnsi="Times New Roman"/>
          <w:b w:val="1"/>
          <w:bCs w:val="1"/>
          <w:sz w:val="22"/>
          <w:szCs w:val="22"/>
          <w:rtl w:val="0"/>
        </w:rPr>
        <w:t xml:space="preserve">The ‘light of glory’</w:t>
      </w:r>
      <w:r w:rsidDel="00000000" w:rsidR="00000000" w:rsidRPr="00000000">
        <w:rPr>
          <w:rFonts w:ascii="Times New Roman" w:cs="Times New Roman" w:eastAsia="Times New Roman" w:hAnsi="Times New Roman"/>
          <w:sz w:val="22"/>
          <w:szCs w:val="22"/>
          <w:rtl w:val="0"/>
        </w:rPr>
        <w:t xml:space="preserve"> is the term they give to the efflorescence, or bursting into flower, of the sanctifying grace with which the soul left the world.  </w:t>
      </w:r>
      <w:r w:rsidDel="00000000" w:rsidR="00000000" w:rsidRPr="00000000">
        <w:rPr>
          <w:rFonts w:ascii="Times New Roman" w:cs="Times New Roman" w:eastAsia="Times New Roman" w:hAnsi="Times New Roman"/>
          <w:b w:val="1"/>
          <w:bCs w:val="1"/>
          <w:sz w:val="22"/>
          <w:szCs w:val="22"/>
          <w:rtl w:val="0"/>
        </w:rPr>
        <w:t xml:space="preserve">They hold also that the degree of happiness enjoyed will be in proportion to the amount of sanctifying grace of which we die possessed.”</w:t>
      </w:r>
      <w:r w:rsidDel="00000000" w:rsidR="00000000" w:rsidRPr="00000000">
        <w:rPr>
          <w:rFonts w:ascii="Times New Roman" w:cs="Times New Roman" w:eastAsia="Times New Roman" w:hAnsi="Times New Roman"/>
          <w:b w:val="1"/>
          <w:bCs w:val="1"/>
          <w:sz w:val="22"/>
          <w:szCs w:val="22"/>
          <w:vertAlign w:val="superscript"/>
        </w:rPr>
        <w:footnoteReference w:customMarkFollows="0" w:id="23"/>
      </w:r>
      <w:r w:rsidDel="00000000" w:rsidR="00000000" w:rsidRPr="00000000">
        <w:rPr>
          <w:rFonts w:ascii="Times New Roman" w:cs="Times New Roman" w:eastAsia="Times New Roman" w:hAnsi="Times New Roman"/>
          <w:b w:val="1"/>
          <w:bCs w:val="1"/>
          <w:sz w:val="22"/>
          <w:szCs w:val="22"/>
          <w:vertAlign w:val="superscript"/>
          <w:rtl w:val="0"/>
        </w:rPr>
        <w:tab/>
      </w:r>
      <w:r w:rsidDel="00000000" w:rsidR="00000000" w:rsidRPr="00000000">
        <w:br w:type="page"/>
      </w:r>
      <w:r w:rsidDel="00000000" w:rsidR="00000000" w:rsidRPr="00000000">
        <w:rPr>
          <w:rtl w:val="0"/>
        </w:rPr>
      </w:r>
    </w:p>
    <w:p w:rsidR="00000000" w:rsidDel="00000000" w:rsidP="00000000" w:rsidRDefault="00000000" w:rsidRPr="00000000" w14:paraId="000003B6">
      <w:pPr>
        <w:tabs>
          <w:tab w:val="left" w:leader="none" w:pos="2925"/>
          <w:tab w:val="left" w:leader="none" w:pos="5640"/>
        </w:tabs>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r>
    </w:p>
    <w:p w:rsidR="00000000" w:rsidDel="00000000" w:rsidP="00000000" w:rsidRDefault="00000000" w:rsidRPr="00000000" w14:paraId="000003B7">
      <w:pPr>
        <w:rPr>
          <w:rFonts w:ascii="Bodoni" w:cs="Bodoni" w:eastAsia="Bodoni" w:hAnsi="Bodoni"/>
          <w:sz w:val="28"/>
          <w:szCs w:val="28"/>
        </w:rPr>
      </w:pPr>
      <w:r w:rsidDel="00000000" w:rsidR="00000000" w:rsidRPr="00000000">
        <w:rPr>
          <w:rtl w:val="0"/>
        </w:rPr>
      </w:r>
    </w:p>
    <w:p w:rsidR="00000000" w:rsidDel="00000000" w:rsidP="00000000" w:rsidRDefault="00000000" w:rsidRPr="00000000" w14:paraId="000003B8">
      <w:pPr>
        <w:rPr>
          <w:rFonts w:ascii="Bodoni" w:cs="Bodoni" w:eastAsia="Bodoni" w:hAnsi="Bodoni"/>
          <w:sz w:val="28"/>
          <w:szCs w:val="28"/>
        </w:rPr>
      </w:pPr>
      <w:r w:rsidDel="00000000" w:rsidR="00000000" w:rsidRPr="00000000">
        <w:rPr>
          <w:rtl w:val="0"/>
        </w:rPr>
      </w:r>
    </w:p>
    <w:p w:rsidR="00000000" w:rsidDel="00000000" w:rsidP="00000000" w:rsidRDefault="00000000" w:rsidRPr="00000000" w14:paraId="000003B9">
      <w:pPr>
        <w:rPr>
          <w:rFonts w:ascii="Bodoni" w:cs="Bodoni" w:eastAsia="Bodoni" w:hAnsi="Bodoni"/>
          <w:sz w:val="28"/>
          <w:szCs w:val="28"/>
        </w:rPr>
      </w:pPr>
      <w:r w:rsidDel="00000000" w:rsidR="00000000" w:rsidRPr="00000000">
        <w:rPr>
          <w:rtl w:val="0"/>
        </w:rPr>
      </w:r>
    </w:p>
    <w:p w:rsidR="00000000" w:rsidDel="00000000" w:rsidP="00000000" w:rsidRDefault="00000000" w:rsidRPr="00000000" w14:paraId="000003BA">
      <w:pPr>
        <w:rPr/>
      </w:pPr>
      <w:r w:rsidDel="00000000" w:rsidR="00000000" w:rsidRPr="00000000">
        <w:rPr>
          <w:rtl w:val="0"/>
        </w:rPr>
      </w:r>
    </w:p>
    <w:p w:rsidR="00000000" w:rsidDel="00000000" w:rsidP="00000000" w:rsidRDefault="00000000" w:rsidRPr="00000000" w14:paraId="000003BB">
      <w:pPr>
        <w:rPr>
          <w:color w:val="ff6600"/>
        </w:rPr>
      </w:pPr>
      <w:r w:rsidDel="00000000" w:rsidR="00000000" w:rsidRPr="00000000">
        <w:rPr>
          <w:rtl w:val="0"/>
        </w:rPr>
      </w:r>
    </w:p>
    <w:p w:rsidR="00000000" w:rsidDel="00000000" w:rsidP="00000000" w:rsidRDefault="00000000" w:rsidRPr="00000000" w14:paraId="000003BC">
      <w:pPr>
        <w:rPr>
          <w:color w:val="ff6600"/>
        </w:rPr>
      </w:pPr>
      <w:r w:rsidDel="00000000" w:rsidR="00000000" w:rsidRPr="00000000">
        <w:rPr>
          <w:rtl w:val="0"/>
        </w:rPr>
      </w:r>
    </w:p>
    <w:p w:rsidR="00000000" w:rsidDel="00000000" w:rsidP="00000000" w:rsidRDefault="00000000" w:rsidRPr="00000000" w14:paraId="000003BD">
      <w:pPr>
        <w:rPr>
          <w:color w:val="ff6600"/>
        </w:rPr>
      </w:pPr>
      <w:r w:rsidDel="00000000" w:rsidR="00000000" w:rsidRPr="00000000">
        <w:rPr>
          <w:rtl w:val="0"/>
        </w:rPr>
      </w:r>
    </w:p>
    <w:p w:rsidR="00000000" w:rsidDel="00000000" w:rsidP="00000000" w:rsidRDefault="00000000" w:rsidRPr="00000000" w14:paraId="000003BE">
      <w:pPr>
        <w:ind w:right="3542"/>
        <w:rPr/>
      </w:pPr>
      <w:r w:rsidDel="00000000" w:rsidR="00000000" w:rsidRPr="00000000">
        <w:rPr>
          <w:rFonts w:ascii="Times New Roman" w:cs="Times New Roman" w:eastAsia="Times New Roman" w:hAnsi="Times New Roman"/>
          <w:color w:val="0000ff"/>
          <w:sz w:val="175"/>
          <w:szCs w:val="175"/>
          <w:vertAlign w:val="subscript"/>
          <w:rtl w:val="0"/>
        </w:rPr>
        <w:t xml:space="preserve">T</w:t>
      </w:r>
      <w:r w:rsidDel="00000000" w:rsidR="00000000" w:rsidRPr="00000000">
        <w:rPr>
          <w:rFonts w:ascii="Times New Roman" w:cs="Times New Roman" w:eastAsia="Times New Roman" w:hAnsi="Times New Roman"/>
          <w:sz w:val="28"/>
          <w:szCs w:val="28"/>
          <w:rtl w:val="0"/>
        </w:rPr>
        <w:t xml:space="preserve">he gift of life that Baptism brings is a living gift, it</w:t>
      </w:r>
      <w:r w:rsidDel="00000000" w:rsidR="00000000" w:rsidRPr="00000000">
        <w:rPr>
          <w:rFonts w:ascii="Bodoni" w:cs="Bodoni" w:eastAsia="Bodoni" w:hAnsi="Bodoni"/>
          <w:sz w:val="28"/>
          <w:szCs w:val="28"/>
          <w:rtl w:val="0"/>
        </w:rPr>
        <w:t xml:space="preserve"> </w:t>
      </w:r>
      <w:r w:rsidDel="00000000" w:rsidR="00000000" w:rsidRPr="00000000">
        <w:rPr>
          <w:rFonts w:ascii="Times New Roman" w:cs="Times New Roman" w:eastAsia="Times New Roman" w:hAnsi="Times New Roman"/>
          <w:sz w:val="28"/>
          <w:szCs w:val="28"/>
          <w:rtl w:val="0"/>
        </w:rPr>
        <w:t xml:space="preserve">grows.</w:t>
      </w:r>
      <w:r w:rsidDel="00000000" w:rsidR="00000000" w:rsidRPr="00000000">
        <w:rPr>
          <w:rtl w:val="0"/>
        </w:rPr>
      </w:r>
    </w:p>
    <w:p w:rsidR="00000000" w:rsidDel="00000000" w:rsidP="00000000" w:rsidRDefault="00000000" w:rsidRPr="00000000" w14:paraId="000003BF">
      <w:pPr>
        <w:ind w:right="3542"/>
        <w:rPr>
          <w:rFonts w:ascii="Bodoni" w:cs="Bodoni" w:eastAsia="Bodoni" w:hAnsi="Bodoni"/>
          <w:sz w:val="28"/>
          <w:szCs w:val="28"/>
        </w:rPr>
      </w:pPr>
      <w:r w:rsidDel="00000000" w:rsidR="00000000" w:rsidRPr="00000000">
        <w:rPr>
          <w:rtl w:val="0"/>
        </w:rPr>
      </w:r>
    </w:p>
    <w:p w:rsidR="00000000" w:rsidDel="00000000" w:rsidP="00000000" w:rsidRDefault="00000000" w:rsidRPr="00000000" w14:paraId="000003C0">
      <w:pPr>
        <w:ind w:right="3542"/>
        <w:rPr>
          <w:rFonts w:ascii="Times New Roman" w:cs="Times New Roman" w:eastAsia="Times New Roman" w:hAnsi="Times New Roman"/>
        </w:rPr>
      </w:pPr>
      <w:r w:rsidDel="00000000" w:rsidR="00000000" w:rsidRPr="00000000">
        <w:rPr>
          <w:rFonts w:ascii="Times New Roman" w:cs="Times New Roman" w:eastAsia="Times New Roman" w:hAnsi="Times New Roman"/>
          <w:sz w:val="28"/>
          <w:szCs w:val="28"/>
          <w:rtl w:val="0"/>
        </w:rPr>
        <w:t xml:space="preserve">Christ Our Lord made ways for it to grow.</w:t>
      </w:r>
      <w:r w:rsidDel="00000000" w:rsidR="00000000" w:rsidRPr="00000000">
        <w:rPr>
          <w:rtl w:val="0"/>
        </w:rPr>
      </w:r>
    </w:p>
    <w:p w:rsidR="00000000" w:rsidDel="00000000" w:rsidP="00000000" w:rsidRDefault="00000000" w:rsidRPr="00000000" w14:paraId="000003C1">
      <w:pPr>
        <w:ind w:right="3542"/>
        <w:rPr>
          <w:sz w:val="28"/>
          <w:szCs w:val="28"/>
        </w:rPr>
      </w:pPr>
      <w:r w:rsidDel="00000000" w:rsidR="00000000" w:rsidRPr="00000000">
        <w:rPr>
          <w:rtl w:val="0"/>
        </w:rPr>
      </w:r>
    </w:p>
    <w:p w:rsidR="00000000" w:rsidDel="00000000" w:rsidP="00000000" w:rsidRDefault="00000000" w:rsidRPr="00000000" w14:paraId="000003C2">
      <w:pPr>
        <w:ind w:right="3542"/>
        <w:rPr>
          <w:rFonts w:ascii="Times New Roman" w:cs="Times New Roman" w:eastAsia="Times New Roman" w:hAnsi="Times New Roman"/>
        </w:rPr>
      </w:pPr>
      <w:r w:rsidDel="00000000" w:rsidR="00000000" w:rsidRPr="00000000">
        <w:rPr>
          <w:rFonts w:ascii="Times New Roman" w:cs="Times New Roman" w:eastAsia="Times New Roman" w:hAnsi="Times New Roman"/>
          <w:sz w:val="28"/>
          <w:szCs w:val="28"/>
          <w:rtl w:val="0"/>
        </w:rPr>
        <w:t xml:space="preserve">The extent to which the Life of God expands in us on earth is the extent to which each individual will know God in Heaven. </w:t>
      </w:r>
      <w:r w:rsidDel="00000000" w:rsidR="00000000" w:rsidRPr="00000000">
        <w:rPr>
          <w:rtl w:val="0"/>
        </w:rPr>
      </w:r>
    </w:p>
    <w:p w:rsidR="00000000" w:rsidDel="00000000" w:rsidP="00000000" w:rsidRDefault="00000000" w:rsidRPr="00000000" w14:paraId="000003C3">
      <w:pPr>
        <w:rPr>
          <w:sz w:val="28"/>
          <w:szCs w:val="28"/>
        </w:rPr>
      </w:pPr>
      <w:r w:rsidDel="00000000" w:rsidR="00000000" w:rsidRPr="00000000">
        <w:rPr>
          <w:rtl w:val="0"/>
        </w:rPr>
      </w:r>
    </w:p>
    <w:p w:rsidR="00000000" w:rsidDel="00000000" w:rsidP="00000000" w:rsidRDefault="00000000" w:rsidRPr="00000000" w14:paraId="000003C4">
      <w:pPr>
        <w:rPr/>
      </w:pPr>
      <w:r w:rsidDel="00000000" w:rsidR="00000000" w:rsidRPr="00000000">
        <w:rPr>
          <w:rtl w:val="0"/>
        </w:rPr>
      </w:r>
    </w:p>
    <w:p w:rsidR="00000000" w:rsidDel="00000000" w:rsidP="00000000" w:rsidRDefault="00000000" w:rsidRPr="00000000" w14:paraId="000003C5">
      <w:pPr>
        <w:rPr/>
      </w:pPr>
      <w:r w:rsidDel="00000000" w:rsidR="00000000" w:rsidRPr="00000000">
        <w:rPr>
          <w:rtl w:val="0"/>
        </w:rPr>
      </w:r>
    </w:p>
    <w:p w:rsidR="00000000" w:rsidDel="00000000" w:rsidP="00000000" w:rsidRDefault="00000000" w:rsidRPr="00000000" w14:paraId="000003C6">
      <w:pPr>
        <w:rPr/>
      </w:pPr>
      <w:r w:rsidDel="00000000" w:rsidR="00000000" w:rsidRPr="00000000">
        <w:rPr>
          <w:rtl w:val="0"/>
        </w:rPr>
      </w:r>
    </w:p>
    <w:p w:rsidR="00000000" w:rsidDel="00000000" w:rsidP="00000000" w:rsidRDefault="00000000" w:rsidRPr="00000000" w14:paraId="000003C7">
      <w:pPr>
        <w:rPr/>
      </w:pPr>
      <w:r w:rsidDel="00000000" w:rsidR="00000000" w:rsidRPr="00000000">
        <w:rPr>
          <w:rtl w:val="0"/>
        </w:rPr>
      </w:r>
    </w:p>
    <w:p w:rsidR="00000000" w:rsidDel="00000000" w:rsidP="00000000" w:rsidRDefault="00000000" w:rsidRPr="00000000" w14:paraId="000003C8">
      <w:pPr>
        <w:rPr/>
      </w:pPr>
      <w:r w:rsidDel="00000000" w:rsidR="00000000" w:rsidRPr="00000000">
        <w:rPr>
          <w:rtl w:val="0"/>
        </w:rPr>
      </w:r>
    </w:p>
    <w:p w:rsidR="00000000" w:rsidDel="00000000" w:rsidP="00000000" w:rsidRDefault="00000000" w:rsidRPr="00000000" w14:paraId="000003C9">
      <w:pPr>
        <w:rPr/>
      </w:pPr>
      <w:r w:rsidDel="00000000" w:rsidR="00000000" w:rsidRPr="00000000">
        <w:rPr>
          <w:rtl w:val="0"/>
        </w:rPr>
      </w:r>
    </w:p>
    <w:p w:rsidR="00000000" w:rsidDel="00000000" w:rsidP="00000000" w:rsidRDefault="00000000" w:rsidRPr="00000000" w14:paraId="000003CA">
      <w:pPr>
        <w:rPr/>
      </w:pPr>
      <w:r w:rsidDel="00000000" w:rsidR="00000000" w:rsidRPr="00000000">
        <w:rPr>
          <w:rtl w:val="0"/>
        </w:rPr>
      </w:r>
    </w:p>
    <w:p w:rsidR="00000000" w:rsidDel="00000000" w:rsidP="00000000" w:rsidRDefault="00000000" w:rsidRPr="00000000" w14:paraId="000003CB">
      <w:pPr>
        <w:rPr/>
      </w:pPr>
      <w:r w:rsidDel="00000000" w:rsidR="00000000" w:rsidRPr="00000000">
        <w:rPr>
          <w:rtl w:val="0"/>
        </w:rPr>
      </w:r>
    </w:p>
    <w:p w:rsidR="00000000" w:rsidDel="00000000" w:rsidP="00000000" w:rsidRDefault="00000000" w:rsidRPr="00000000" w14:paraId="000003CC">
      <w:pPr>
        <w:rPr/>
      </w:pPr>
      <w:r w:rsidDel="00000000" w:rsidR="00000000" w:rsidRPr="00000000">
        <w:rPr>
          <w:rtl w:val="0"/>
        </w:rPr>
      </w:r>
    </w:p>
    <w:p w:rsidR="00000000" w:rsidDel="00000000" w:rsidP="00000000" w:rsidRDefault="00000000" w:rsidRPr="00000000" w14:paraId="000003CD">
      <w:pPr>
        <w:rPr/>
      </w:pPr>
      <w:r w:rsidDel="00000000" w:rsidR="00000000" w:rsidRPr="00000000">
        <w:rPr>
          <w:rtl w:val="0"/>
        </w:rPr>
      </w:r>
    </w:p>
    <w:p w:rsidR="00000000" w:rsidDel="00000000" w:rsidP="00000000" w:rsidRDefault="00000000" w:rsidRPr="00000000" w14:paraId="000003CE">
      <w:pPr>
        <w:rPr>
          <w:rFonts w:ascii="Jacques Francois Shadow" w:cs="Jacques Francois Shadow" w:eastAsia="Jacques Francois Shadow" w:hAnsi="Jacques Francois Shadow"/>
          <w:sz w:val="36"/>
          <w:szCs w:val="36"/>
        </w:rPr>
        <w:sectPr>
          <w:type w:val="nextPage"/>
          <w:pgSz w:h="16838" w:w="11906" w:orient="portrait"/>
          <w:pgMar w:bottom="1134" w:top="1134" w:left="1134" w:right="1134" w:header="284" w:footer="0"/>
          <w:pgNumType w:start="31"/>
        </w:sectPr>
      </w:pPr>
      <w:r w:rsidDel="00000000" w:rsidR="00000000" w:rsidRPr="00000000">
        <w:rPr>
          <w:rFonts w:ascii="Jacques Francois Shadow" w:cs="Jacques Francois Shadow" w:eastAsia="Jacques Francois Shadow" w:hAnsi="Jacques Francois Shadow"/>
          <w:sz w:val="36"/>
          <w:szCs w:val="36"/>
          <w:rtl w:val="0"/>
        </w:rPr>
        <w:t xml:space="preserve"> </w:t>
      </w:r>
      <w:r w:rsidDel="00000000" w:rsidR="00000000" w:rsidRPr="00000000">
        <w:br w:type="page"/>
      </w:r>
      <w:r w:rsidDel="00000000" w:rsidR="00000000" w:rsidRPr="00000000">
        <w:rPr>
          <w:rtl w:val="0"/>
        </w:rPr>
      </w:r>
    </w:p>
    <w:p w:rsidR="00000000" w:rsidDel="00000000" w:rsidP="00000000" w:rsidRDefault="00000000" w:rsidRPr="00000000" w14:paraId="000003CF">
      <w:pPr>
        <w:jc w:val="both"/>
        <w:rPr>
          <w:sz w:val="22"/>
          <w:szCs w:val="22"/>
        </w:rPr>
      </w:pPr>
      <w:r w:rsidDel="00000000" w:rsidR="00000000" w:rsidRPr="00000000">
        <w:rPr>
          <w:rtl w:val="0"/>
        </w:rPr>
      </w:r>
    </w:p>
    <w:p w:rsidR="00000000" w:rsidDel="00000000" w:rsidP="00000000" w:rsidRDefault="00000000" w:rsidRPr="00000000" w14:paraId="000003D0">
      <w:pPr>
        <w:ind w:left="24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THE STORY OF THE LADY AND HER ROBE FOR HEAVEN </w:t>
      </w:r>
      <w:r w:rsidDel="00000000" w:rsidR="00000000" w:rsidRPr="00000000">
        <w:rPr>
          <w:rtl w:val="0"/>
        </w:rPr>
      </w:r>
    </w:p>
    <w:p w:rsidR="00000000" w:rsidDel="00000000" w:rsidP="00000000" w:rsidRDefault="00000000" w:rsidRPr="00000000" w14:paraId="000003D1">
      <w:pPr>
        <w:ind w:left="240" w:firstLine="0"/>
        <w:jc w:val="both"/>
        <w:rPr>
          <w:rFonts w:ascii="Book Antiqua" w:cs="Book Antiqua" w:eastAsia="Book Antiqua" w:hAnsi="Book Antiqua"/>
          <w:color w:val="ff6600"/>
          <w:sz w:val="20"/>
          <w:szCs w:val="20"/>
        </w:rPr>
      </w:pPr>
      <w:r w:rsidDel="00000000" w:rsidR="00000000" w:rsidRPr="00000000">
        <w:rPr>
          <w:rtl w:val="0"/>
        </w:rPr>
      </w:r>
      <w:r w:rsidDel="00000000" w:rsidR="00000000" w:rsidRPr="00000000">
        <mc:AlternateContent>
          <mc:Choice Requires="wpg">
            <w:drawing>
              <wp:anchor allowOverlap="1" behindDoc="0" distB="0" distT="0" distL="114935" distR="114935" hidden="0" layoutInCell="1" locked="0" relativeHeight="0" simplePos="0">
                <wp:simplePos x="0" y="0"/>
                <wp:positionH relativeFrom="column">
                  <wp:posOffset>-599289</wp:posOffset>
                </wp:positionH>
                <wp:positionV relativeFrom="paragraph">
                  <wp:posOffset>109561</wp:posOffset>
                </wp:positionV>
                <wp:extent cx="676910" cy="419735"/>
                <wp:effectExtent b="0" l="0" r="0" t="0"/>
                <wp:wrapSquare wrapText="bothSides" distB="0" distT="0" distL="114935" distR="114935"/>
                <wp:docPr id="2092569603" name=""/>
                <a:graphic>
                  <a:graphicData uri="http://schemas.microsoft.com/office/word/2010/wordprocessingShape">
                    <wps:wsp>
                      <wps:cNvSpPr/>
                      <wps:cNvPr id="6" name="Shape 6"/>
                      <wps:spPr>
                        <a:xfrm>
                          <a:off x="5012308" y="3574895"/>
                          <a:ext cx="667385" cy="41021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both"/>
                              <w:textDirection w:val="btLr"/>
                            </w:pPr>
                          </w:p>
                          <w:p w:rsidR="00000000" w:rsidDel="00000000" w:rsidP="00000000" w:rsidRDefault="00000000" w:rsidRPr="00000000">
                            <w:pPr>
                              <w:spacing w:after="0" w:before="0" w:line="240"/>
                              <w:ind w:left="0" w:right="0" w:firstLine="0"/>
                              <w:jc w:val="both"/>
                              <w:textDirection w:val="btLr"/>
                            </w:pPr>
                            <w:r w:rsidDel="00000000" w:rsidR="00000000" w:rsidRPr="00000000">
                              <w:rPr>
                                <w:rFonts w:ascii="Calibri" w:cs="Calibri" w:eastAsia="Calibri" w:hAnsi="Calibri"/>
                                <w:b w:val="0"/>
                                <w:i w:val="0"/>
                                <w:smallCaps w:val="0"/>
                                <w:strike w:val="0"/>
                                <w:color w:val="000000"/>
                                <w:sz w:val="18"/>
                                <w:vertAlign w:val="baseline"/>
                              </w:rPr>
                            </w:r>
                            <w:r w:rsidDel="00000000" w:rsidR="00000000" w:rsidRPr="00000000">
                              <w:rPr>
                                <w:rFonts w:ascii="Times New Roman" w:cs="Times New Roman" w:eastAsia="Times New Roman" w:hAnsi="Times New Roman"/>
                                <w:b w:val="0"/>
                                <w:i w:val="0"/>
                                <w:smallCaps w:val="0"/>
                                <w:strike w:val="0"/>
                                <w:color w:val="000000"/>
                                <w:sz w:val="16"/>
                                <w:vertAlign w:val="baseline"/>
                              </w:rPr>
                              <w:t xml:space="preserve">Orientation</w:t>
                            </w:r>
                          </w:p>
                        </w:txbxContent>
                      </wps:txbx>
                      <wps:bodyPr anchorCtr="0" anchor="t" bIns="46425" lIns="92150" spcFirstLastPara="1" rIns="92150" wrap="square" tIns="46425">
                        <a:noAutofit/>
                      </wps:bodyPr>
                    </wps:wsp>
                  </a:graphicData>
                </a:graphic>
              </wp:anchor>
            </w:drawing>
          </mc:Choice>
          <mc:Fallback>
            <w:drawing>
              <wp:anchor allowOverlap="1" behindDoc="0" distB="0" distT="0" distL="114935" distR="114935" hidden="0" layoutInCell="1" locked="0" relativeHeight="0" simplePos="0">
                <wp:simplePos x="0" y="0"/>
                <wp:positionH relativeFrom="column">
                  <wp:posOffset>-599289</wp:posOffset>
                </wp:positionH>
                <wp:positionV relativeFrom="paragraph">
                  <wp:posOffset>109561</wp:posOffset>
                </wp:positionV>
                <wp:extent cx="676910" cy="419735"/>
                <wp:effectExtent b="0" l="0" r="0" t="0"/>
                <wp:wrapSquare wrapText="bothSides" distB="0" distT="0" distL="114935" distR="114935"/>
                <wp:docPr id="2092569603" name="image27.png"/>
                <a:graphic>
                  <a:graphicData uri="http://schemas.openxmlformats.org/drawingml/2006/picture">
                    <pic:pic>
                      <pic:nvPicPr>
                        <pic:cNvPr id="0" name="image27.png"/>
                        <pic:cNvPicPr preferRelativeResize="0"/>
                      </pic:nvPicPr>
                      <pic:blipFill>
                        <a:blip r:embed="rId13"/>
                        <a:srcRect/>
                        <a:stretch>
                          <a:fillRect/>
                        </a:stretch>
                      </pic:blipFill>
                      <pic:spPr>
                        <a:xfrm>
                          <a:off x="0" y="0"/>
                          <a:ext cx="676910" cy="419735"/>
                        </a:xfrm>
                        <a:prstGeom prst="rect"/>
                        <a:ln/>
                      </pic:spPr>
                    </pic:pic>
                  </a:graphicData>
                </a:graphic>
              </wp:anchor>
            </w:drawing>
          </mc:Fallback>
        </mc:AlternateContent>
      </w:r>
    </w:p>
    <w:p w:rsidR="00000000" w:rsidDel="00000000" w:rsidP="00000000" w:rsidRDefault="00000000" w:rsidRPr="00000000" w14:paraId="000003D2">
      <w:pPr>
        <w:ind w:right="3826"/>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color w:val="fb7d34"/>
          <w:sz w:val="20"/>
          <w:szCs w:val="20"/>
          <w:rtl w:val="0"/>
        </w:rPr>
        <w:t xml:space="preserve">O</w:t>
      </w:r>
      <w:r w:rsidDel="00000000" w:rsidR="00000000" w:rsidRPr="00000000">
        <w:rPr>
          <w:rFonts w:ascii="Times New Roman" w:cs="Times New Roman" w:eastAsia="Times New Roman" w:hAnsi="Times New Roman"/>
          <w:sz w:val="20"/>
          <w:szCs w:val="20"/>
          <w:rtl w:val="0"/>
        </w:rPr>
        <w:t xml:space="preserve">nce there was a lady, who died and went to Heaven; and they measured her for the robe she would wear, for it had to be just her size.</w:t>
      </w:r>
    </w:p>
    <w:p w:rsidR="00000000" w:rsidDel="00000000" w:rsidP="00000000" w:rsidRDefault="00000000" w:rsidRPr="00000000" w14:paraId="000003D3">
      <w:pPr>
        <w:ind w:right="3826"/>
        <w:jc w:val="both"/>
        <w:rPr>
          <w:sz w:val="20"/>
          <w:szCs w:val="20"/>
        </w:rPr>
      </w:pPr>
      <w:r w:rsidDel="00000000" w:rsidR="00000000" w:rsidRPr="00000000">
        <w:rPr>
          <w:rtl w:val="0"/>
        </w:rPr>
      </w:r>
    </w:p>
    <w:p w:rsidR="00000000" w:rsidDel="00000000" w:rsidP="00000000" w:rsidRDefault="00000000" w:rsidRPr="00000000" w14:paraId="000003D4">
      <w:pPr>
        <w:ind w:left="284" w:right="3826"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So they took her measurements, and eventually brought her the gown.  With delight she anticipated the graceful flowing robe that she would wear through all the years of Heaven; she could hardly wait to see it.</w:t>
      </w:r>
    </w:p>
    <w:p w:rsidR="00000000" w:rsidDel="00000000" w:rsidP="00000000" w:rsidRDefault="00000000" w:rsidRPr="00000000" w14:paraId="000003D5">
      <w:pPr>
        <w:ind w:left="284" w:right="3826" w:firstLine="0"/>
        <w:jc w:val="both"/>
        <w:rPr>
          <w:sz w:val="20"/>
          <w:szCs w:val="20"/>
        </w:rPr>
      </w:pPr>
      <w:r w:rsidDel="00000000" w:rsidR="00000000" w:rsidRPr="00000000">
        <w:rPr>
          <w:rtl w:val="0"/>
        </w:rPr>
      </w:r>
    </w:p>
    <w:p w:rsidR="00000000" w:rsidDel="00000000" w:rsidP="00000000" w:rsidRDefault="00000000" w:rsidRPr="00000000" w14:paraId="000003D6">
      <w:pPr>
        <w:ind w:left="284" w:right="3826"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But what did she see, when at last they brought it to her, but a plain ugly dress, skimped and unadorned. She was so disappointed she could have cried.</w:t>
      </w:r>
    </w:p>
    <w:p w:rsidR="00000000" w:rsidDel="00000000" w:rsidP="00000000" w:rsidRDefault="00000000" w:rsidRPr="00000000" w14:paraId="000003D7">
      <w:pPr>
        <w:ind w:left="284" w:right="3826" w:firstLine="0"/>
        <w:jc w:val="both"/>
        <w:rPr>
          <w:sz w:val="20"/>
          <w:szCs w:val="20"/>
        </w:rPr>
      </w:pPr>
      <w:r w:rsidDel="00000000" w:rsidR="00000000" w:rsidRPr="00000000">
        <w:rPr>
          <w:rtl w:val="0"/>
        </w:rPr>
      </w:r>
    </w:p>
    <w:p w:rsidR="00000000" w:rsidDel="00000000" w:rsidP="00000000" w:rsidRDefault="00000000" w:rsidRPr="00000000" w14:paraId="000003D8">
      <w:pPr>
        <w:ind w:left="284" w:right="3826"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"Why have you brought me this thing?  Where is my lovely dress that I'm to wear in Heaven?" she said, and they replied,</w:t>
      </w:r>
    </w:p>
    <w:p w:rsidR="00000000" w:rsidDel="00000000" w:rsidP="00000000" w:rsidRDefault="00000000" w:rsidRPr="00000000" w14:paraId="000003D9">
      <w:pPr>
        <w:ind w:left="284" w:right="3826" w:firstLine="0"/>
        <w:jc w:val="both"/>
        <w:rPr>
          <w:sz w:val="20"/>
          <w:szCs w:val="20"/>
        </w:rPr>
      </w:pPr>
      <w:r w:rsidDel="00000000" w:rsidR="00000000" w:rsidRPr="00000000">
        <w:rPr>
          <w:rtl w:val="0"/>
        </w:rPr>
      </w:r>
    </w:p>
    <w:p w:rsidR="00000000" w:rsidDel="00000000" w:rsidP="00000000" w:rsidRDefault="00000000" w:rsidRPr="00000000" w14:paraId="000003DA">
      <w:pPr>
        <w:ind w:left="284" w:right="3826"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"We are very sorry, Madam, but that was all the material you gave us."</w:t>
      </w:r>
    </w:p>
    <w:p w:rsidR="00000000" w:rsidDel="00000000" w:rsidP="00000000" w:rsidRDefault="00000000" w:rsidRPr="00000000" w14:paraId="000003DB">
      <w:pPr>
        <w:ind w:left="84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6"/>
          <w:szCs w:val="26"/>
          <w:rtl w:val="0"/>
        </w:rPr>
        <w:tab/>
      </w:r>
      <w:r w:rsidDel="00000000" w:rsidR="00000000" w:rsidRPr="00000000">
        <w:rPr>
          <w:rtl w:val="0"/>
        </w:rPr>
      </w:r>
    </w:p>
    <w:p w:rsidR="00000000" w:rsidDel="00000000" w:rsidP="00000000" w:rsidRDefault="00000000" w:rsidRPr="00000000" w14:paraId="000003DC">
      <w:pPr>
        <w:ind w:left="840" w:firstLine="0"/>
        <w:jc w:val="both"/>
        <w:rPr/>
      </w:pPr>
      <w:r w:rsidDel="00000000" w:rsidR="00000000" w:rsidRPr="00000000">
        <w:rPr>
          <w:rFonts w:ascii="Times New Roman" w:cs="Times New Roman" w:eastAsia="Times New Roman" w:hAnsi="Times New Roman"/>
          <w:sz w:val="26"/>
          <w:szCs w:val="26"/>
          <w:rtl w:val="0"/>
        </w:rPr>
        <w:tab/>
      </w:r>
      <w:r w:rsidDel="00000000" w:rsidR="00000000" w:rsidRPr="00000000">
        <w:rPr>
          <w:rFonts w:ascii="Symbol" w:cs="Symbol" w:eastAsia="Symbol" w:hAnsi="Symbol"/>
          <w:color w:val="ff6600"/>
          <w:sz w:val="96"/>
          <w:szCs w:val="96"/>
          <w:rtl w:val="0"/>
        </w:rPr>
        <w:t xml:space="preserve">*</w:t>
      </w:r>
      <w:r w:rsidDel="00000000" w:rsidR="00000000" w:rsidRPr="00000000">
        <w:rPr>
          <w:rFonts w:ascii="Book Antiqua" w:cs="Book Antiqua" w:eastAsia="Book Antiqua" w:hAnsi="Book Antiqua"/>
          <w:color w:val="ff6600"/>
          <w:sz w:val="96"/>
          <w:szCs w:val="96"/>
          <w:rtl w:val="0"/>
        </w:rPr>
        <w:t xml:space="preserve"> </w:t>
        <w:tab/>
      </w:r>
      <w:r w:rsidDel="00000000" w:rsidR="00000000" w:rsidRPr="00000000">
        <w:rPr>
          <w:rFonts w:ascii="Symbol" w:cs="Symbol" w:eastAsia="Symbol" w:hAnsi="Symbol"/>
          <w:color w:val="ff6600"/>
          <w:sz w:val="96"/>
          <w:szCs w:val="96"/>
          <w:rtl w:val="0"/>
        </w:rPr>
        <w:t xml:space="preserve">*</w:t>
      </w:r>
      <w:r w:rsidDel="00000000" w:rsidR="00000000" w:rsidRPr="00000000">
        <w:rPr>
          <w:rFonts w:ascii="Book Antiqua" w:cs="Book Antiqua" w:eastAsia="Book Antiqua" w:hAnsi="Book Antiqua"/>
          <w:color w:val="ff6600"/>
          <w:sz w:val="96"/>
          <w:szCs w:val="96"/>
          <w:rtl w:val="0"/>
        </w:rPr>
        <w:t xml:space="preserve">     </w:t>
      </w:r>
      <w:r w:rsidDel="00000000" w:rsidR="00000000" w:rsidRPr="00000000">
        <w:rPr>
          <w:rFonts w:ascii="Symbol" w:cs="Symbol" w:eastAsia="Symbol" w:hAnsi="Symbol"/>
          <w:color w:val="ff6600"/>
          <w:sz w:val="96"/>
          <w:szCs w:val="96"/>
          <w:rtl w:val="0"/>
        </w:rPr>
        <w:t xml:space="preserve">*</w:t>
      </w:r>
      <w:r w:rsidDel="00000000" w:rsidR="00000000" w:rsidRPr="00000000">
        <w:rPr>
          <w:rtl w:val="0"/>
        </w:rPr>
      </w:r>
    </w:p>
    <w:p w:rsidR="00000000" w:rsidDel="00000000" w:rsidP="00000000" w:rsidRDefault="00000000" w:rsidRPr="00000000" w14:paraId="000003DD">
      <w:pPr>
        <w:ind w:left="840" w:firstLine="0"/>
        <w:jc w:val="both"/>
        <w:rPr>
          <w:rFonts w:ascii="Book Antiqua" w:cs="Book Antiqua" w:eastAsia="Book Antiqua" w:hAnsi="Book Antiqua"/>
          <w:color w:val="ff6600"/>
          <w:sz w:val="20"/>
          <w:szCs w:val="20"/>
        </w:rPr>
      </w:pPr>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-480213</wp:posOffset>
                </wp:positionH>
                <wp:positionV relativeFrom="paragraph">
                  <wp:posOffset>138113</wp:posOffset>
                </wp:positionV>
                <wp:extent cx="619125" cy="285750"/>
                <wp:effectExtent b="0" l="0" r="0" t="0"/>
                <wp:wrapNone/>
                <wp:docPr id="2092569626" name=""/>
                <a:graphic>
                  <a:graphicData uri="http://schemas.microsoft.com/office/word/2010/wordprocessingShape">
                    <wps:wsp>
                      <wps:cNvSpPr/>
                      <wps:cNvPr id="29" name="Shape 29"/>
                      <wps:spPr>
                        <a:xfrm>
                          <a:off x="5041200" y="3641888"/>
                          <a:ext cx="609600" cy="27622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6"/>
                                <w:vertAlign w:val="baseline"/>
                              </w:rPr>
                              <w:t xml:space="preserve">Consider</w:t>
                            </w:r>
                          </w:p>
                        </w:txbxContent>
                      </wps:txbx>
                      <wps:bodyPr anchorCtr="0" anchor="t" bIns="46425" lIns="92150" spcFirstLastPara="1" rIns="92150" wrap="square" tIns="46425">
                        <a:noAutofit/>
                      </wps:bodyPr>
                    </wps:wsp>
                  </a:graphicData>
                </a:graphic>
              </wp:anchor>
            </w:drawing>
          </mc:Choice>
          <mc:Fallback>
            <w:drawing>
              <wp:anchor allowOverlap="1" behindDoc="0" distB="0" distT="0" distL="0" distR="0" hidden="0" layoutInCell="1" locked="0" relativeHeight="0" simplePos="0">
                <wp:simplePos x="0" y="0"/>
                <wp:positionH relativeFrom="column">
                  <wp:posOffset>-480213</wp:posOffset>
                </wp:positionH>
                <wp:positionV relativeFrom="paragraph">
                  <wp:posOffset>138113</wp:posOffset>
                </wp:positionV>
                <wp:extent cx="619125" cy="285750"/>
                <wp:effectExtent b="0" l="0" r="0" t="0"/>
                <wp:wrapNone/>
                <wp:docPr id="2092569626" name="image52.png"/>
                <a:graphic>
                  <a:graphicData uri="http://schemas.openxmlformats.org/drawingml/2006/picture">
                    <pic:pic>
                      <pic:nvPicPr>
                        <pic:cNvPr id="0" name="image52.png"/>
                        <pic:cNvPicPr preferRelativeResize="0"/>
                      </pic:nvPicPr>
                      <pic:blipFill>
                        <a:blip r:embed="rId13"/>
                        <a:srcRect/>
                        <a:stretch>
                          <a:fillRect/>
                        </a:stretch>
                      </pic:blipFill>
                      <pic:spPr>
                        <a:xfrm>
                          <a:off x="0" y="0"/>
                          <a:ext cx="619125" cy="285750"/>
                        </a:xfrm>
                        <a:prstGeom prst="rect"/>
                        <a:ln/>
                      </pic:spPr>
                    </pic:pic>
                  </a:graphicData>
                </a:graphic>
              </wp:anchor>
            </w:drawing>
          </mc:Fallback>
        </mc:AlternateContent>
      </w:r>
    </w:p>
    <w:p w:rsidR="00000000" w:rsidDel="00000000" w:rsidP="00000000" w:rsidRDefault="00000000" w:rsidRPr="00000000" w14:paraId="000003DE">
      <w:pPr>
        <w:ind w:left="284" w:right="3826"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  She did not, during her life on earth, prepare herself for her life in Heaven.</w:t>
      </w:r>
    </w:p>
    <w:p w:rsidR="00000000" w:rsidDel="00000000" w:rsidP="00000000" w:rsidRDefault="00000000" w:rsidRPr="00000000" w14:paraId="000003DF">
      <w:pPr>
        <w:ind w:left="284" w:right="3826" w:firstLine="0"/>
        <w:jc w:val="both"/>
        <w:rPr>
          <w:sz w:val="20"/>
          <w:szCs w:val="20"/>
        </w:rPr>
      </w:pPr>
      <w:r w:rsidDel="00000000" w:rsidR="00000000" w:rsidRPr="00000000">
        <w:rPr>
          <w:rtl w:val="0"/>
        </w:rPr>
      </w:r>
    </w:p>
    <w:p w:rsidR="00000000" w:rsidDel="00000000" w:rsidP="00000000" w:rsidRDefault="00000000" w:rsidRPr="00000000" w14:paraId="000003E0">
      <w:pPr>
        <w:ind w:left="284" w:right="3826"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   She had not used the ways Our Lord made for her to grow in grace.</w:t>
      </w:r>
    </w:p>
    <w:p w:rsidR="00000000" w:rsidDel="00000000" w:rsidP="00000000" w:rsidRDefault="00000000" w:rsidRPr="00000000" w14:paraId="000003E1">
      <w:pPr>
        <w:ind w:left="284" w:right="3826" w:firstLine="0"/>
        <w:jc w:val="both"/>
        <w:rPr>
          <w:sz w:val="20"/>
          <w:szCs w:val="20"/>
        </w:rPr>
      </w:pPr>
      <w:r w:rsidDel="00000000" w:rsidR="00000000" w:rsidRPr="00000000">
        <w:rPr>
          <w:rtl w:val="0"/>
        </w:rPr>
      </w:r>
    </w:p>
    <w:p w:rsidR="00000000" w:rsidDel="00000000" w:rsidP="00000000" w:rsidRDefault="00000000" w:rsidRPr="00000000" w14:paraId="000003E2">
      <w:pPr>
        <w:ind w:left="284" w:right="3826"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3.   She could have had a magnificent dress if she had used them.</w:t>
      </w:r>
    </w:p>
    <w:p w:rsidR="00000000" w:rsidDel="00000000" w:rsidP="00000000" w:rsidRDefault="00000000" w:rsidRPr="00000000" w14:paraId="000003E3">
      <w:pPr>
        <w:ind w:left="284" w:firstLine="0"/>
        <w:jc w:val="both"/>
        <w:rPr>
          <w:sz w:val="26"/>
          <w:szCs w:val="26"/>
        </w:rPr>
      </w:pPr>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-480213</wp:posOffset>
                </wp:positionH>
                <wp:positionV relativeFrom="paragraph">
                  <wp:posOffset>224473</wp:posOffset>
                </wp:positionV>
                <wp:extent cx="552450" cy="435610"/>
                <wp:effectExtent b="0" l="0" r="0" t="0"/>
                <wp:wrapNone/>
                <wp:docPr id="2092569624" name=""/>
                <a:graphic>
                  <a:graphicData uri="http://schemas.microsoft.com/office/word/2010/wordprocessingShape">
                    <wps:wsp>
                      <wps:cNvSpPr/>
                      <wps:cNvPr id="27" name="Shape 27"/>
                      <wps:spPr>
                        <a:xfrm>
                          <a:off x="5074538" y="3566958"/>
                          <a:ext cx="542925" cy="42608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6"/>
                                <w:vertAlign w:val="baseline"/>
                              </w:rPr>
                              <w:t xml:space="preserve">   Doctrine</w:t>
                            </w:r>
                          </w:p>
                        </w:txbxContent>
                      </wps:txbx>
                      <wps:bodyPr anchorCtr="0" anchor="t" bIns="46425" lIns="92150" spcFirstLastPara="1" rIns="92150" wrap="square" tIns="46425">
                        <a:noAutofit/>
                      </wps:bodyPr>
                    </wps:wsp>
                  </a:graphicData>
                </a:graphic>
              </wp:anchor>
            </w:drawing>
          </mc:Choice>
          <mc:Fallback>
            <w:drawing>
              <wp:anchor allowOverlap="1" behindDoc="0" distB="0" distT="0" distL="0" distR="0" hidden="0" layoutInCell="1" locked="0" relativeHeight="0" simplePos="0">
                <wp:simplePos x="0" y="0"/>
                <wp:positionH relativeFrom="column">
                  <wp:posOffset>-480213</wp:posOffset>
                </wp:positionH>
                <wp:positionV relativeFrom="paragraph">
                  <wp:posOffset>224473</wp:posOffset>
                </wp:positionV>
                <wp:extent cx="552450" cy="435610"/>
                <wp:effectExtent b="0" l="0" r="0" t="0"/>
                <wp:wrapNone/>
                <wp:docPr id="2092569624" name="image50.png"/>
                <a:graphic>
                  <a:graphicData uri="http://schemas.openxmlformats.org/drawingml/2006/picture">
                    <pic:pic>
                      <pic:nvPicPr>
                        <pic:cNvPr id="0" name="image50.png"/>
                        <pic:cNvPicPr preferRelativeResize="0"/>
                      </pic:nvPicPr>
                      <pic:blipFill>
                        <a:blip r:embed="rId13"/>
                        <a:srcRect/>
                        <a:stretch>
                          <a:fillRect/>
                        </a:stretch>
                      </pic:blipFill>
                      <pic:spPr>
                        <a:xfrm>
                          <a:off x="0" y="0"/>
                          <a:ext cx="552450" cy="435610"/>
                        </a:xfrm>
                        <a:prstGeom prst="rect"/>
                        <a:ln/>
                      </pic:spPr>
                    </pic:pic>
                  </a:graphicData>
                </a:graphic>
              </wp:anchor>
            </w:drawing>
          </mc:Fallback>
        </mc:AlternateContent>
      </w:r>
    </w:p>
    <w:p w:rsidR="00000000" w:rsidDel="00000000" w:rsidP="00000000" w:rsidRDefault="00000000" w:rsidRPr="00000000" w14:paraId="000003E4">
      <w:pPr>
        <w:ind w:left="284" w:firstLine="0"/>
        <w:jc w:val="both"/>
        <w:rPr>
          <w:sz w:val="26"/>
          <w:szCs w:val="26"/>
        </w:rPr>
      </w:pPr>
      <w:r w:rsidDel="00000000" w:rsidR="00000000" w:rsidRPr="00000000">
        <w:rPr>
          <w:rtl w:val="0"/>
        </w:rPr>
      </w:r>
    </w:p>
    <w:p w:rsidR="00000000" w:rsidDel="00000000" w:rsidP="00000000" w:rsidRDefault="00000000" w:rsidRPr="00000000" w14:paraId="000003E5">
      <w:pPr>
        <w:ind w:left="284"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    Our Lord wants us on earth to prepare ourselves for our life in Heaven.</w:t>
      </w:r>
    </w:p>
    <w:p w:rsidR="00000000" w:rsidDel="00000000" w:rsidP="00000000" w:rsidRDefault="00000000" w:rsidRPr="00000000" w14:paraId="000003E6">
      <w:pPr>
        <w:ind w:left="284"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w:t>
      </w:r>
    </w:p>
    <w:p w:rsidR="00000000" w:rsidDel="00000000" w:rsidP="00000000" w:rsidRDefault="00000000" w:rsidRPr="00000000" w14:paraId="000003E7">
      <w:pPr>
        <w:ind w:left="284"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   He wants us to use the ways He made for us to grow in Grace. </w:t>
      </w:r>
    </w:p>
    <w:p w:rsidR="00000000" w:rsidDel="00000000" w:rsidP="00000000" w:rsidRDefault="00000000" w:rsidRPr="00000000" w14:paraId="000003E8">
      <w:pPr>
        <w:ind w:left="284" w:firstLine="0"/>
        <w:jc w:val="both"/>
        <w:rPr>
          <w:sz w:val="20"/>
          <w:szCs w:val="20"/>
        </w:rPr>
      </w:pPr>
      <w:r w:rsidDel="00000000" w:rsidR="00000000" w:rsidRPr="00000000">
        <w:rPr>
          <w:rtl w:val="0"/>
        </w:rPr>
      </w:r>
    </w:p>
    <w:p w:rsidR="00000000" w:rsidDel="00000000" w:rsidP="00000000" w:rsidRDefault="00000000" w:rsidRPr="00000000" w14:paraId="000003E9">
      <w:pPr>
        <w:ind w:left="284"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3.   Our Lord said "Be ye perfect, as your Heavenly Father is perfect."  </w:t>
      </w:r>
    </w:p>
    <w:p w:rsidR="00000000" w:rsidDel="00000000" w:rsidP="00000000" w:rsidRDefault="00000000" w:rsidRPr="00000000" w14:paraId="000003EA">
      <w:pPr>
        <w:ind w:left="284" w:firstLine="0"/>
        <w:jc w:val="both"/>
        <w:rPr>
          <w:sz w:val="26"/>
          <w:szCs w:val="26"/>
        </w:rPr>
      </w:pPr>
      <w:r w:rsidDel="00000000" w:rsidR="00000000" w:rsidRPr="00000000">
        <w:rPr>
          <w:rtl w:val="0"/>
        </w:rPr>
      </w:r>
    </w:p>
    <w:p w:rsidR="00000000" w:rsidDel="00000000" w:rsidP="00000000" w:rsidRDefault="00000000" w:rsidRPr="00000000" w14:paraId="000003EB">
      <w:pPr>
        <w:ind w:left="284" w:firstLine="0"/>
        <w:jc w:val="both"/>
        <w:rPr/>
      </w:pPr>
      <w:r w:rsidDel="00000000" w:rsidR="00000000" w:rsidRPr="00000000">
        <w:rPr>
          <w:rFonts w:ascii="Times New Roman" w:cs="Times New Roman" w:eastAsia="Times New Roman" w:hAnsi="Times New Roman"/>
          <w:sz w:val="26"/>
          <w:szCs w:val="26"/>
          <w:rtl w:val="0"/>
        </w:rPr>
        <w:tab/>
        <w:tab/>
        <w:tab/>
        <w:tab/>
        <w:tab/>
        <w:tab/>
        <w:tab/>
        <w:tab/>
      </w:r>
      <w:r w:rsidDel="00000000" w:rsidR="00000000" w:rsidRPr="00000000">
        <w:rPr>
          <w:rFonts w:ascii="Times New Roman" w:cs="Times New Roman" w:eastAsia="Times New Roman" w:hAnsi="Times New Roman"/>
          <w:sz w:val="16"/>
          <w:szCs w:val="16"/>
          <w:rtl w:val="0"/>
        </w:rPr>
        <w:t xml:space="preserve">  [</w:t>
      </w:r>
      <w:r w:rsidDel="00000000" w:rsidR="00000000" w:rsidRPr="00000000">
        <w:rPr>
          <w:rFonts w:ascii="Bodoni" w:cs="Bodoni" w:eastAsia="Bodoni" w:hAnsi="Bodoni"/>
          <w:sz w:val="16"/>
          <w:szCs w:val="16"/>
          <w:rtl w:val="0"/>
        </w:rPr>
        <w:t xml:space="preserve">Matt. 5: 48]</w:t>
      </w:r>
      <w:r w:rsidDel="00000000" w:rsidR="00000000" w:rsidRPr="00000000">
        <w:rPr>
          <w:rtl w:val="0"/>
        </w:rPr>
      </w:r>
    </w:p>
    <w:p w:rsidR="00000000" w:rsidDel="00000000" w:rsidP="00000000" w:rsidRDefault="00000000" w:rsidRPr="00000000" w14:paraId="000003EC">
      <w:pPr>
        <w:jc w:val="both"/>
        <w:rPr>
          <w:rFonts w:ascii="Bodoni" w:cs="Bodoni" w:eastAsia="Bodoni" w:hAnsi="Bodoni"/>
          <w:sz w:val="16"/>
          <w:szCs w:val="16"/>
        </w:rPr>
      </w:pPr>
      <w:r w:rsidDel="00000000" w:rsidR="00000000" w:rsidRPr="00000000">
        <w:rPr>
          <w:rtl w:val="0"/>
        </w:rPr>
      </w:r>
    </w:p>
    <w:p w:rsidR="00000000" w:rsidDel="00000000" w:rsidP="00000000" w:rsidRDefault="00000000" w:rsidRPr="00000000" w14:paraId="000003ED">
      <w:pPr>
        <w:jc w:val="both"/>
        <w:rPr>
          <w:rFonts w:ascii="Bodoni" w:cs="Bodoni" w:eastAsia="Bodoni" w:hAnsi="Bodoni"/>
          <w:sz w:val="16"/>
          <w:szCs w:val="16"/>
        </w:rPr>
      </w:pPr>
      <w:r w:rsidDel="00000000" w:rsidR="00000000" w:rsidRPr="00000000">
        <w:br w:type="page"/>
      </w:r>
      <w:r w:rsidDel="00000000" w:rsidR="00000000" w:rsidRPr="00000000">
        <w:rPr>
          <w:rtl w:val="0"/>
        </w:rPr>
      </w:r>
    </w:p>
    <w:p w:rsidR="00000000" w:rsidDel="00000000" w:rsidP="00000000" w:rsidRDefault="00000000" w:rsidRPr="00000000" w14:paraId="000003EE">
      <w:pPr>
        <w:jc w:val="both"/>
        <w:rPr>
          <w:rFonts w:ascii="Bodoni" w:cs="Bodoni" w:eastAsia="Bodoni" w:hAnsi="Bodoni"/>
          <w:sz w:val="16"/>
          <w:szCs w:val="16"/>
        </w:rPr>
        <w:sectPr>
          <w:type w:val="nextPage"/>
          <w:pgSz w:h="16838" w:w="11906" w:orient="portrait"/>
          <w:pgMar w:bottom="1134" w:top="1134" w:left="1134" w:right="1134" w:header="284" w:footer="0"/>
          <w:pgNumType w:start="32"/>
        </w:sectPr>
      </w:pPr>
      <w:r w:rsidDel="00000000" w:rsidR="00000000" w:rsidRPr="00000000">
        <w:br w:type="page"/>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0</wp:posOffset>
            </wp:positionH>
            <wp:positionV relativeFrom="paragraph">
              <wp:posOffset>635</wp:posOffset>
            </wp:positionV>
            <wp:extent cx="6120130" cy="8630920"/>
            <wp:effectExtent b="0" l="0" r="0" t="0"/>
            <wp:wrapSquare wrapText="bothSides" distB="0" distT="0" distL="0" distR="0"/>
            <wp:docPr id="2092569649" name="image26.jpg"/>
            <a:graphic>
              <a:graphicData uri="http://schemas.openxmlformats.org/drawingml/2006/picture">
                <pic:pic>
                  <pic:nvPicPr>
                    <pic:cNvPr id="0" name="image26.jpg"/>
                    <pic:cNvPicPr preferRelativeResize="0"/>
                  </pic:nvPicPr>
                  <pic:blipFill>
                    <a:blip r:embed="rId19"/>
                    <a:srcRect b="0" l="0" r="0" t="0"/>
                    <a:stretch>
                      <a:fillRect/>
                    </a:stretch>
                  </pic:blipFill>
                  <pic:spPr>
                    <a:xfrm>
                      <a:off x="0" y="0"/>
                      <a:ext cx="6120130" cy="8630920"/>
                    </a:xfrm>
                    <a:prstGeom prst="rect"/>
                    <a:ln/>
                  </pic:spPr>
                </pic:pic>
              </a:graphicData>
            </a:graphic>
          </wp:anchor>
        </w:drawing>
      </w:r>
    </w:p>
    <w:p w:rsidR="00000000" w:rsidDel="00000000" w:rsidP="00000000" w:rsidRDefault="00000000" w:rsidRPr="00000000" w14:paraId="000003EF">
      <w:pPr>
        <w:jc w:val="both"/>
        <w:rPr>
          <w:rFonts w:ascii="Bodoni" w:cs="Bodoni" w:eastAsia="Bodoni" w:hAnsi="Bodoni"/>
          <w:b w:val="1"/>
          <w:bCs w:val="1"/>
          <w:sz w:val="22"/>
          <w:szCs w:val="22"/>
        </w:rPr>
      </w:pPr>
      <w:r w:rsidDel="00000000" w:rsidR="00000000" w:rsidRPr="00000000">
        <w:rPr>
          <w:rtl w:val="0"/>
        </w:rPr>
      </w:r>
    </w:p>
    <w:p w:rsidR="00000000" w:rsidDel="00000000" w:rsidP="00000000" w:rsidRDefault="00000000" w:rsidRPr="00000000" w14:paraId="000003F0">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8"/>
          <w:szCs w:val="28"/>
          <w:rtl w:val="0"/>
        </w:rPr>
        <w:t xml:space="preserve">PART  TWO:</w:t>
      </w:r>
      <w:r w:rsidDel="00000000" w:rsidR="00000000" w:rsidRPr="00000000">
        <w:rPr>
          <w:rFonts w:ascii="Times New Roman" w:cs="Times New Roman" w:eastAsia="Times New Roman" w:hAnsi="Times New Roman"/>
          <w:b w:val="1"/>
          <w:bCs w:val="1"/>
          <w:rtl w:val="0"/>
        </w:rPr>
        <w:t xml:space="preserve">   </w:t>
      </w:r>
      <w:r w:rsidDel="00000000" w:rsidR="00000000" w:rsidRPr="00000000">
        <w:rPr>
          <w:rFonts w:ascii="Times New Roman" w:cs="Times New Roman" w:eastAsia="Times New Roman" w:hAnsi="Times New Roman"/>
          <w:b w:val="1"/>
          <w:bCs w:val="1"/>
          <w:sz w:val="28"/>
          <w:szCs w:val="28"/>
          <w:rtl w:val="0"/>
        </w:rPr>
        <w:t xml:space="preserve"> PERFECTION</w:t>
      </w:r>
      <w:r w:rsidDel="00000000" w:rsidR="00000000" w:rsidRPr="00000000">
        <w:rPr>
          <w:rtl w:val="0"/>
        </w:rPr>
      </w:r>
    </w:p>
    <w:p w:rsidR="00000000" w:rsidDel="00000000" w:rsidP="00000000" w:rsidRDefault="00000000" w:rsidRPr="00000000" w14:paraId="000003F1">
      <w:pPr>
        <w:jc w:val="both"/>
        <w:rPr>
          <w:rFonts w:ascii="Bodoni" w:cs="Bodoni" w:eastAsia="Bodoni" w:hAnsi="Bodoni"/>
          <w:b w:val="1"/>
          <w:bCs w:val="1"/>
        </w:rPr>
      </w:pPr>
      <w:r w:rsidDel="00000000" w:rsidR="00000000" w:rsidRPr="00000000">
        <w:rPr>
          <w:rtl w:val="0"/>
        </w:rPr>
      </w:r>
    </w:p>
    <w:p w:rsidR="00000000" w:rsidDel="00000000" w:rsidP="00000000" w:rsidRDefault="00000000" w:rsidRPr="00000000" w14:paraId="000003F2">
      <w:pPr>
        <w:ind w:right="2692"/>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ATTAINING HEAVEN BY A TRUSTING STATE OF FAITH ALONE, is the antithesis of possessing a living gift that is the life of God, and can grow and increase, giving ever-widening power to know the limitless God in Heaven.</w:t>
      </w:r>
    </w:p>
    <w:p w:rsidR="00000000" w:rsidDel="00000000" w:rsidP="00000000" w:rsidRDefault="00000000" w:rsidRPr="00000000" w14:paraId="000003F3">
      <w:pPr>
        <w:ind w:right="2692"/>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3F4">
      <w:pPr>
        <w:ind w:right="2692"/>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A blanket reward, uniform for all, does not accord with a) </w:t>
      </w:r>
      <w:r w:rsidDel="00000000" w:rsidR="00000000" w:rsidRPr="00000000">
        <w:rPr>
          <w:rFonts w:ascii="Times New Roman" w:cs="Times New Roman" w:eastAsia="Times New Roman" w:hAnsi="Times New Roman"/>
          <w:b w:val="1"/>
          <w:bCs w:val="1"/>
          <w:sz w:val="20"/>
          <w:szCs w:val="20"/>
          <w:rtl w:val="0"/>
        </w:rPr>
        <w:t xml:space="preserve">free will</w:t>
      </w:r>
      <w:r w:rsidDel="00000000" w:rsidR="00000000" w:rsidRPr="00000000">
        <w:rPr>
          <w:rFonts w:ascii="Times New Roman" w:cs="Times New Roman" w:eastAsia="Times New Roman" w:hAnsi="Times New Roman"/>
          <w:sz w:val="20"/>
          <w:szCs w:val="20"/>
          <w:rtl w:val="0"/>
        </w:rPr>
        <w:t xml:space="preserve">, for one person may strive more than another to please God, and so achieve a greater reward, a higher status; or b) the operation of </w:t>
      </w:r>
      <w:r w:rsidDel="00000000" w:rsidR="00000000" w:rsidRPr="00000000">
        <w:rPr>
          <w:rFonts w:ascii="Times New Roman" w:cs="Times New Roman" w:eastAsia="Times New Roman" w:hAnsi="Times New Roman"/>
          <w:b w:val="1"/>
          <w:bCs w:val="1"/>
          <w:sz w:val="20"/>
          <w:szCs w:val="20"/>
          <w:rtl w:val="0"/>
        </w:rPr>
        <w:t xml:space="preserve">the sacramental life</w:t>
      </w:r>
      <w:r w:rsidDel="00000000" w:rsidR="00000000" w:rsidRPr="00000000">
        <w:rPr>
          <w:rFonts w:ascii="Times New Roman" w:cs="Times New Roman" w:eastAsia="Times New Roman" w:hAnsi="Times New Roman"/>
          <w:sz w:val="20"/>
          <w:szCs w:val="20"/>
          <w:rtl w:val="0"/>
        </w:rPr>
        <w:t xml:space="preserve">, which can augment perfection in us and give us in the end, a greater power of knowing and absorbing the beauty of God.  c) nor does it accord with the </w:t>
      </w:r>
      <w:r w:rsidDel="00000000" w:rsidR="00000000" w:rsidRPr="00000000">
        <w:rPr>
          <w:rFonts w:ascii="Times New Roman" w:cs="Times New Roman" w:eastAsia="Times New Roman" w:hAnsi="Times New Roman"/>
          <w:b w:val="1"/>
          <w:bCs w:val="1"/>
          <w:sz w:val="20"/>
          <w:szCs w:val="20"/>
          <w:rtl w:val="0"/>
        </w:rPr>
        <w:t xml:space="preserve">nature of the gift </w:t>
      </w:r>
      <w:r w:rsidDel="00000000" w:rsidR="00000000" w:rsidRPr="00000000">
        <w:rPr>
          <w:rFonts w:ascii="Times New Roman" w:cs="Times New Roman" w:eastAsia="Times New Roman" w:hAnsi="Times New Roman"/>
          <w:sz w:val="20"/>
          <w:szCs w:val="20"/>
          <w:rtl w:val="0"/>
        </w:rPr>
        <w:t xml:space="preserve">of Baptism, which is dynamic.</w:t>
      </w:r>
    </w:p>
    <w:p w:rsidR="00000000" w:rsidDel="00000000" w:rsidP="00000000" w:rsidRDefault="00000000" w:rsidRPr="00000000" w14:paraId="000003F5">
      <w:pPr>
        <w:ind w:right="2692"/>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ab/>
        <w:tab/>
        <w:tab/>
      </w:r>
    </w:p>
    <w:p w:rsidR="00000000" w:rsidDel="00000000" w:rsidP="00000000" w:rsidRDefault="00000000" w:rsidRPr="00000000" w14:paraId="000003F6">
      <w:pPr>
        <w:ind w:right="2692"/>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So opposed to one another are a state of grace and a state of sin, that they cannot exist simultaneously in the same person, any more than fire can exist with water, light with darkness, or life with death.  Where a grave state of sin is entered and lived in, the state of grace that comes with Baptism departs, and it is only with this that we enter Heaven.  </w:t>
      </w:r>
      <w:r w:rsidDel="00000000" w:rsidR="00000000" w:rsidRPr="00000000">
        <w:rPr>
          <w:rFonts w:ascii="Times New Roman" w:cs="Times New Roman" w:eastAsia="Times New Roman" w:hAnsi="Times New Roman"/>
          <w:b w:val="1"/>
          <w:bCs w:val="1"/>
          <w:sz w:val="20"/>
          <w:szCs w:val="20"/>
          <w:rtl w:val="0"/>
        </w:rPr>
        <w:t xml:space="preserve">Justification, attaining heaven, is not certain or inevitable.</w:t>
      </w:r>
      <w:r w:rsidDel="00000000" w:rsidR="00000000" w:rsidRPr="00000000">
        <w:rPr>
          <w:rtl w:val="0"/>
        </w:rPr>
      </w:r>
    </w:p>
    <w:p w:rsidR="00000000" w:rsidDel="00000000" w:rsidP="00000000" w:rsidRDefault="00000000" w:rsidRPr="00000000" w14:paraId="000003F7">
      <w:pPr>
        <w:ind w:right="2692"/>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3F8">
      <w:pPr>
        <w:ind w:right="2692"/>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Paul’s direction to the Christians in Philippi was:  “Work out your salvation in fear and trembling” and to those in Corinth he wrote:  “I chastise my body and bring it into subjection, lest perhaps when I have preached to others I myself should become a castaway."  "He that thinks himself to stand, let him take heed lest he fall."  "The unjust shall not possess the kingdom of God; neither fornicators nor idolaters nor adulterers nor the covetous nor drunkards.”</w:t>
      </w:r>
      <w:r w:rsidDel="00000000" w:rsidR="00000000" w:rsidRPr="00000000">
        <w:rPr>
          <w:rFonts w:ascii="Times New Roman" w:cs="Times New Roman" w:eastAsia="Times New Roman" w:hAnsi="Times New Roman"/>
          <w:b w:val="1"/>
          <w:bCs w:val="1"/>
          <w:sz w:val="20"/>
          <w:szCs w:val="20"/>
          <w:rtl w:val="0"/>
        </w:rPr>
        <w:t xml:space="preserve">   The state of justification arrived at by Baptism therefore is forfeitable.</w:t>
      </w:r>
      <w:r w:rsidDel="00000000" w:rsidR="00000000" w:rsidRPr="00000000">
        <w:rPr>
          <w:rtl w:val="0"/>
        </w:rPr>
      </w:r>
    </w:p>
    <w:p w:rsidR="00000000" w:rsidDel="00000000" w:rsidP="00000000" w:rsidRDefault="00000000" w:rsidRPr="00000000" w14:paraId="000003F9">
      <w:pPr>
        <w:ind w:right="2692"/>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3FA">
      <w:pPr>
        <w:ind w:right="2692"/>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All life grows, and not uniformly, but according to the food and facilities given it for growth.  The numerous terms describing the new status of Baptism in the New Testament all express it as a form of being:  “</w:t>
      </w:r>
      <w:r w:rsidDel="00000000" w:rsidR="00000000" w:rsidRPr="00000000">
        <w:rPr>
          <w:rFonts w:ascii="Times New Roman" w:cs="Times New Roman" w:eastAsia="Times New Roman" w:hAnsi="Times New Roman"/>
          <w:b w:val="1"/>
          <w:bCs w:val="1"/>
          <w:i w:val="1"/>
          <w:iCs w:val="1"/>
          <w:sz w:val="20"/>
          <w:szCs w:val="20"/>
          <w:rtl w:val="0"/>
        </w:rPr>
        <w:t xml:space="preserve">a re-birth in God</w:t>
      </w:r>
      <w:r w:rsidDel="00000000" w:rsidR="00000000" w:rsidRPr="00000000">
        <w:rPr>
          <w:rFonts w:ascii="Times New Roman" w:cs="Times New Roman" w:eastAsia="Times New Roman" w:hAnsi="Times New Roman"/>
          <w:sz w:val="20"/>
          <w:szCs w:val="20"/>
          <w:rtl w:val="0"/>
        </w:rPr>
        <w:t xml:space="preserve">, a new kind of existence, sharing the divine nature, sons of God born of God, born again of incorruptible seed, temple of God, the spirit of God dwells in you.”</w:t>
      </w:r>
    </w:p>
    <w:p w:rsidR="00000000" w:rsidDel="00000000" w:rsidP="00000000" w:rsidRDefault="00000000" w:rsidRPr="00000000" w14:paraId="000003FB">
      <w:pPr>
        <w:ind w:right="2692"/>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3FC">
      <w:pPr>
        <w:ind w:right="2692"/>
        <w:jc w:val="both"/>
        <w:rPr>
          <w:rFonts w:ascii="Times New Roman" w:cs="Times New Roman" w:eastAsia="Times New Roman" w:hAnsi="Times New Roman"/>
          <w:b w:val="1"/>
          <w:bCs w:val="1"/>
          <w:sz w:val="20"/>
          <w:szCs w:val="20"/>
        </w:rPr>
      </w:pPr>
      <w:r w:rsidDel="00000000" w:rsidR="00000000" w:rsidRPr="00000000">
        <w:rPr>
          <w:rFonts w:ascii="Times New Roman" w:cs="Times New Roman" w:eastAsia="Times New Roman" w:hAnsi="Times New Roman"/>
          <w:b w:val="1"/>
          <w:bCs w:val="1"/>
          <w:sz w:val="20"/>
          <w:szCs w:val="20"/>
          <w:rtl w:val="0"/>
        </w:rPr>
        <w:t xml:space="preserve">Life is not static but dynamic, and the extent to which this life of one-ness in God can grow is infinite, like the infinity of God.  </w:t>
      </w:r>
    </w:p>
    <w:p w:rsidR="00000000" w:rsidDel="00000000" w:rsidP="00000000" w:rsidRDefault="00000000" w:rsidRPr="00000000" w14:paraId="000003FD">
      <w:pP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3FE">
      <w:pP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3FF">
      <w:pP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00">
      <w:pP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01">
      <w:pP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02">
      <w:pP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03">
      <w:pP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04">
      <w:pP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05">
      <w:pP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06">
      <w:pP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07">
      <w:pP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08">
      <w:pP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09">
      <w:pP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0A">
      <w:pP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0B">
      <w:pP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0C">
      <w:pP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0D">
      <w:pP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0E">
      <w:pP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0F">
      <w:pP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10">
      <w:pP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11">
      <w:pP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12">
      <w:pP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13">
      <w:pP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14">
      <w:pP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15">
      <w:pP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16">
      <w:pP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17">
      <w:pP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Phil.2:12; 1 Cor.9:27; 1 Cor.10:12; 1 Cor.6:9-10; Pet.1:4; 1 John 3:2; 1 John 3:9; 1 Pet.1:23; 1 Cor 3:16</w:t>
      </w:r>
    </w:p>
    <w:p w:rsidR="00000000" w:rsidDel="00000000" w:rsidP="00000000" w:rsidRDefault="00000000" w:rsidRPr="00000000" w14:paraId="00000418">
      <w:pPr>
        <w:ind w:right="2692"/>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19">
      <w:pPr>
        <w:ind w:right="2692"/>
        <w:jc w:val="both"/>
        <w:rPr>
          <w:rFonts w:ascii="Times New Roman" w:cs="Times New Roman" w:eastAsia="Times New Roman" w:hAnsi="Times New Roman"/>
          <w:b w:val="1"/>
          <w:bCs w:val="1"/>
          <w:sz w:val="20"/>
          <w:szCs w:val="20"/>
        </w:rPr>
      </w:pPr>
      <w:r w:rsidDel="00000000" w:rsidR="00000000" w:rsidRPr="00000000">
        <w:rPr>
          <w:rFonts w:ascii="Times New Roman" w:cs="Times New Roman" w:eastAsia="Times New Roman" w:hAnsi="Times New Roman"/>
          <w:b w:val="1"/>
          <w:bCs w:val="1"/>
          <w:sz w:val="20"/>
          <w:szCs w:val="20"/>
          <w:rtl w:val="0"/>
        </w:rPr>
        <w:t xml:space="preserve">So, if John dies with a ‘wineglass’ full of grace, he will have a ‘wineglass’ full of happiness in Heaven.</w:t>
      </w:r>
    </w:p>
    <w:p w:rsidR="00000000" w:rsidDel="00000000" w:rsidP="00000000" w:rsidRDefault="00000000" w:rsidRPr="00000000" w14:paraId="0000041A">
      <w:pPr>
        <w:ind w:right="2692"/>
        <w:jc w:val="both"/>
        <w:rPr>
          <w:rFonts w:ascii="Times New Roman" w:cs="Times New Roman" w:eastAsia="Times New Roman" w:hAnsi="Times New Roman"/>
          <w:b w:val="1"/>
          <w:bCs w:val="1"/>
          <w:sz w:val="20"/>
          <w:szCs w:val="20"/>
        </w:rPr>
      </w:pPr>
      <w:r w:rsidDel="00000000" w:rsidR="00000000" w:rsidRPr="00000000">
        <w:rPr>
          <w:rtl w:val="0"/>
        </w:rPr>
      </w:r>
    </w:p>
    <w:p w:rsidR="00000000" w:rsidDel="00000000" w:rsidP="00000000" w:rsidRDefault="00000000" w:rsidRPr="00000000" w14:paraId="0000041B">
      <w:pPr>
        <w:ind w:right="2692"/>
        <w:jc w:val="both"/>
        <w:rPr>
          <w:rFonts w:ascii="Times New Roman" w:cs="Times New Roman" w:eastAsia="Times New Roman" w:hAnsi="Times New Roman"/>
          <w:b w:val="1"/>
          <w:bCs w:val="1"/>
          <w:sz w:val="20"/>
          <w:szCs w:val="20"/>
        </w:rPr>
      </w:pPr>
      <w:r w:rsidDel="00000000" w:rsidR="00000000" w:rsidRPr="00000000">
        <w:rPr>
          <w:rFonts w:ascii="Times New Roman" w:cs="Times New Roman" w:eastAsia="Times New Roman" w:hAnsi="Times New Roman"/>
          <w:b w:val="1"/>
          <w:bCs w:val="1"/>
          <w:sz w:val="20"/>
          <w:szCs w:val="20"/>
          <w:rtl w:val="0"/>
        </w:rPr>
        <w:t xml:space="preserve">If Jane dies with a huge ‘chemists’ bottle’ full of grace, she will have a huge ‘chemists’ bottle’ full of happiness in Heaven.</w:t>
      </w:r>
    </w:p>
    <w:p w:rsidR="00000000" w:rsidDel="00000000" w:rsidP="00000000" w:rsidRDefault="00000000" w:rsidRPr="00000000" w14:paraId="0000041C">
      <w:pPr>
        <w:ind w:right="2692"/>
        <w:jc w:val="both"/>
        <w:rPr>
          <w:rFonts w:ascii="Times New Roman" w:cs="Times New Roman" w:eastAsia="Times New Roman" w:hAnsi="Times New Roman"/>
          <w:b w:val="1"/>
          <w:bCs w:val="1"/>
          <w:sz w:val="20"/>
          <w:szCs w:val="20"/>
        </w:rPr>
      </w:pPr>
      <w:r w:rsidDel="00000000" w:rsidR="00000000" w:rsidRPr="00000000">
        <w:rPr>
          <w:rtl w:val="0"/>
        </w:rPr>
      </w:r>
    </w:p>
    <w:p w:rsidR="00000000" w:rsidDel="00000000" w:rsidP="00000000" w:rsidRDefault="00000000" w:rsidRPr="00000000" w14:paraId="0000041D">
      <w:pPr>
        <w:ind w:right="2692"/>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0"/>
          <w:szCs w:val="20"/>
          <w:rtl w:val="0"/>
        </w:rPr>
        <w:t xml:space="preserve">Will Jane be happier than John?</w:t>
      </w:r>
      <w:r w:rsidDel="00000000" w:rsidR="00000000" w:rsidRPr="00000000">
        <w:rPr>
          <w:rtl w:val="0"/>
        </w:rPr>
      </w:r>
    </w:p>
    <w:p w:rsidR="00000000" w:rsidDel="00000000" w:rsidP="00000000" w:rsidRDefault="00000000" w:rsidRPr="00000000" w14:paraId="0000041E">
      <w:pPr>
        <w:ind w:right="2692"/>
        <w:jc w:val="both"/>
        <w:rPr>
          <w:rFonts w:ascii="Times New Roman" w:cs="Times New Roman" w:eastAsia="Times New Roman" w:hAnsi="Times New Roman"/>
          <w:b w:val="1"/>
          <w:bCs w:val="1"/>
          <w:sz w:val="20"/>
          <w:szCs w:val="20"/>
        </w:rPr>
      </w:pPr>
      <w:r w:rsidDel="00000000" w:rsidR="00000000" w:rsidRPr="00000000">
        <w:rPr>
          <w:rtl w:val="0"/>
        </w:rPr>
      </w:r>
    </w:p>
    <w:p w:rsidR="00000000" w:rsidDel="00000000" w:rsidP="00000000" w:rsidRDefault="00000000" w:rsidRPr="00000000" w14:paraId="0000041F">
      <w:pPr>
        <w:ind w:right="2692"/>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No.   Each will be perfectly happy, because each will have all the happiness he or she can hold.  Each is full of happiness.  YET, Jane having a greater amount of grace than John, will have a greater amount of happiness.   (A huge bottle full of water is not more full of water than a wineglass full of water; but it does hold more.)</w:t>
      </w:r>
    </w:p>
    <w:p w:rsidR="00000000" w:rsidDel="00000000" w:rsidP="00000000" w:rsidRDefault="00000000" w:rsidRPr="00000000" w14:paraId="00000420">
      <w:pPr>
        <w:ind w:right="2692"/>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21">
      <w:pPr>
        <w:ind w:right="2692"/>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John will not be envious of Jane, because he will clearly recognise that Jane deserves and earned all that happiness, </w:t>
      </w:r>
      <w:r w:rsidDel="00000000" w:rsidR="00000000" w:rsidRPr="00000000">
        <w:rPr>
          <w:rFonts w:ascii="Times New Roman" w:cs="Times New Roman" w:eastAsia="Times New Roman" w:hAnsi="Times New Roman"/>
          <w:b w:val="1"/>
          <w:bCs w:val="1"/>
          <w:sz w:val="20"/>
          <w:szCs w:val="20"/>
          <w:rtl w:val="0"/>
        </w:rPr>
        <w:t xml:space="preserve">and that</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b w:val="1"/>
          <w:bCs w:val="1"/>
          <w:sz w:val="20"/>
          <w:szCs w:val="20"/>
          <w:rtl w:val="0"/>
        </w:rPr>
        <w:t xml:space="preserve">he himself has</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b w:val="1"/>
          <w:bCs w:val="1"/>
          <w:sz w:val="20"/>
          <w:szCs w:val="20"/>
          <w:rtl w:val="0"/>
        </w:rPr>
        <w:t xml:space="preserve">all that he can hold.</w:t>
      </w:r>
      <w:r w:rsidDel="00000000" w:rsidR="00000000" w:rsidRPr="00000000">
        <w:rPr>
          <w:rtl w:val="0"/>
        </w:rPr>
      </w:r>
    </w:p>
    <w:p w:rsidR="00000000" w:rsidDel="00000000" w:rsidP="00000000" w:rsidRDefault="00000000" w:rsidRPr="00000000" w14:paraId="00000422">
      <w:pPr>
        <w:ind w:right="2692"/>
        <w:jc w:val="both"/>
        <w:rPr>
          <w:sz w:val="22"/>
          <w:szCs w:val="22"/>
        </w:rPr>
      </w:pPr>
      <w:r w:rsidDel="00000000" w:rsidR="00000000" w:rsidRPr="00000000">
        <w:rPr>
          <w:rtl w:val="0"/>
        </w:rPr>
      </w:r>
    </w:p>
    <w:p w:rsidR="00000000" w:rsidDel="00000000" w:rsidP="00000000" w:rsidRDefault="00000000" w:rsidRPr="00000000" w14:paraId="00000423">
      <w:pPr>
        <w:ind w:right="2692"/>
        <w:jc w:val="both"/>
        <w:rPr>
          <w:sz w:val="22"/>
          <w:szCs w:val="22"/>
        </w:rPr>
      </w:pPr>
      <w:r w:rsidDel="00000000" w:rsidR="00000000" w:rsidRPr="00000000">
        <w:rPr>
          <w:rtl w:val="0"/>
        </w:rPr>
      </w:r>
    </w:p>
    <w:p w:rsidR="00000000" w:rsidDel="00000000" w:rsidP="00000000" w:rsidRDefault="00000000" w:rsidRPr="00000000" w14:paraId="00000424">
      <w:pPr>
        <w:ind w:right="2692"/>
        <w:jc w:val="both"/>
        <w:rPr>
          <w:sz w:val="22"/>
          <w:szCs w:val="22"/>
        </w:rPr>
      </w:pPr>
      <w:r w:rsidDel="00000000" w:rsidR="00000000" w:rsidRPr="00000000">
        <w:rPr>
          <w:rtl w:val="0"/>
        </w:rPr>
      </w:r>
    </w:p>
    <w:p w:rsidR="00000000" w:rsidDel="00000000" w:rsidP="00000000" w:rsidRDefault="00000000" w:rsidRPr="00000000" w14:paraId="00000425">
      <w:pPr>
        <w:jc w:val="both"/>
        <w:rPr/>
      </w:pPr>
      <w:r w:rsidDel="00000000" w:rsidR="00000000" w:rsidRPr="00000000">
        <w:rPr>
          <w:rFonts w:ascii="Times New Roman" w:cs="Times New Roman" w:eastAsia="Times New Roman" w:hAnsi="Times New Roman"/>
          <w:sz w:val="22"/>
          <w:szCs w:val="22"/>
          <w:rtl w:val="0"/>
        </w:rPr>
        <w:tab/>
        <w:tab/>
        <w:tab/>
        <w:tab/>
        <w:t xml:space="preserve">     </w:t>
      </w:r>
      <w:r w:rsidDel="00000000" w:rsidR="00000000" w:rsidRPr="00000000">
        <w:rPr>
          <w:rFonts w:ascii="Wingdings" w:cs="Wingdings" w:eastAsia="Wingdings" w:hAnsi="Wingdings"/>
          <w:sz w:val="44"/>
          <w:szCs w:val="44"/>
          <w:rtl w:val="0"/>
        </w:rPr>
        <w:t xml:space="preserve">🙞</w:t>
      </w:r>
      <w:r w:rsidDel="00000000" w:rsidR="00000000" w:rsidRPr="00000000">
        <w:rPr>
          <w:rtl w:val="0"/>
        </w:rPr>
      </w:r>
    </w:p>
    <w:p w:rsidR="00000000" w:rsidDel="00000000" w:rsidP="00000000" w:rsidRDefault="00000000" w:rsidRPr="00000000" w14:paraId="00000426">
      <w:pPr>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427">
      <w:pPr>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428">
      <w:pPr>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429">
      <w:pPr>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42A">
      <w:pPr>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42B">
      <w:pPr>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42C">
      <w:pPr>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42D">
      <w:pPr>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42E">
      <w:pPr>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42F">
      <w:pPr>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430">
      <w:pPr>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431">
      <w:pPr>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432">
      <w:pPr>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433">
      <w:pPr>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434">
      <w:pPr>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435">
      <w:pPr>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436">
      <w:pPr>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437">
      <w:pPr>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438">
      <w:pPr>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439">
      <w:pPr>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43A">
      <w:pPr>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43B">
      <w:pPr>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43C">
      <w:pPr>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43D">
      <w:pPr>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43E">
      <w:pPr>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43F">
      <w:pPr>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440">
      <w:pPr>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441">
      <w:pPr>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442">
      <w:pPr>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443">
      <w:pPr>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444">
      <w:pPr>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445">
      <w:pPr>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446">
      <w:pPr>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447">
      <w:pPr>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448">
      <w:pPr>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449">
      <w:pPr>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44A">
      <w:pPr>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44B">
      <w:pPr>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44C">
      <w:pPr>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44D">
      <w:pPr>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44E">
      <w:pPr>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44F">
      <w:pPr>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450">
      <w:pPr>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451">
      <w:pPr>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452">
      <w:pPr>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453">
      <w:pPr>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454">
      <w:pPr>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455">
      <w:pPr>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456">
      <w:pPr>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457">
      <w:pPr>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458">
      <w:pPr>
        <w:jc w:val="both"/>
        <w:rPr>
          <w:rFonts w:ascii="Times New Roman" w:cs="Times New Roman" w:eastAsia="Times New Roman" w:hAnsi="Times New Roman"/>
        </w:rPr>
        <w:sectPr>
          <w:type w:val="nextPage"/>
          <w:pgSz w:h="16838" w:w="11906" w:orient="portrait"/>
          <w:pgMar w:bottom="1134" w:top="1134" w:left="1134" w:right="1134" w:header="284" w:footer="0"/>
          <w:pgNumType w:start="35"/>
        </w:sectPr>
      </w:pPr>
      <w:r w:rsidDel="00000000" w:rsidR="00000000" w:rsidRPr="00000000">
        <w:rPr>
          <w:rFonts w:ascii="Times New Roman" w:cs="Times New Roman" w:eastAsia="Times New Roman" w:hAnsi="Times New Roman"/>
          <w:sz w:val="16"/>
          <w:szCs w:val="16"/>
          <w:rtl w:val="0"/>
        </w:rPr>
        <w:t xml:space="preserve">Note:  This passage is adapted from U.S.A., F.P. Le Buffe S.J., “Let’s Look at Sanctifying Grace”.</w:t>
      </w:r>
      <w:r w:rsidDel="00000000" w:rsidR="00000000" w:rsidRPr="00000000">
        <w:br w:type="page"/>
      </w:r>
      <w:r w:rsidDel="00000000" w:rsidR="00000000" w:rsidRPr="00000000">
        <w:rPr>
          <w:rtl w:val="0"/>
        </w:rPr>
      </w:r>
    </w:p>
    <w:p w:rsidR="00000000" w:rsidDel="00000000" w:rsidP="00000000" w:rsidRDefault="00000000" w:rsidRPr="00000000" w14:paraId="00000459">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8"/>
          <w:szCs w:val="28"/>
          <w:rtl w:val="0"/>
        </w:rPr>
        <w:t xml:space="preserve">PART  TWO    -    THE SACRAMENTS</w:t>
      </w:r>
      <w:r w:rsidDel="00000000" w:rsidR="00000000" w:rsidRPr="00000000">
        <w:rPr>
          <w:rtl w:val="0"/>
        </w:rPr>
      </w:r>
      <w:r w:rsidDel="00000000" w:rsidR="00000000" w:rsidRPr="00000000">
        <mc:AlternateContent>
          <mc:Choice Requires="wpg">
            <w:drawing>
              <wp:anchor allowOverlap="1" behindDoc="0" distB="4445" distT="5715" distL="5080" distR="5080" hidden="0" layoutInCell="1" locked="0" relativeHeight="0" simplePos="0">
                <wp:simplePos x="0" y="0"/>
                <wp:positionH relativeFrom="column">
                  <wp:posOffset>106998</wp:posOffset>
                </wp:positionH>
                <wp:positionV relativeFrom="paragraph">
                  <wp:posOffset>2440623</wp:posOffset>
                </wp:positionV>
                <wp:extent cx="1237615" cy="542290"/>
                <wp:effectExtent b="0" l="0" r="0" t="0"/>
                <wp:wrapNone/>
                <wp:docPr id="2092569622" name=""/>
                <a:graphic>
                  <a:graphicData uri="http://schemas.microsoft.com/office/word/2010/wordprocessingShape">
                    <wps:wsp>
                      <wps:cNvSpPr/>
                      <wps:cNvPr id="25" name="Shape 25"/>
                      <wps:spPr>
                        <a:xfrm>
                          <a:off x="4732020" y="3513600"/>
                          <a:ext cx="1227960" cy="532800"/>
                        </a:xfrm>
                        <a:prstGeom prst="rect">
                          <a:avLst/>
                        </a:prstGeom>
                        <a:solidFill>
                          <a:srgbClr val="FFFFFF"/>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4"/>
                                <w:vertAlign w:val="baseline"/>
                              </w:rPr>
                              <w:t xml:space="preserve">POWER</w:t>
                            </w:r>
                            <w:r w:rsidDel="00000000" w:rsidR="00000000" w:rsidRPr="00000000">
                              <w:rPr>
                                <w:rFonts w:ascii="Calibri" w:cs="Calibri" w:eastAsia="Calibri" w:hAnsi="Calibri"/>
                                <w:b w:val="1"/>
                                <w:i w:val="0"/>
                                <w:smallCaps w:val="0"/>
                                <w:strike w:val="0"/>
                                <w:color w:val="000000"/>
                                <w:sz w:val="24"/>
                                <w:vertAlign w:val="baseline"/>
                              </w:rPr>
                              <w:br w:type="textWrapping"/>
                            </w:r>
                            <w:r w:rsidDel="00000000" w:rsidR="00000000" w:rsidRPr="00000000">
                              <w:rPr>
                                <w:rFonts w:ascii="Calibri" w:cs="Calibri" w:eastAsia="Calibri" w:hAnsi="Calibri"/>
                                <w:b w:val="1"/>
                                <w:i w:val="0"/>
                                <w:smallCaps w:val="0"/>
                                <w:strike w:val="0"/>
                                <w:color w:val="000000"/>
                                <w:sz w:val="24"/>
                                <w:vertAlign w:val="baseline"/>
                              </w:rPr>
                              <w:t xml:space="preserve">STATION</w:t>
                            </w:r>
                          </w:p>
                        </w:txbxContent>
                      </wps:txbx>
                      <wps:bodyPr anchorCtr="0" anchor="t" bIns="45700" lIns="91425" spcFirstLastPara="1" rIns="91425" wrap="square" tIns="45700">
                        <a:noAutofit/>
                      </wps:bodyPr>
                    </wps:wsp>
                  </a:graphicData>
                </a:graphic>
              </wp:anchor>
            </w:drawing>
          </mc:Choice>
          <mc:Fallback>
            <w:drawing>
              <wp:anchor allowOverlap="1" behindDoc="0" distB="4445" distT="5715" distL="5080" distR="5080" hidden="0" layoutInCell="1" locked="0" relativeHeight="0" simplePos="0">
                <wp:simplePos x="0" y="0"/>
                <wp:positionH relativeFrom="column">
                  <wp:posOffset>106998</wp:posOffset>
                </wp:positionH>
                <wp:positionV relativeFrom="paragraph">
                  <wp:posOffset>2440623</wp:posOffset>
                </wp:positionV>
                <wp:extent cx="1237615" cy="542290"/>
                <wp:effectExtent b="0" l="0" r="0" t="0"/>
                <wp:wrapNone/>
                <wp:docPr id="2092569622" name="image48.png"/>
                <a:graphic>
                  <a:graphicData uri="http://schemas.openxmlformats.org/drawingml/2006/picture">
                    <pic:pic>
                      <pic:nvPicPr>
                        <pic:cNvPr id="0" name="image48.png"/>
                        <pic:cNvPicPr preferRelativeResize="0"/>
                      </pic:nvPicPr>
                      <pic:blipFill>
                        <a:blip r:embed="rId13"/>
                        <a:srcRect/>
                        <a:stretch>
                          <a:fillRect/>
                        </a:stretch>
                      </pic:blipFill>
                      <pic:spPr>
                        <a:xfrm>
                          <a:off x="0" y="0"/>
                          <a:ext cx="1237615" cy="542290"/>
                        </a:xfrm>
                        <a:prstGeom prst="rect"/>
                        <a:ln/>
                      </pic:spPr>
                    </pic:pic>
                  </a:graphicData>
                </a:graphic>
              </wp:anchor>
            </w:drawing>
          </mc:Fallback>
        </mc:AlternateContent>
      </w:r>
      <w:r w:rsidDel="00000000" w:rsidR="00000000" w:rsidRPr="00000000">
        <mc:AlternateContent>
          <mc:Choice Requires="wps">
            <w:drawing>
              <wp:anchor allowOverlap="1" behindDoc="0" distB="5080" distT="5080" distL="0" distR="0" hidden="0" layoutInCell="1" locked="0" relativeHeight="0" simplePos="0">
                <wp:simplePos x="0" y="0"/>
                <wp:positionH relativeFrom="column">
                  <wp:posOffset>1163955</wp:posOffset>
                </wp:positionH>
                <wp:positionV relativeFrom="paragraph">
                  <wp:posOffset>2776220</wp:posOffset>
                </wp:positionV>
                <wp:extent cx="635" cy="12700"/>
                <wp:effectExtent b="0" l="0" r="0" t="0"/>
                <wp:wrapNone/>
                <wp:docPr id="2092569601" name=""/>
                <a:graphic>
                  <a:graphicData uri="http://schemas.microsoft.com/office/word/2010/wordprocessingShape">
                    <wps:wsp>
                      <wps:cNvCnPr/>
                      <wps:spPr>
                        <a:xfrm>
                          <a:off x="3807720" y="3779640"/>
                          <a:ext cx="3076560" cy="720"/>
                        </a:xfrm>
                        <a:prstGeom prst="straightConnector1">
                          <a:avLst/>
                        </a:prstGeom>
                        <a:noFill/>
                        <a:ln cap="flat" cmpd="sng" w="9525">
                          <a:solidFill>
                            <a:srgbClr val="000000"/>
                          </a:solidFill>
                          <a:prstDash val="solid"/>
                          <a:miter lim="8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5080" distT="5080" distL="0" distR="0" hidden="0" layoutInCell="1" locked="0" relativeHeight="0" simplePos="0">
                <wp:simplePos x="0" y="0"/>
                <wp:positionH relativeFrom="column">
                  <wp:posOffset>1163955</wp:posOffset>
                </wp:positionH>
                <wp:positionV relativeFrom="paragraph">
                  <wp:posOffset>2776220</wp:posOffset>
                </wp:positionV>
                <wp:extent cx="635" cy="12700"/>
                <wp:effectExtent b="0" l="0" r="0" t="0"/>
                <wp:wrapNone/>
                <wp:docPr id="2092569601" name="image21.png"/>
                <a:graphic>
                  <a:graphicData uri="http://schemas.openxmlformats.org/drawingml/2006/picture">
                    <pic:pic>
                      <pic:nvPicPr>
                        <pic:cNvPr id="0" name="image21.png"/>
                        <pic:cNvPicPr preferRelativeResize="0"/>
                      </pic:nvPicPr>
                      <pic:blipFill>
                        <a:blip r:embed="rId13"/>
                        <a:srcRect/>
                        <a:stretch>
                          <a:fillRect/>
                        </a:stretch>
                      </pic:blipFill>
                      <pic:spPr>
                        <a:xfrm>
                          <a:off x="0" y="0"/>
                          <a:ext cx="635" cy="12700"/>
                        </a:xfrm>
                        <a:prstGeom prst="rect"/>
                        <a:ln/>
                      </pic:spPr>
                    </pic:pic>
                  </a:graphicData>
                </a:graphic>
              </wp:anchor>
            </w:drawing>
          </mc:Fallback>
        </mc:AlternateContent>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1311593</wp:posOffset>
                </wp:positionH>
                <wp:positionV relativeFrom="paragraph">
                  <wp:posOffset>2626043</wp:posOffset>
                </wp:positionV>
                <wp:extent cx="2057400" cy="819150"/>
                <wp:effectExtent b="0" l="0" r="0" t="0"/>
                <wp:wrapNone/>
                <wp:docPr id="2092569625" name=""/>
                <a:graphic>
                  <a:graphicData uri="http://schemas.microsoft.com/office/word/2010/wordprocessingShape">
                    <wps:wsp>
                      <wps:cNvSpPr/>
                      <wps:cNvPr id="28" name="Shape 28"/>
                      <wps:spPr>
                        <a:xfrm>
                          <a:off x="4321980" y="3375180"/>
                          <a:ext cx="2048040" cy="80964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4"/>
                                <w:vertAlign w:val="baseline"/>
                              </w:rPr>
                              <w:t xml:space="preserve">Electricity</w:t>
                            </w:r>
                          </w:p>
                        </w:txbxContent>
                      </wps:txbx>
                      <wps:bodyPr anchorCtr="0" anchor="t" bIns="46425" lIns="92150" spcFirstLastPara="1" rIns="92150" wrap="square" tIns="46425">
                        <a:noAutofit/>
                      </wps:bodyPr>
                    </wps:wsp>
                  </a:graphicData>
                </a:graphic>
              </wp:anchor>
            </w:drawing>
          </mc:Choice>
          <mc:Fallback>
            <w:drawing>
              <wp:anchor allowOverlap="1" behindDoc="0" distB="0" distT="0" distL="0" distR="0" hidden="0" layoutInCell="1" locked="0" relativeHeight="0" simplePos="0">
                <wp:simplePos x="0" y="0"/>
                <wp:positionH relativeFrom="column">
                  <wp:posOffset>1311593</wp:posOffset>
                </wp:positionH>
                <wp:positionV relativeFrom="paragraph">
                  <wp:posOffset>2626043</wp:posOffset>
                </wp:positionV>
                <wp:extent cx="2057400" cy="819150"/>
                <wp:effectExtent b="0" l="0" r="0" t="0"/>
                <wp:wrapNone/>
                <wp:docPr id="2092569625" name="image51.png"/>
                <a:graphic>
                  <a:graphicData uri="http://schemas.openxmlformats.org/drawingml/2006/picture">
                    <pic:pic>
                      <pic:nvPicPr>
                        <pic:cNvPr id="0" name="image51.png"/>
                        <pic:cNvPicPr preferRelativeResize="0"/>
                      </pic:nvPicPr>
                      <pic:blipFill>
                        <a:blip r:embed="rId13"/>
                        <a:srcRect/>
                        <a:stretch>
                          <a:fillRect/>
                        </a:stretch>
                      </pic:blipFill>
                      <pic:spPr>
                        <a:xfrm>
                          <a:off x="0" y="0"/>
                          <a:ext cx="2057400" cy="819150"/>
                        </a:xfrm>
                        <a:prstGeom prst="rect"/>
                        <a:ln/>
                      </pic:spPr>
                    </pic:pic>
                  </a:graphicData>
                </a:graphic>
              </wp:anchor>
            </w:drawing>
          </mc:Fallback>
        </mc:AlternateContent>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2597468</wp:posOffset>
                </wp:positionH>
                <wp:positionV relativeFrom="paragraph">
                  <wp:posOffset>2426018</wp:posOffset>
                </wp:positionV>
                <wp:extent cx="2047875" cy="1571625"/>
                <wp:effectExtent b="0" l="0" r="0" t="0"/>
                <wp:wrapNone/>
                <wp:docPr id="2092569610" name=""/>
                <a:graphic>
                  <a:graphicData uri="http://schemas.microsoft.com/office/word/2010/wordprocessingShape">
                    <wps:wsp>
                      <wps:cNvSpPr/>
                      <wps:cNvPr id="13" name="Shape 13"/>
                      <wps:spPr>
                        <a:xfrm>
                          <a:off x="4326840" y="2998980"/>
                          <a:ext cx="2038320" cy="156204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4"/>
                                <w:vertAlign w:val="baseline"/>
                              </w:rPr>
                              <w:t xml:space="preserve">Switch</w:t>
                            </w:r>
                          </w:p>
                        </w:txbxContent>
                      </wps:txbx>
                      <wps:bodyPr anchorCtr="0" anchor="t" bIns="46425" lIns="92150" spcFirstLastPara="1" rIns="92150" wrap="square" tIns="46425">
                        <a:noAutofit/>
                      </wps:bodyPr>
                    </wps:wsp>
                  </a:graphicData>
                </a:graphic>
              </wp:anchor>
            </w:drawing>
          </mc:Choice>
          <mc:Fallback>
            <w:drawing>
              <wp:anchor allowOverlap="1" behindDoc="0" distB="0" distT="0" distL="0" distR="0" hidden="0" layoutInCell="1" locked="0" relativeHeight="0" simplePos="0">
                <wp:simplePos x="0" y="0"/>
                <wp:positionH relativeFrom="column">
                  <wp:posOffset>2597468</wp:posOffset>
                </wp:positionH>
                <wp:positionV relativeFrom="paragraph">
                  <wp:posOffset>2426018</wp:posOffset>
                </wp:positionV>
                <wp:extent cx="2047875" cy="1571625"/>
                <wp:effectExtent b="0" l="0" r="0" t="0"/>
                <wp:wrapNone/>
                <wp:docPr id="2092569610" name="image34.png"/>
                <a:graphic>
                  <a:graphicData uri="http://schemas.openxmlformats.org/drawingml/2006/picture">
                    <pic:pic>
                      <pic:nvPicPr>
                        <pic:cNvPr id="0" name="image34.png"/>
                        <pic:cNvPicPr preferRelativeResize="0"/>
                      </pic:nvPicPr>
                      <pic:blipFill>
                        <a:blip r:embed="rId13"/>
                        <a:srcRect/>
                        <a:stretch>
                          <a:fillRect/>
                        </a:stretch>
                      </pic:blipFill>
                      <pic:spPr>
                        <a:xfrm>
                          <a:off x="0" y="0"/>
                          <a:ext cx="2047875" cy="1571625"/>
                        </a:xfrm>
                        <a:prstGeom prst="rect"/>
                        <a:ln/>
                      </pic:spPr>
                    </pic:pic>
                  </a:graphicData>
                </a:graphic>
              </wp:anchor>
            </w:drawing>
          </mc:Fallback>
        </mc:AlternateContent>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2768918</wp:posOffset>
                </wp:positionH>
                <wp:positionV relativeFrom="paragraph">
                  <wp:posOffset>2635568</wp:posOffset>
                </wp:positionV>
                <wp:extent cx="733425" cy="447675"/>
                <wp:effectExtent b="0" l="0" r="0" t="0"/>
                <wp:wrapNone/>
                <wp:docPr id="2092569620" name=""/>
                <a:graphic>
                  <a:graphicData uri="http://schemas.microsoft.com/office/word/2010/wordprocessingShape">
                    <wps:wsp>
                      <wps:cNvSpPr/>
                      <wps:cNvPr id="23" name="Shape 23"/>
                      <wps:spPr>
                        <a:xfrm>
                          <a:off x="4984020" y="3560940"/>
                          <a:ext cx="723960" cy="43812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X</w:t>
                            </w:r>
                          </w:p>
                        </w:txbxContent>
                      </wps:txbx>
                      <wps:bodyPr anchorCtr="0" anchor="t" bIns="46425" lIns="92150" spcFirstLastPara="1" rIns="92150" wrap="square" tIns="46425">
                        <a:noAutofit/>
                      </wps:bodyPr>
                    </wps:wsp>
                  </a:graphicData>
                </a:graphic>
              </wp:anchor>
            </w:drawing>
          </mc:Choice>
          <mc:Fallback>
            <w:drawing>
              <wp:anchor allowOverlap="1" behindDoc="0" distB="0" distT="0" distL="0" distR="0" hidden="0" layoutInCell="1" locked="0" relativeHeight="0" simplePos="0">
                <wp:simplePos x="0" y="0"/>
                <wp:positionH relativeFrom="column">
                  <wp:posOffset>2768918</wp:posOffset>
                </wp:positionH>
                <wp:positionV relativeFrom="paragraph">
                  <wp:posOffset>2635568</wp:posOffset>
                </wp:positionV>
                <wp:extent cx="733425" cy="447675"/>
                <wp:effectExtent b="0" l="0" r="0" t="0"/>
                <wp:wrapNone/>
                <wp:docPr id="2092569620" name="image46.png"/>
                <a:graphic>
                  <a:graphicData uri="http://schemas.openxmlformats.org/drawingml/2006/picture">
                    <pic:pic>
                      <pic:nvPicPr>
                        <pic:cNvPr id="0" name="image46.png"/>
                        <pic:cNvPicPr preferRelativeResize="0"/>
                      </pic:nvPicPr>
                      <pic:blipFill>
                        <a:blip r:embed="rId13"/>
                        <a:srcRect/>
                        <a:stretch>
                          <a:fillRect/>
                        </a:stretch>
                      </pic:blipFill>
                      <pic:spPr>
                        <a:xfrm>
                          <a:off x="0" y="0"/>
                          <a:ext cx="733425" cy="447675"/>
                        </a:xfrm>
                        <a:prstGeom prst="rect"/>
                        <a:ln/>
                      </pic:spPr>
                    </pic:pic>
                  </a:graphicData>
                </a:graphic>
              </wp:anchor>
            </w:drawing>
          </mc:Fallback>
        </mc:AlternateContent>
      </w:r>
      <w:r w:rsidDel="00000000" w:rsidR="00000000" w:rsidRPr="00000000">
        <mc:AlternateContent>
          <mc:Choice Requires="wpg">
            <w:drawing>
              <wp:anchor allowOverlap="1" behindDoc="0" distB="4445" distT="5715" distL="5080" distR="5080" hidden="0" layoutInCell="1" locked="0" relativeHeight="0" simplePos="0">
                <wp:simplePos x="0" y="0"/>
                <wp:positionH relativeFrom="column">
                  <wp:posOffset>4050348</wp:posOffset>
                </wp:positionH>
                <wp:positionV relativeFrom="paragraph">
                  <wp:posOffset>2573973</wp:posOffset>
                </wp:positionV>
                <wp:extent cx="970915" cy="332740"/>
                <wp:effectExtent b="0" l="0" r="0" t="0"/>
                <wp:wrapNone/>
                <wp:docPr id="2092569614" name=""/>
                <a:graphic>
                  <a:graphicData uri="http://schemas.microsoft.com/office/word/2010/wordprocessingShape">
                    <wps:wsp>
                      <wps:cNvSpPr/>
                      <wps:cNvPr id="17" name="Shape 17"/>
                      <wps:spPr>
                        <a:xfrm>
                          <a:off x="4865220" y="3618360"/>
                          <a:ext cx="961560" cy="32328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4"/>
                                <w:vertAlign w:val="baseline"/>
                              </w:rPr>
                              <w:t xml:space="preserve">Machine</w:t>
                            </w:r>
                          </w:p>
                        </w:txbxContent>
                      </wps:txbx>
                      <wps:bodyPr anchorCtr="0" anchor="t" bIns="45700" lIns="91425" spcFirstLastPara="1" rIns="91425" wrap="square" tIns="45700">
                        <a:noAutofit/>
                      </wps:bodyPr>
                    </wps:wsp>
                  </a:graphicData>
                </a:graphic>
              </wp:anchor>
            </w:drawing>
          </mc:Choice>
          <mc:Fallback>
            <w:drawing>
              <wp:anchor allowOverlap="1" behindDoc="0" distB="4445" distT="5715" distL="5080" distR="5080" hidden="0" layoutInCell="1" locked="0" relativeHeight="0" simplePos="0">
                <wp:simplePos x="0" y="0"/>
                <wp:positionH relativeFrom="column">
                  <wp:posOffset>4050348</wp:posOffset>
                </wp:positionH>
                <wp:positionV relativeFrom="paragraph">
                  <wp:posOffset>2573973</wp:posOffset>
                </wp:positionV>
                <wp:extent cx="970915" cy="332740"/>
                <wp:effectExtent b="0" l="0" r="0" t="0"/>
                <wp:wrapNone/>
                <wp:docPr id="2092569614" name="image39.png"/>
                <a:graphic>
                  <a:graphicData uri="http://schemas.openxmlformats.org/drawingml/2006/picture">
                    <pic:pic>
                      <pic:nvPicPr>
                        <pic:cNvPr id="0" name="image39.png"/>
                        <pic:cNvPicPr preferRelativeResize="0"/>
                      </pic:nvPicPr>
                      <pic:blipFill>
                        <a:blip r:embed="rId13"/>
                        <a:srcRect/>
                        <a:stretch>
                          <a:fillRect/>
                        </a:stretch>
                      </pic:blipFill>
                      <pic:spPr>
                        <a:xfrm>
                          <a:off x="0" y="0"/>
                          <a:ext cx="970915" cy="332740"/>
                        </a:xfrm>
                        <a:prstGeom prst="rect"/>
                        <a:ln/>
                      </pic:spPr>
                    </pic:pic>
                  </a:graphicData>
                </a:graphic>
              </wp:anchor>
            </w:drawing>
          </mc:Fallback>
        </mc:AlternateContent>
      </w:r>
      <w:r w:rsidDel="00000000" w:rsidR="00000000" w:rsidRPr="00000000">
        <mc:AlternateContent>
          <mc:Choice Requires="wpg">
            <w:drawing>
              <wp:anchor allowOverlap="1" behindDoc="0" distB="5080" distT="5080" distL="5715" distR="4445" hidden="0" layoutInCell="1" locked="0" relativeHeight="0" simplePos="0">
                <wp:simplePos x="0" y="0"/>
                <wp:positionH relativeFrom="column">
                  <wp:posOffset>116523</wp:posOffset>
                </wp:positionH>
                <wp:positionV relativeFrom="paragraph">
                  <wp:posOffset>3469323</wp:posOffset>
                </wp:positionV>
                <wp:extent cx="1170940" cy="532765"/>
                <wp:effectExtent b="0" l="0" r="0" t="0"/>
                <wp:wrapNone/>
                <wp:docPr id="2092569611" name=""/>
                <a:graphic>
                  <a:graphicData uri="http://schemas.microsoft.com/office/word/2010/wordprocessingShape">
                    <wps:wsp>
                      <wps:cNvSpPr/>
                      <wps:cNvPr id="14" name="Shape 14"/>
                      <wps:spPr>
                        <a:xfrm>
                          <a:off x="4765320" y="3518460"/>
                          <a:ext cx="1161360" cy="523080"/>
                        </a:xfrm>
                        <a:prstGeom prst="rect">
                          <a:avLst/>
                        </a:prstGeom>
                        <a:solidFill>
                          <a:srgbClr val="FFFFFF"/>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w:t>
                            </w:r>
                            <w:r w:rsidDel="00000000" w:rsidR="00000000" w:rsidRPr="00000000">
                              <w:rPr>
                                <w:rFonts w:ascii="Calibri" w:cs="Calibri" w:eastAsia="Calibri" w:hAnsi="Calibri"/>
                                <w:b w:val="1"/>
                                <w:i w:val="0"/>
                                <w:smallCaps w:val="0"/>
                                <w:strike w:val="0"/>
                                <w:color w:val="000000"/>
                                <w:sz w:val="24"/>
                                <w:vertAlign w:val="baseline"/>
                              </w:rPr>
                              <w:t xml:space="preserve">GOD</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5080" distT="5080" distL="5715" distR="4445" hidden="0" layoutInCell="1" locked="0" relativeHeight="0" simplePos="0">
                <wp:simplePos x="0" y="0"/>
                <wp:positionH relativeFrom="column">
                  <wp:posOffset>116523</wp:posOffset>
                </wp:positionH>
                <wp:positionV relativeFrom="paragraph">
                  <wp:posOffset>3469323</wp:posOffset>
                </wp:positionV>
                <wp:extent cx="1170940" cy="532765"/>
                <wp:effectExtent b="0" l="0" r="0" t="0"/>
                <wp:wrapNone/>
                <wp:docPr id="2092569611" name="image35.png"/>
                <a:graphic>
                  <a:graphicData uri="http://schemas.openxmlformats.org/drawingml/2006/picture">
                    <pic:pic>
                      <pic:nvPicPr>
                        <pic:cNvPr id="0" name="image35.png"/>
                        <pic:cNvPicPr preferRelativeResize="0"/>
                      </pic:nvPicPr>
                      <pic:blipFill>
                        <a:blip r:embed="rId13"/>
                        <a:srcRect/>
                        <a:stretch>
                          <a:fillRect/>
                        </a:stretch>
                      </pic:blipFill>
                      <pic:spPr>
                        <a:xfrm>
                          <a:off x="0" y="0"/>
                          <a:ext cx="1170940" cy="532765"/>
                        </a:xfrm>
                        <a:prstGeom prst="rect"/>
                        <a:ln/>
                      </pic:spPr>
                    </pic:pic>
                  </a:graphicData>
                </a:graphic>
              </wp:anchor>
            </w:drawing>
          </mc:Fallback>
        </mc:AlternateContent>
      </w:r>
      <w:r w:rsidDel="00000000" w:rsidR="00000000" w:rsidRPr="00000000">
        <mc:AlternateContent>
          <mc:Choice Requires="wps">
            <w:drawing>
              <wp:anchor allowOverlap="1" behindDoc="0" distB="5080" distT="5080" distL="0" distR="0" hidden="0" layoutInCell="1" locked="0" relativeHeight="0" simplePos="0">
                <wp:simplePos x="0" y="0"/>
                <wp:positionH relativeFrom="column">
                  <wp:posOffset>1116330</wp:posOffset>
                </wp:positionH>
                <wp:positionV relativeFrom="paragraph">
                  <wp:posOffset>3748405</wp:posOffset>
                </wp:positionV>
                <wp:extent cx="0" cy="12700"/>
                <wp:effectExtent b="0" l="0" r="0" t="0"/>
                <wp:wrapNone/>
                <wp:docPr id="2092569621" name=""/>
                <a:graphic>
                  <a:graphicData uri="http://schemas.microsoft.com/office/word/2010/wordprocessingShape">
                    <wps:wsp>
                      <wps:cNvCnPr/>
                      <wps:spPr>
                        <a:xfrm>
                          <a:off x="3783960" y="3780000"/>
                          <a:ext cx="3124080" cy="0"/>
                        </a:xfrm>
                        <a:prstGeom prst="straightConnector1">
                          <a:avLst/>
                        </a:prstGeom>
                        <a:noFill/>
                        <a:ln cap="flat" cmpd="sng" w="9525">
                          <a:solidFill>
                            <a:srgbClr val="000000"/>
                          </a:solidFill>
                          <a:prstDash val="solid"/>
                          <a:miter lim="8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5080" distT="5080" distL="0" distR="0" hidden="0" layoutInCell="1" locked="0" relativeHeight="0" simplePos="0">
                <wp:simplePos x="0" y="0"/>
                <wp:positionH relativeFrom="column">
                  <wp:posOffset>1116330</wp:posOffset>
                </wp:positionH>
                <wp:positionV relativeFrom="paragraph">
                  <wp:posOffset>3748405</wp:posOffset>
                </wp:positionV>
                <wp:extent cx="0" cy="12700"/>
                <wp:effectExtent b="0" l="0" r="0" t="0"/>
                <wp:wrapNone/>
                <wp:docPr id="2092569621" name="image47.png"/>
                <a:graphic>
                  <a:graphicData uri="http://schemas.openxmlformats.org/drawingml/2006/picture">
                    <pic:pic>
                      <pic:nvPicPr>
                        <pic:cNvPr id="0" name="image47.png"/>
                        <pic:cNvPicPr preferRelativeResize="0"/>
                      </pic:nvPicPr>
                      <pic:blipFill>
                        <a:blip r:embed="rId13"/>
                        <a:srcRect/>
                        <a:stretch>
                          <a:fillRect/>
                        </a:stretch>
                      </pic:blipFill>
                      <pic:spPr>
                        <a:xfrm>
                          <a:off x="0" y="0"/>
                          <a:ext cx="0" cy="12700"/>
                        </a:xfrm>
                        <a:prstGeom prst="rect"/>
                        <a:ln/>
                      </pic:spPr>
                    </pic:pic>
                  </a:graphicData>
                </a:graphic>
              </wp:anchor>
            </w:drawing>
          </mc:Fallback>
        </mc:AlternateContent>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1283018</wp:posOffset>
                </wp:positionH>
                <wp:positionV relativeFrom="paragraph">
                  <wp:posOffset>3588067</wp:posOffset>
                </wp:positionV>
                <wp:extent cx="1647825" cy="752475"/>
                <wp:effectExtent b="0" l="0" r="0" t="0"/>
                <wp:wrapNone/>
                <wp:docPr id="2092569613" name=""/>
                <a:graphic>
                  <a:graphicData uri="http://schemas.microsoft.com/office/word/2010/wordprocessingShape">
                    <wps:wsp>
                      <wps:cNvSpPr/>
                      <wps:cNvPr id="16" name="Shape 16"/>
                      <wps:spPr>
                        <a:xfrm>
                          <a:off x="4526820" y="3408480"/>
                          <a:ext cx="1638360" cy="74304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4"/>
                                <w:vertAlign w:val="baseline"/>
                              </w:rPr>
                              <w:t xml:space="preserve">Life of  God</w:t>
                            </w:r>
                          </w:p>
                        </w:txbxContent>
                      </wps:txbx>
                      <wps:bodyPr anchorCtr="0" anchor="t" bIns="46425" lIns="92150" spcFirstLastPara="1" rIns="92150" wrap="square" tIns="46425">
                        <a:noAutofit/>
                      </wps:bodyPr>
                    </wps:wsp>
                  </a:graphicData>
                </a:graphic>
              </wp:anchor>
            </w:drawing>
          </mc:Choice>
          <mc:Fallback>
            <w:drawing>
              <wp:anchor allowOverlap="1" behindDoc="0" distB="0" distT="0" distL="0" distR="0" hidden="0" layoutInCell="1" locked="0" relativeHeight="0" simplePos="0">
                <wp:simplePos x="0" y="0"/>
                <wp:positionH relativeFrom="column">
                  <wp:posOffset>1283018</wp:posOffset>
                </wp:positionH>
                <wp:positionV relativeFrom="paragraph">
                  <wp:posOffset>3588067</wp:posOffset>
                </wp:positionV>
                <wp:extent cx="1647825" cy="752475"/>
                <wp:effectExtent b="0" l="0" r="0" t="0"/>
                <wp:wrapNone/>
                <wp:docPr id="2092569613" name="image37.png"/>
                <a:graphic>
                  <a:graphicData uri="http://schemas.openxmlformats.org/drawingml/2006/picture">
                    <pic:pic>
                      <pic:nvPicPr>
                        <pic:cNvPr id="0" name="image37.png"/>
                        <pic:cNvPicPr preferRelativeResize="0"/>
                      </pic:nvPicPr>
                      <pic:blipFill>
                        <a:blip r:embed="rId13"/>
                        <a:srcRect/>
                        <a:stretch>
                          <a:fillRect/>
                        </a:stretch>
                      </pic:blipFill>
                      <pic:spPr>
                        <a:xfrm>
                          <a:off x="0" y="0"/>
                          <a:ext cx="1647825" cy="752475"/>
                        </a:xfrm>
                        <a:prstGeom prst="rect"/>
                        <a:ln/>
                      </pic:spPr>
                    </pic:pic>
                  </a:graphicData>
                </a:graphic>
              </wp:anchor>
            </w:drawing>
          </mc:Fallback>
        </mc:AlternateContent>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2702243</wp:posOffset>
                </wp:positionH>
                <wp:positionV relativeFrom="paragraph">
                  <wp:posOffset>3616642</wp:posOffset>
                </wp:positionV>
                <wp:extent cx="590550" cy="371475"/>
                <wp:effectExtent b="0" l="0" r="0" t="0"/>
                <wp:wrapNone/>
                <wp:docPr id="2092569617" name=""/>
                <a:graphic>
                  <a:graphicData uri="http://schemas.microsoft.com/office/word/2010/wordprocessingShape">
                    <wps:wsp>
                      <wps:cNvSpPr/>
                      <wps:cNvPr id="20" name="Shape 20"/>
                      <wps:spPr>
                        <a:xfrm>
                          <a:off x="5055480" y="3599100"/>
                          <a:ext cx="581040" cy="361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X</w:t>
                            </w:r>
                          </w:p>
                        </w:txbxContent>
                      </wps:txbx>
                      <wps:bodyPr anchorCtr="0" anchor="t" bIns="46425" lIns="92150" spcFirstLastPara="1" rIns="92150" wrap="square" tIns="46425">
                        <a:noAutofit/>
                      </wps:bodyPr>
                    </wps:wsp>
                  </a:graphicData>
                </a:graphic>
              </wp:anchor>
            </w:drawing>
          </mc:Choice>
          <mc:Fallback>
            <w:drawing>
              <wp:anchor allowOverlap="1" behindDoc="0" distB="0" distT="0" distL="0" distR="0" hidden="0" layoutInCell="1" locked="0" relativeHeight="0" simplePos="0">
                <wp:simplePos x="0" y="0"/>
                <wp:positionH relativeFrom="column">
                  <wp:posOffset>2702243</wp:posOffset>
                </wp:positionH>
                <wp:positionV relativeFrom="paragraph">
                  <wp:posOffset>3616642</wp:posOffset>
                </wp:positionV>
                <wp:extent cx="590550" cy="371475"/>
                <wp:effectExtent b="0" l="0" r="0" t="0"/>
                <wp:wrapNone/>
                <wp:docPr id="2092569617" name="image43.png"/>
                <a:graphic>
                  <a:graphicData uri="http://schemas.openxmlformats.org/drawingml/2006/picture">
                    <pic:pic>
                      <pic:nvPicPr>
                        <pic:cNvPr id="0" name="image43.png"/>
                        <pic:cNvPicPr preferRelativeResize="0"/>
                      </pic:nvPicPr>
                      <pic:blipFill>
                        <a:blip r:embed="rId13"/>
                        <a:srcRect/>
                        <a:stretch>
                          <a:fillRect/>
                        </a:stretch>
                      </pic:blipFill>
                      <pic:spPr>
                        <a:xfrm>
                          <a:off x="0" y="0"/>
                          <a:ext cx="590550" cy="371475"/>
                        </a:xfrm>
                        <a:prstGeom prst="rect"/>
                        <a:ln/>
                      </pic:spPr>
                    </pic:pic>
                  </a:graphicData>
                </a:graphic>
              </wp:anchor>
            </w:drawing>
          </mc:Fallback>
        </mc:AlternateContent>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2435543</wp:posOffset>
                </wp:positionH>
                <wp:positionV relativeFrom="paragraph">
                  <wp:posOffset>3730942</wp:posOffset>
                </wp:positionV>
                <wp:extent cx="2276475" cy="952500"/>
                <wp:effectExtent b="0" l="0" r="0" t="0"/>
                <wp:wrapNone/>
                <wp:docPr id="2092569606" name=""/>
                <a:graphic>
                  <a:graphicData uri="http://schemas.microsoft.com/office/word/2010/wordprocessingShape">
                    <wps:wsp>
                      <wps:cNvSpPr/>
                      <wps:cNvPr id="9" name="Shape 9"/>
                      <wps:spPr>
                        <a:xfrm>
                          <a:off x="4212540" y="3308580"/>
                          <a:ext cx="2266920" cy="94284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4"/>
                                <w:vertAlign w:val="baseline"/>
                              </w:rPr>
                              <w:t xml:space="preserve"> Sacraments</w:t>
                            </w:r>
                          </w:p>
                        </w:txbxContent>
                      </wps:txbx>
                      <wps:bodyPr anchorCtr="0" anchor="t" bIns="46425" lIns="92150" spcFirstLastPara="1" rIns="92150" wrap="square" tIns="46425">
                        <a:noAutofit/>
                      </wps:bodyPr>
                    </wps:wsp>
                  </a:graphicData>
                </a:graphic>
              </wp:anchor>
            </w:drawing>
          </mc:Choice>
          <mc:Fallback>
            <w:drawing>
              <wp:anchor allowOverlap="1" behindDoc="0" distB="0" distT="0" distL="0" distR="0" hidden="0" layoutInCell="1" locked="0" relativeHeight="0" simplePos="0">
                <wp:simplePos x="0" y="0"/>
                <wp:positionH relativeFrom="column">
                  <wp:posOffset>2435543</wp:posOffset>
                </wp:positionH>
                <wp:positionV relativeFrom="paragraph">
                  <wp:posOffset>3730942</wp:posOffset>
                </wp:positionV>
                <wp:extent cx="2276475" cy="952500"/>
                <wp:effectExtent b="0" l="0" r="0" t="0"/>
                <wp:wrapNone/>
                <wp:docPr id="2092569606" name="image30.png"/>
                <a:graphic>
                  <a:graphicData uri="http://schemas.openxmlformats.org/drawingml/2006/picture">
                    <pic:pic>
                      <pic:nvPicPr>
                        <pic:cNvPr id="0" name="image30.png"/>
                        <pic:cNvPicPr preferRelativeResize="0"/>
                      </pic:nvPicPr>
                      <pic:blipFill>
                        <a:blip r:embed="rId13"/>
                        <a:srcRect/>
                        <a:stretch>
                          <a:fillRect/>
                        </a:stretch>
                      </pic:blipFill>
                      <pic:spPr>
                        <a:xfrm>
                          <a:off x="0" y="0"/>
                          <a:ext cx="2276475" cy="952500"/>
                        </a:xfrm>
                        <a:prstGeom prst="rect"/>
                        <a:ln/>
                      </pic:spPr>
                    </pic:pic>
                  </a:graphicData>
                </a:graphic>
              </wp:anchor>
            </w:drawing>
          </mc:Fallback>
        </mc:AlternateContent>
      </w:r>
      <w:r w:rsidDel="00000000" w:rsidR="00000000" w:rsidRPr="00000000">
        <mc:AlternateContent>
          <mc:Choice Requires="wpg">
            <w:drawing>
              <wp:anchor allowOverlap="1" behindDoc="0" distB="5080" distT="5080" distL="5080" distR="5080" hidden="0" layoutInCell="1" locked="0" relativeHeight="0" simplePos="0">
                <wp:simplePos x="0" y="0"/>
                <wp:positionH relativeFrom="column">
                  <wp:posOffset>4012248</wp:posOffset>
                </wp:positionH>
                <wp:positionV relativeFrom="paragraph">
                  <wp:posOffset>3583623</wp:posOffset>
                </wp:positionV>
                <wp:extent cx="1009015" cy="342265"/>
                <wp:effectExtent b="0" l="0" r="0" t="0"/>
                <wp:wrapNone/>
                <wp:docPr id="2092569600" name=""/>
                <a:graphic>
                  <a:graphicData uri="http://schemas.microsoft.com/office/word/2010/wordprocessingShape">
                    <wps:wsp>
                      <wps:cNvSpPr/>
                      <wps:cNvPr id="3" name="Shape 3"/>
                      <wps:spPr>
                        <a:xfrm>
                          <a:off x="4846320" y="3613680"/>
                          <a:ext cx="999360" cy="33264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4"/>
                                <w:vertAlign w:val="baseline"/>
                              </w:rPr>
                              <w:t xml:space="preserve">US</w:t>
                            </w:r>
                          </w:p>
                        </w:txbxContent>
                      </wps:txbx>
                      <wps:bodyPr anchorCtr="0" anchor="t" bIns="45700" lIns="91425" spcFirstLastPara="1" rIns="91425" wrap="square" tIns="45700">
                        <a:noAutofit/>
                      </wps:bodyPr>
                    </wps:wsp>
                  </a:graphicData>
                </a:graphic>
              </wp:anchor>
            </w:drawing>
          </mc:Choice>
          <mc:Fallback>
            <w:drawing>
              <wp:anchor allowOverlap="1" behindDoc="0" distB="5080" distT="5080" distL="5080" distR="5080" hidden="0" layoutInCell="1" locked="0" relativeHeight="0" simplePos="0">
                <wp:simplePos x="0" y="0"/>
                <wp:positionH relativeFrom="column">
                  <wp:posOffset>4012248</wp:posOffset>
                </wp:positionH>
                <wp:positionV relativeFrom="paragraph">
                  <wp:posOffset>3583623</wp:posOffset>
                </wp:positionV>
                <wp:extent cx="1009015" cy="342265"/>
                <wp:effectExtent b="0" l="0" r="0" t="0"/>
                <wp:wrapNone/>
                <wp:docPr id="2092569600" name="image20.png"/>
                <a:graphic>
                  <a:graphicData uri="http://schemas.openxmlformats.org/drawingml/2006/picture">
                    <pic:pic>
                      <pic:nvPicPr>
                        <pic:cNvPr id="0" name="image20.png"/>
                        <pic:cNvPicPr preferRelativeResize="0"/>
                      </pic:nvPicPr>
                      <pic:blipFill>
                        <a:blip r:embed="rId13"/>
                        <a:srcRect/>
                        <a:stretch>
                          <a:fillRect/>
                        </a:stretch>
                      </pic:blipFill>
                      <pic:spPr>
                        <a:xfrm>
                          <a:off x="0" y="0"/>
                          <a:ext cx="1009015" cy="342265"/>
                        </a:xfrm>
                        <a:prstGeom prst="rect"/>
                        <a:ln/>
                      </pic:spPr>
                    </pic:pic>
                  </a:graphicData>
                </a:graphic>
              </wp:anchor>
            </w:drawing>
          </mc:Fallback>
        </mc:AlternateContent>
      </w:r>
    </w:p>
    <w:p w:rsidR="00000000" w:rsidDel="00000000" w:rsidP="00000000" w:rsidRDefault="00000000" w:rsidRPr="00000000" w14:paraId="0000045A">
      <w:pPr>
        <w:rPr>
          <w:b w:val="1"/>
          <w:bCs w:val="1"/>
          <w:sz w:val="28"/>
          <w:szCs w:val="28"/>
        </w:rPr>
      </w:pPr>
      <w:r w:rsidDel="00000000" w:rsidR="00000000" w:rsidRPr="00000000">
        <w:rPr>
          <w:rtl w:val="0"/>
        </w:rPr>
      </w:r>
    </w:p>
    <w:p w:rsidR="00000000" w:rsidDel="00000000" w:rsidP="00000000" w:rsidRDefault="00000000" w:rsidRPr="00000000" w14:paraId="0000045B">
      <w:pPr>
        <w:rPr>
          <w:sz w:val="28"/>
          <w:szCs w:val="28"/>
        </w:rPr>
      </w:pPr>
      <w:r w:rsidDel="00000000" w:rsidR="00000000" w:rsidRPr="00000000">
        <w:rPr>
          <w:rtl w:val="0"/>
        </w:rPr>
      </w:r>
    </w:p>
    <w:p w:rsidR="00000000" w:rsidDel="00000000" w:rsidP="00000000" w:rsidRDefault="00000000" w:rsidRPr="00000000" w14:paraId="0000045C">
      <w:pPr>
        <w:rPr>
          <w:sz w:val="28"/>
          <w:szCs w:val="28"/>
        </w:rPr>
      </w:pPr>
      <w:r w:rsidDel="00000000" w:rsidR="00000000" w:rsidRPr="00000000">
        <w:rPr>
          <w:rtl w:val="0"/>
        </w:rPr>
      </w:r>
    </w:p>
    <w:p w:rsidR="00000000" w:rsidDel="00000000" w:rsidP="00000000" w:rsidRDefault="00000000" w:rsidRPr="00000000" w14:paraId="0000045D">
      <w:pPr>
        <w:rPr>
          <w:sz w:val="28"/>
          <w:szCs w:val="28"/>
        </w:rPr>
      </w:pPr>
      <w:r w:rsidDel="00000000" w:rsidR="00000000" w:rsidRPr="00000000">
        <w:rPr>
          <w:rtl w:val="0"/>
        </w:rPr>
      </w:r>
    </w:p>
    <w:p w:rsidR="00000000" w:rsidDel="00000000" w:rsidP="00000000" w:rsidRDefault="00000000" w:rsidRPr="00000000" w14:paraId="0000045E">
      <w:pPr>
        <w:rPr>
          <w:sz w:val="28"/>
          <w:szCs w:val="28"/>
        </w:rPr>
      </w:pPr>
      <w:r w:rsidDel="00000000" w:rsidR="00000000" w:rsidRPr="00000000">
        <w:rPr>
          <w:rtl w:val="0"/>
        </w:rPr>
      </w:r>
    </w:p>
    <w:p w:rsidR="00000000" w:rsidDel="00000000" w:rsidP="00000000" w:rsidRDefault="00000000" w:rsidRPr="00000000" w14:paraId="0000045F">
      <w:pPr>
        <w:rPr>
          <w:sz w:val="28"/>
          <w:szCs w:val="28"/>
        </w:rPr>
      </w:pPr>
      <w:r w:rsidDel="00000000" w:rsidR="00000000" w:rsidRPr="00000000">
        <w:rPr>
          <w:rtl w:val="0"/>
        </w:rPr>
      </w:r>
    </w:p>
    <w:p w:rsidR="00000000" w:rsidDel="00000000" w:rsidP="00000000" w:rsidRDefault="00000000" w:rsidRPr="00000000" w14:paraId="00000460">
      <w:pPr>
        <w:rPr>
          <w:sz w:val="28"/>
          <w:szCs w:val="28"/>
        </w:rPr>
        <w:sectPr>
          <w:type w:val="nextPage"/>
          <w:pgSz w:h="16838" w:w="11906" w:orient="portrait"/>
          <w:pgMar w:bottom="1134" w:top="1134" w:left="1134" w:right="1134" w:header="284" w:footer="0"/>
          <w:pgNumType w:start="36"/>
        </w:sectPr>
      </w:pPr>
      <w:r w:rsidDel="00000000" w:rsidR="00000000" w:rsidRPr="00000000">
        <w:br w:type="page"/>
      </w:r>
      <w:r w:rsidDel="00000000" w:rsidR="00000000" w:rsidRPr="00000000">
        <w:rPr>
          <w:rtl w:val="0"/>
        </w:rPr>
      </w:r>
    </w:p>
    <w:p w:rsidR="00000000" w:rsidDel="00000000" w:rsidP="00000000" w:rsidRDefault="00000000" w:rsidRPr="00000000" w14:paraId="00000461">
      <w:pPr>
        <w:rPr>
          <w:b w:val="1"/>
          <w:bCs w:val="1"/>
          <w:sz w:val="28"/>
          <w:szCs w:val="28"/>
        </w:rPr>
      </w:pPr>
      <w:r w:rsidDel="00000000" w:rsidR="00000000" w:rsidRPr="00000000">
        <w:rPr>
          <w:rtl w:val="0"/>
        </w:rPr>
      </w:r>
    </w:p>
    <w:p w:rsidR="00000000" w:rsidDel="00000000" w:rsidP="00000000" w:rsidRDefault="00000000" w:rsidRPr="00000000" w14:paraId="00000462">
      <w:pPr>
        <w:rPr>
          <w:b w:val="1"/>
          <w:bCs w:val="1"/>
          <w:sz w:val="28"/>
          <w:szCs w:val="28"/>
        </w:rPr>
      </w:pPr>
      <w:r w:rsidDel="00000000" w:rsidR="00000000" w:rsidRPr="00000000">
        <w:rPr>
          <w:rtl w:val="0"/>
        </w:rPr>
      </w:r>
    </w:p>
    <w:p w:rsidR="00000000" w:rsidDel="00000000" w:rsidP="00000000" w:rsidRDefault="00000000" w:rsidRPr="00000000" w14:paraId="00000463">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8"/>
          <w:szCs w:val="28"/>
          <w:rtl w:val="0"/>
        </w:rPr>
        <w:t xml:space="preserve">CHRISTIANITY  Part Two:  PERFECTION</w:t>
      </w:r>
      <w:r w:rsidDel="00000000" w:rsidR="00000000" w:rsidRPr="00000000">
        <w:rPr>
          <w:rtl w:val="0"/>
        </w:rPr>
      </w:r>
    </w:p>
    <w:p w:rsidR="00000000" w:rsidDel="00000000" w:rsidP="00000000" w:rsidRDefault="00000000" w:rsidRPr="00000000" w14:paraId="00000464">
      <w:pPr>
        <w:rPr>
          <w:b w:val="1"/>
          <w:bCs w:val="1"/>
          <w:sz w:val="28"/>
          <w:szCs w:val="28"/>
        </w:rPr>
      </w:pPr>
      <w:r w:rsidDel="00000000" w:rsidR="00000000" w:rsidRPr="00000000">
        <w:rPr>
          <w:rtl w:val="0"/>
        </w:rPr>
      </w:r>
    </w:p>
    <w:p w:rsidR="00000000" w:rsidDel="00000000" w:rsidP="00000000" w:rsidRDefault="00000000" w:rsidRPr="00000000" w14:paraId="00000465">
      <w:pPr>
        <w:rPr>
          <w:rFonts w:ascii="Bodoni" w:cs="Bodoni" w:eastAsia="Bodoni" w:hAnsi="Bodoni"/>
          <w:b w:val="1"/>
          <w:bCs w:val="1"/>
          <w:sz w:val="28"/>
          <w:szCs w:val="28"/>
        </w:rPr>
      </w:pPr>
      <w:r w:rsidDel="00000000" w:rsidR="00000000" w:rsidRPr="00000000">
        <w:rPr>
          <w:rtl w:val="0"/>
        </w:rPr>
      </w:r>
    </w:p>
    <w:p w:rsidR="00000000" w:rsidDel="00000000" w:rsidP="00000000" w:rsidRDefault="00000000" w:rsidRPr="00000000" w14:paraId="00000466">
      <w:pPr>
        <w:rPr>
          <w:rFonts w:ascii="Bodoni" w:cs="Bodoni" w:eastAsia="Bodoni" w:hAnsi="Bodoni"/>
          <w:sz w:val="28"/>
          <w:szCs w:val="28"/>
        </w:rPr>
      </w:pPr>
      <w:r w:rsidDel="00000000" w:rsidR="00000000" w:rsidRPr="00000000">
        <w:rPr>
          <w:rtl w:val="0"/>
        </w:rPr>
      </w:r>
    </w:p>
    <w:p w:rsidR="00000000" w:rsidDel="00000000" w:rsidP="00000000" w:rsidRDefault="00000000" w:rsidRPr="00000000" w14:paraId="00000467">
      <w:pPr>
        <w:rPr>
          <w:rFonts w:ascii="Bodoni" w:cs="Bodoni" w:eastAsia="Bodoni" w:hAnsi="Bodoni"/>
          <w:sz w:val="28"/>
          <w:szCs w:val="28"/>
        </w:rPr>
      </w:pPr>
      <w:r w:rsidDel="00000000" w:rsidR="00000000" w:rsidRPr="00000000">
        <w:rPr>
          <w:rtl w:val="0"/>
        </w:rPr>
      </w:r>
    </w:p>
    <w:p w:rsidR="00000000" w:rsidDel="00000000" w:rsidP="00000000" w:rsidRDefault="00000000" w:rsidRPr="00000000" w14:paraId="00000468">
      <w:pPr>
        <w:rPr>
          <w:rFonts w:ascii="Bodoni" w:cs="Bodoni" w:eastAsia="Bodoni" w:hAnsi="Bodoni"/>
          <w:sz w:val="28"/>
          <w:szCs w:val="28"/>
        </w:rPr>
      </w:pPr>
      <w:r w:rsidDel="00000000" w:rsidR="00000000" w:rsidRPr="00000000">
        <w:rPr>
          <w:rFonts w:ascii="Bodoni" w:cs="Bodoni" w:eastAsia="Bodoni" w:hAnsi="Bodoni"/>
          <w:sz w:val="28"/>
          <w:szCs w:val="28"/>
          <w:rtl w:val="0"/>
        </w:rPr>
        <w:t xml:space="preserve">    </w:t>
      </w:r>
    </w:p>
    <w:p w:rsidR="00000000" w:rsidDel="00000000" w:rsidP="00000000" w:rsidRDefault="00000000" w:rsidRPr="00000000" w14:paraId="00000469">
      <w:pPr>
        <w:rPr>
          <w:rFonts w:ascii="Times New Roman" w:cs="Times New Roman" w:eastAsia="Times New Roman" w:hAnsi="Times New Roman"/>
        </w:rPr>
      </w:pPr>
      <w:r w:rsidDel="00000000" w:rsidR="00000000" w:rsidRPr="00000000">
        <w:rPr>
          <w:rFonts w:ascii="Times New Roman" w:cs="Times New Roman" w:eastAsia="Times New Roman" w:hAnsi="Times New Roman"/>
          <w:sz w:val="28"/>
          <w:szCs w:val="28"/>
          <w:rtl w:val="0"/>
        </w:rPr>
        <w:t xml:space="preserve">THE SACRAMENTS:    </w:t>
      </w:r>
      <w:r w:rsidDel="00000000" w:rsidR="00000000" w:rsidRPr="00000000">
        <w:rPr>
          <w:rFonts w:ascii="Times New Roman" w:cs="Times New Roman" w:eastAsia="Times New Roman" w:hAnsi="Times New Roman"/>
          <w:b w:val="1"/>
          <w:bCs w:val="1"/>
          <w:rtl w:val="0"/>
        </w:rPr>
        <w:t xml:space="preserve">WAYS INSTITUTED BY CHRIST </w:t>
      </w:r>
      <w:r w:rsidDel="00000000" w:rsidR="00000000" w:rsidRPr="00000000">
        <w:rPr>
          <w:rFonts w:ascii="Times New Roman" w:cs="Times New Roman" w:eastAsia="Times New Roman" w:hAnsi="Times New Roman"/>
          <w:b w:val="1"/>
          <w:bCs w:val="1"/>
          <w:sz w:val="22"/>
          <w:szCs w:val="22"/>
          <w:rtl w:val="0"/>
        </w:rPr>
        <w:t xml:space="preserve">for the</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presence of God in us to increase:-</w:t>
      </w:r>
      <w:r w:rsidDel="00000000" w:rsidR="00000000" w:rsidRPr="00000000">
        <w:rPr>
          <w:rtl w:val="0"/>
        </w:rPr>
      </w:r>
    </w:p>
    <w:p w:rsidR="00000000" w:rsidDel="00000000" w:rsidP="00000000" w:rsidRDefault="00000000" w:rsidRPr="00000000" w14:paraId="0000046A">
      <w:pPr>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46B">
      <w:pPr>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46C">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At the start of life, a sacrament of initiation             ..  </w:t>
      </w:r>
      <w:r w:rsidDel="00000000" w:rsidR="00000000" w:rsidRPr="00000000">
        <w:rPr>
          <w:rFonts w:ascii="Times New Roman" w:cs="Times New Roman" w:eastAsia="Times New Roman" w:hAnsi="Times New Roman"/>
          <w:b w:val="1"/>
          <w:bCs w:val="1"/>
          <w:sz w:val="22"/>
          <w:szCs w:val="22"/>
          <w:rtl w:val="0"/>
        </w:rPr>
        <w:t xml:space="preserve"> baptism</w:t>
      </w:r>
      <w:r w:rsidDel="00000000" w:rsidR="00000000" w:rsidRPr="00000000">
        <w:rPr>
          <w:rtl w:val="0"/>
        </w:rPr>
      </w:r>
    </w:p>
    <w:p w:rsidR="00000000" w:rsidDel="00000000" w:rsidP="00000000" w:rsidRDefault="00000000" w:rsidRPr="00000000" w14:paraId="0000046D">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As life develops,   a sacrament of forgiveness          ..   </w:t>
      </w:r>
      <w:r w:rsidDel="00000000" w:rsidR="00000000" w:rsidRPr="00000000">
        <w:rPr>
          <w:rFonts w:ascii="Times New Roman" w:cs="Times New Roman" w:eastAsia="Times New Roman" w:hAnsi="Times New Roman"/>
          <w:b w:val="1"/>
          <w:bCs w:val="1"/>
          <w:sz w:val="22"/>
          <w:szCs w:val="22"/>
          <w:rtl w:val="0"/>
        </w:rPr>
        <w:t xml:space="preserve">penance</w:t>
      </w:r>
      <w:r w:rsidDel="00000000" w:rsidR="00000000" w:rsidRPr="00000000">
        <w:rPr>
          <w:rtl w:val="0"/>
        </w:rPr>
      </w:r>
    </w:p>
    <w:p w:rsidR="00000000" w:rsidDel="00000000" w:rsidP="00000000" w:rsidRDefault="00000000" w:rsidRPr="00000000" w14:paraId="0000046E">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                              a sacrament of union                   ..   </w:t>
      </w:r>
      <w:r w:rsidDel="00000000" w:rsidR="00000000" w:rsidRPr="00000000">
        <w:rPr>
          <w:rFonts w:ascii="Times New Roman" w:cs="Times New Roman" w:eastAsia="Times New Roman" w:hAnsi="Times New Roman"/>
          <w:b w:val="1"/>
          <w:bCs w:val="1"/>
          <w:sz w:val="22"/>
          <w:szCs w:val="22"/>
          <w:rtl w:val="0"/>
        </w:rPr>
        <w:t xml:space="preserve">eucharist</w:t>
      </w:r>
      <w:r w:rsidDel="00000000" w:rsidR="00000000" w:rsidRPr="00000000">
        <w:rPr>
          <w:rtl w:val="0"/>
        </w:rPr>
      </w:r>
    </w:p>
    <w:p w:rsidR="00000000" w:rsidDel="00000000" w:rsidP="00000000" w:rsidRDefault="00000000" w:rsidRPr="00000000" w14:paraId="0000046F">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                              sacraments for the states of life  ..   </w:t>
      </w:r>
      <w:r w:rsidDel="00000000" w:rsidR="00000000" w:rsidRPr="00000000">
        <w:rPr>
          <w:rFonts w:ascii="Times New Roman" w:cs="Times New Roman" w:eastAsia="Times New Roman" w:hAnsi="Times New Roman"/>
          <w:b w:val="1"/>
          <w:bCs w:val="1"/>
          <w:sz w:val="22"/>
          <w:szCs w:val="22"/>
          <w:rtl w:val="0"/>
        </w:rPr>
        <w:t xml:space="preserve">confirmation</w:t>
      </w:r>
      <w:r w:rsidDel="00000000" w:rsidR="00000000" w:rsidRPr="00000000">
        <w:rPr>
          <w:rtl w:val="0"/>
        </w:rPr>
      </w:r>
    </w:p>
    <w:p w:rsidR="00000000" w:rsidDel="00000000" w:rsidP="00000000" w:rsidRDefault="00000000" w:rsidRPr="00000000" w14:paraId="00000470">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                                                                                  ..   </w:t>
      </w:r>
      <w:r w:rsidDel="00000000" w:rsidR="00000000" w:rsidRPr="00000000">
        <w:rPr>
          <w:rFonts w:ascii="Times New Roman" w:cs="Times New Roman" w:eastAsia="Times New Roman" w:hAnsi="Times New Roman"/>
          <w:b w:val="1"/>
          <w:bCs w:val="1"/>
          <w:sz w:val="22"/>
          <w:szCs w:val="22"/>
          <w:rtl w:val="0"/>
        </w:rPr>
        <w:t xml:space="preserve">matrimony</w:t>
      </w:r>
      <w:r w:rsidDel="00000000" w:rsidR="00000000" w:rsidRPr="00000000">
        <w:rPr>
          <w:rtl w:val="0"/>
        </w:rPr>
      </w:r>
    </w:p>
    <w:p w:rsidR="00000000" w:rsidDel="00000000" w:rsidP="00000000" w:rsidRDefault="00000000" w:rsidRPr="00000000" w14:paraId="00000471">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                                                                                  ..   </w:t>
      </w:r>
      <w:r w:rsidDel="00000000" w:rsidR="00000000" w:rsidRPr="00000000">
        <w:rPr>
          <w:rFonts w:ascii="Times New Roman" w:cs="Times New Roman" w:eastAsia="Times New Roman" w:hAnsi="Times New Roman"/>
          <w:b w:val="1"/>
          <w:bCs w:val="1"/>
          <w:sz w:val="22"/>
          <w:szCs w:val="22"/>
          <w:rtl w:val="0"/>
        </w:rPr>
        <w:t xml:space="preserve">holy order</w:t>
      </w:r>
      <w:r w:rsidDel="00000000" w:rsidR="00000000" w:rsidRPr="00000000">
        <w:rPr>
          <w:rtl w:val="0"/>
        </w:rPr>
      </w:r>
    </w:p>
    <w:p w:rsidR="00000000" w:rsidDel="00000000" w:rsidP="00000000" w:rsidRDefault="00000000" w:rsidRPr="00000000" w14:paraId="00000472">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                                                                                  ..  </w:t>
      </w:r>
      <w:r w:rsidDel="00000000" w:rsidR="00000000" w:rsidRPr="00000000">
        <w:rPr>
          <w:rFonts w:ascii="Times New Roman" w:cs="Times New Roman" w:eastAsia="Times New Roman" w:hAnsi="Times New Roman"/>
          <w:b w:val="1"/>
          <w:bCs w:val="1"/>
          <w:sz w:val="22"/>
          <w:szCs w:val="22"/>
          <w:rtl w:val="0"/>
        </w:rPr>
        <w:t xml:space="preserve"> last anointing                                                                                       </w:t>
      </w:r>
      <w:r w:rsidDel="00000000" w:rsidR="00000000" w:rsidRPr="00000000">
        <w:rPr>
          <w:rtl w:val="0"/>
        </w:rPr>
      </w:r>
    </w:p>
    <w:p w:rsidR="00000000" w:rsidDel="00000000" w:rsidP="00000000" w:rsidRDefault="00000000" w:rsidRPr="00000000" w14:paraId="00000473">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tl w:val="0"/>
        </w:rPr>
      </w:r>
    </w:p>
    <w:p w:rsidR="00000000" w:rsidDel="00000000" w:rsidP="00000000" w:rsidRDefault="00000000" w:rsidRPr="00000000" w14:paraId="00000474">
      <w:pPr>
        <w:spacing w:line="360" w:lineRule="auto"/>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475">
      <w:pPr>
        <w:spacing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All seven Sacraments add spiritual powers to the soul</w:t>
      </w:r>
      <w:r w:rsidDel="00000000" w:rsidR="00000000" w:rsidRPr="00000000">
        <w:rPr>
          <w:rFonts w:ascii="Times New Roman" w:cs="Times New Roman" w:eastAsia="Times New Roman" w:hAnsi="Times New Roman"/>
          <w:sz w:val="22"/>
          <w:szCs w:val="22"/>
          <w:rtl w:val="0"/>
        </w:rPr>
        <w:t xml:space="preserve">, enabling man to take part in the worship of God in accord with the rites of Christian life, sharing the priesthood of Christ, but three of them, Baptism, Confirmation and Holy Order also imprint on the soul of the recipient an indelible identifying mark.  </w:t>
      </w:r>
      <w:r w:rsidDel="00000000" w:rsidR="00000000" w:rsidRPr="00000000">
        <w:rPr>
          <w:rtl w:val="0"/>
        </w:rPr>
      </w:r>
    </w:p>
    <w:p w:rsidR="00000000" w:rsidDel="00000000" w:rsidP="00000000" w:rsidRDefault="00000000" w:rsidRPr="00000000" w14:paraId="00000476">
      <w:pPr>
        <w:spacing w:line="360" w:lineRule="auto"/>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477">
      <w:pPr>
        <w:spacing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Baptism and Confirmation give </w:t>
      </w:r>
      <w:r w:rsidDel="00000000" w:rsidR="00000000" w:rsidRPr="00000000">
        <w:rPr>
          <w:rFonts w:ascii="Times New Roman" w:cs="Times New Roman" w:eastAsia="Times New Roman" w:hAnsi="Times New Roman"/>
          <w:b w:val="1"/>
          <w:bCs w:val="1"/>
          <w:sz w:val="22"/>
          <w:szCs w:val="22"/>
          <w:rtl w:val="0"/>
        </w:rPr>
        <w:t xml:space="preserve">power to receive</w:t>
      </w:r>
      <w:r w:rsidDel="00000000" w:rsidR="00000000" w:rsidRPr="00000000">
        <w:rPr>
          <w:rFonts w:ascii="Times New Roman" w:cs="Times New Roman" w:eastAsia="Times New Roman" w:hAnsi="Times New Roman"/>
          <w:sz w:val="22"/>
          <w:szCs w:val="22"/>
          <w:rtl w:val="0"/>
        </w:rPr>
        <w:t xml:space="preserve"> the other Sacraments. Holy Order gives </w:t>
      </w:r>
      <w:r w:rsidDel="00000000" w:rsidR="00000000" w:rsidRPr="00000000">
        <w:rPr>
          <w:rFonts w:ascii="Times New Roman" w:cs="Times New Roman" w:eastAsia="Times New Roman" w:hAnsi="Times New Roman"/>
          <w:b w:val="1"/>
          <w:bCs w:val="1"/>
          <w:sz w:val="22"/>
          <w:szCs w:val="22"/>
          <w:rtl w:val="0"/>
        </w:rPr>
        <w:t xml:space="preserve">power to confer</w:t>
      </w:r>
      <w:r w:rsidDel="00000000" w:rsidR="00000000" w:rsidRPr="00000000">
        <w:rPr>
          <w:rFonts w:ascii="Times New Roman" w:cs="Times New Roman" w:eastAsia="Times New Roman" w:hAnsi="Times New Roman"/>
          <w:sz w:val="22"/>
          <w:szCs w:val="22"/>
          <w:rtl w:val="0"/>
        </w:rPr>
        <w:t xml:space="preserve"> the Sacraments on others.</w:t>
      </w:r>
      <w:r w:rsidDel="00000000" w:rsidR="00000000" w:rsidRPr="00000000">
        <w:rPr>
          <w:rFonts w:ascii="Times New Roman" w:cs="Times New Roman" w:eastAsia="Times New Roman" w:hAnsi="Times New Roman"/>
          <w:sz w:val="22"/>
          <w:szCs w:val="22"/>
          <w:vertAlign w:val="superscript"/>
        </w:rPr>
        <w:footnoteReference w:customMarkFollows="0" w:id="24"/>
      </w:r>
      <w:r w:rsidDel="00000000" w:rsidR="00000000" w:rsidRPr="00000000">
        <w:rPr>
          <w:rtl w:val="0"/>
        </w:rPr>
      </w:r>
    </w:p>
    <w:p w:rsidR="00000000" w:rsidDel="00000000" w:rsidP="00000000" w:rsidRDefault="00000000" w:rsidRPr="00000000" w14:paraId="00000478">
      <w:pPr>
        <w:spacing w:line="360" w:lineRule="auto"/>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479">
      <w:pPr>
        <w:tabs>
          <w:tab w:val="left" w:leader="none" w:pos="4680"/>
        </w:tabs>
        <w:spacing w:line="360" w:lineRule="auto"/>
        <w:jc w:val="both"/>
        <w:rPr>
          <w:rFonts w:ascii="Bodoni" w:cs="Bodoni" w:eastAsia="Bodoni" w:hAnsi="Bodoni"/>
          <w:b w:val="1"/>
          <w:bCs w:val="1"/>
        </w:rPr>
      </w:pPr>
      <w:r w:rsidDel="00000000" w:rsidR="00000000" w:rsidRPr="00000000">
        <w:rPr>
          <w:rFonts w:ascii="Bodoni" w:cs="Bodoni" w:eastAsia="Bodoni" w:hAnsi="Bodoni"/>
          <w:b w:val="1"/>
          <w:bCs w:val="1"/>
          <w:rtl w:val="0"/>
        </w:rPr>
        <w:tab/>
      </w:r>
    </w:p>
    <w:p w:rsidR="00000000" w:rsidDel="00000000" w:rsidP="00000000" w:rsidRDefault="00000000" w:rsidRPr="00000000" w14:paraId="0000047A">
      <w:pPr>
        <w:spacing w:line="360" w:lineRule="auto"/>
        <w:jc w:val="both"/>
        <w:rPr>
          <w:rFonts w:ascii="Bodoni" w:cs="Bodoni" w:eastAsia="Bodoni" w:hAnsi="Bodoni"/>
          <w:b w:val="1"/>
          <w:bCs w:val="1"/>
        </w:rPr>
      </w:pPr>
      <w:r w:rsidDel="00000000" w:rsidR="00000000" w:rsidRPr="00000000">
        <w:rPr>
          <w:rtl w:val="0"/>
        </w:rPr>
      </w:r>
    </w:p>
    <w:p w:rsidR="00000000" w:rsidDel="00000000" w:rsidP="00000000" w:rsidRDefault="00000000" w:rsidRPr="00000000" w14:paraId="0000047B">
      <w:pPr>
        <w:spacing w:line="360" w:lineRule="auto"/>
        <w:jc w:val="both"/>
        <w:rPr>
          <w:rFonts w:ascii="Bodoni" w:cs="Bodoni" w:eastAsia="Bodoni" w:hAnsi="Bodoni"/>
          <w:b w:val="1"/>
          <w:bCs w:val="1"/>
        </w:rPr>
      </w:pPr>
      <w:r w:rsidDel="00000000" w:rsidR="00000000" w:rsidRPr="00000000">
        <w:rPr>
          <w:rtl w:val="0"/>
        </w:rPr>
      </w:r>
    </w:p>
    <w:p w:rsidR="00000000" w:rsidDel="00000000" w:rsidP="00000000" w:rsidRDefault="00000000" w:rsidRPr="00000000" w14:paraId="0000047C">
      <w:pPr>
        <w:spacing w:line="360" w:lineRule="auto"/>
        <w:jc w:val="both"/>
        <w:rPr>
          <w:rFonts w:ascii="Bodoni" w:cs="Bodoni" w:eastAsia="Bodoni" w:hAnsi="Bodoni"/>
          <w:b w:val="1"/>
          <w:bCs w:val="1"/>
        </w:rPr>
      </w:pPr>
      <w:r w:rsidDel="00000000" w:rsidR="00000000" w:rsidRPr="00000000">
        <w:rPr>
          <w:rtl w:val="0"/>
        </w:rPr>
      </w:r>
    </w:p>
    <w:p w:rsidR="00000000" w:rsidDel="00000000" w:rsidP="00000000" w:rsidRDefault="00000000" w:rsidRPr="00000000" w14:paraId="0000047D">
      <w:pPr>
        <w:spacing w:line="360" w:lineRule="auto"/>
        <w:jc w:val="both"/>
        <w:rPr>
          <w:rFonts w:ascii="Bodoni" w:cs="Bodoni" w:eastAsia="Bodoni" w:hAnsi="Bodoni"/>
          <w:b w:val="1"/>
          <w:bCs w:val="1"/>
        </w:rPr>
      </w:pPr>
      <w:r w:rsidDel="00000000" w:rsidR="00000000" w:rsidRPr="00000000">
        <w:rPr>
          <w:rtl w:val="0"/>
        </w:rPr>
      </w:r>
    </w:p>
    <w:p w:rsidR="00000000" w:rsidDel="00000000" w:rsidP="00000000" w:rsidRDefault="00000000" w:rsidRPr="00000000" w14:paraId="0000047E">
      <w:pPr>
        <w:spacing w:line="360" w:lineRule="auto"/>
        <w:jc w:val="both"/>
        <w:rPr>
          <w:rFonts w:ascii="Bodoni" w:cs="Bodoni" w:eastAsia="Bodoni" w:hAnsi="Bodoni"/>
          <w:b w:val="1"/>
          <w:bCs w:val="1"/>
        </w:rPr>
      </w:pPr>
      <w:r w:rsidDel="00000000" w:rsidR="00000000" w:rsidRPr="00000000">
        <w:rPr>
          <w:rtl w:val="0"/>
        </w:rPr>
      </w:r>
    </w:p>
    <w:p w:rsidR="00000000" w:rsidDel="00000000" w:rsidP="00000000" w:rsidRDefault="00000000" w:rsidRPr="00000000" w14:paraId="0000047F">
      <w:pPr>
        <w:spacing w:line="360" w:lineRule="auto"/>
        <w:jc w:val="both"/>
        <w:rPr/>
        <w:sectPr>
          <w:type w:val="nextPage"/>
          <w:pgSz w:h="16838" w:w="11906" w:orient="portrait"/>
          <w:pgMar w:bottom="1134" w:top="1134" w:left="1134" w:right="1134" w:header="284" w:footer="0"/>
          <w:pgNumType w:start="37"/>
        </w:sectPr>
      </w:pPr>
      <w:r w:rsidDel="00000000" w:rsidR="00000000" w:rsidRPr="00000000">
        <w:br w:type="page"/>
      </w:r>
      <w:r w:rsidDel="00000000" w:rsidR="00000000" w:rsidRPr="00000000">
        <w:rPr>
          <w:rtl w:val="0"/>
        </w:rPr>
      </w:r>
    </w:p>
    <w:p w:rsidR="00000000" w:rsidDel="00000000" w:rsidP="00000000" w:rsidRDefault="00000000" w:rsidRPr="00000000" w14:paraId="00000480">
      <w:pPr>
        <w:rPr>
          <w:sz w:val="28"/>
          <w:szCs w:val="28"/>
        </w:rPr>
      </w:pPr>
      <w:r w:rsidDel="00000000" w:rsidR="00000000" w:rsidRPr="00000000">
        <w:rPr>
          <w:rtl w:val="0"/>
        </w:rPr>
      </w:r>
    </w:p>
    <w:p w:rsidR="00000000" w:rsidDel="00000000" w:rsidP="00000000" w:rsidRDefault="00000000" w:rsidRPr="00000000" w14:paraId="00000481">
      <w:pPr>
        <w:rPr>
          <w:b w:val="1"/>
          <w:bCs w:val="1"/>
          <w:sz w:val="28"/>
          <w:szCs w:val="28"/>
        </w:rPr>
      </w:pPr>
      <w:r w:rsidDel="00000000" w:rsidR="00000000" w:rsidRPr="00000000">
        <w:rPr>
          <w:rtl w:val="0"/>
        </w:rPr>
      </w:r>
    </w:p>
    <w:p w:rsidR="00000000" w:rsidDel="00000000" w:rsidP="00000000" w:rsidRDefault="00000000" w:rsidRPr="00000000" w14:paraId="00000482">
      <w:pP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THE  SACRAMENTS:   SEVEN WAYS TO PERFECTION     </w:t>
      </w:r>
    </w:p>
    <w:p w:rsidR="00000000" w:rsidDel="00000000" w:rsidP="00000000" w:rsidRDefault="00000000" w:rsidRPr="00000000" w14:paraId="00000483">
      <w:pPr>
        <w:rPr>
          <w:rFonts w:ascii="Bodoni" w:cs="Bodoni" w:eastAsia="Bodoni" w:hAnsi="Bodoni"/>
          <w:b w:val="1"/>
          <w:bCs w:val="1"/>
          <w:sz w:val="22"/>
          <w:szCs w:val="22"/>
        </w:rPr>
      </w:pPr>
      <w:r w:rsidDel="00000000" w:rsidR="00000000" w:rsidRPr="00000000">
        <w:rPr>
          <w:rtl w:val="0"/>
        </w:rPr>
      </w:r>
    </w:p>
    <w:p w:rsidR="00000000" w:rsidDel="00000000" w:rsidP="00000000" w:rsidRDefault="00000000" w:rsidRPr="00000000" w14:paraId="00000484">
      <w:pPr>
        <w:rPr>
          <w:rFonts w:ascii="Bodoni" w:cs="Bodoni" w:eastAsia="Bodoni" w:hAnsi="Bodoni"/>
          <w:sz w:val="22"/>
          <w:szCs w:val="22"/>
        </w:rPr>
      </w:pPr>
      <w:r w:rsidDel="00000000" w:rsidR="00000000" w:rsidRPr="00000000">
        <w:rPr>
          <w:rtl w:val="0"/>
        </w:rPr>
      </w:r>
    </w:p>
    <w:p w:rsidR="00000000" w:rsidDel="00000000" w:rsidP="00000000" w:rsidRDefault="00000000" w:rsidRPr="00000000" w14:paraId="00000485">
      <w:pPr>
        <w:rPr>
          <w:rFonts w:ascii="Times New Roman" w:cs="Times New Roman" w:eastAsia="Times New Roman" w:hAnsi="Times New Roman"/>
          <w:b w:val="1"/>
          <w:bCs w:val="1"/>
          <w:sz w:val="22"/>
          <w:szCs w:val="22"/>
        </w:rPr>
      </w:pPr>
      <w:r w:rsidDel="00000000" w:rsidR="00000000" w:rsidRPr="00000000">
        <w:rPr>
          <w:rFonts w:ascii="Times New Roman" w:cs="Times New Roman" w:eastAsia="Times New Roman" w:hAnsi="Times New Roman"/>
          <w:b w:val="1"/>
          <w:bCs w:val="1"/>
          <w:sz w:val="22"/>
          <w:szCs w:val="22"/>
          <w:rtl w:val="0"/>
        </w:rPr>
        <w:t xml:space="preserve">1.  "AT THE START OF LIFE, a Sacrament of Initiation  ..  Baptism."</w:t>
      </w:r>
    </w:p>
    <w:p w:rsidR="00000000" w:rsidDel="00000000" w:rsidP="00000000" w:rsidRDefault="00000000" w:rsidRPr="00000000" w14:paraId="00000486">
      <w:pPr>
        <w:rPr>
          <w:b w:val="1"/>
          <w:bCs w:val="1"/>
          <w:sz w:val="22"/>
          <w:szCs w:val="22"/>
        </w:rPr>
      </w:pPr>
      <w:r w:rsidDel="00000000" w:rsidR="00000000" w:rsidRPr="00000000">
        <w:rPr>
          <w:rtl w:val="0"/>
        </w:rPr>
      </w:r>
    </w:p>
    <w:p w:rsidR="00000000" w:rsidDel="00000000" w:rsidP="00000000" w:rsidRDefault="00000000" w:rsidRPr="00000000" w14:paraId="00000487">
      <w:pPr>
        <w:ind w:right="1133"/>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Life that has been created, we know; but there is also life that has not been created, yet exists, that of God.</w:t>
      </w:r>
      <w:r w:rsidDel="00000000" w:rsidR="00000000" w:rsidRPr="00000000">
        <w:rPr>
          <w:rtl w:val="0"/>
        </w:rPr>
      </w:r>
    </w:p>
    <w:p w:rsidR="00000000" w:rsidDel="00000000" w:rsidP="00000000" w:rsidRDefault="00000000" w:rsidRPr="00000000" w14:paraId="00000488">
      <w:pPr>
        <w:ind w:right="1133"/>
        <w:rPr>
          <w:sz w:val="22"/>
          <w:szCs w:val="22"/>
        </w:rPr>
      </w:pPr>
      <w:r w:rsidDel="00000000" w:rsidR="00000000" w:rsidRPr="00000000">
        <w:rPr>
          <w:rtl w:val="0"/>
        </w:rPr>
      </w:r>
    </w:p>
    <w:p w:rsidR="00000000" w:rsidDel="00000000" w:rsidP="00000000" w:rsidRDefault="00000000" w:rsidRPr="00000000" w14:paraId="00000489">
      <w:pPr>
        <w:ind w:right="1133"/>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God is the substance, we are the shadow.</w:t>
      </w:r>
      <w:r w:rsidDel="00000000" w:rsidR="00000000" w:rsidRPr="00000000">
        <w:rPr>
          <w:rtl w:val="0"/>
        </w:rPr>
      </w:r>
    </w:p>
    <w:p w:rsidR="00000000" w:rsidDel="00000000" w:rsidP="00000000" w:rsidRDefault="00000000" w:rsidRPr="00000000" w14:paraId="0000048A">
      <w:pPr>
        <w:ind w:right="1133"/>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He the voice, we the echo; yet by Baptism we share His life.</w:t>
      </w:r>
      <w:r w:rsidDel="00000000" w:rsidR="00000000" w:rsidRPr="00000000">
        <w:rPr>
          <w:rtl w:val="0"/>
        </w:rPr>
      </w:r>
    </w:p>
    <w:p w:rsidR="00000000" w:rsidDel="00000000" w:rsidP="00000000" w:rsidRDefault="00000000" w:rsidRPr="00000000" w14:paraId="0000048B">
      <w:pPr>
        <w:ind w:right="1133"/>
        <w:rPr>
          <w:sz w:val="22"/>
          <w:szCs w:val="22"/>
        </w:rPr>
      </w:pPr>
      <w:r w:rsidDel="00000000" w:rsidR="00000000" w:rsidRPr="00000000">
        <w:rPr>
          <w:rtl w:val="0"/>
        </w:rPr>
      </w:r>
    </w:p>
    <w:p w:rsidR="00000000" w:rsidDel="00000000" w:rsidP="00000000" w:rsidRDefault="00000000" w:rsidRPr="00000000" w14:paraId="0000048C">
      <w:pPr>
        <w:ind w:right="113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Life-sharing between two such disparate natures must take the form of a link forged between the vast uncreated life of God on the one hand and the finite yet 'God-like' soul of man on the other.</w:t>
      </w:r>
      <w:r w:rsidDel="00000000" w:rsidR="00000000" w:rsidRPr="00000000">
        <w:rPr>
          <w:rtl w:val="0"/>
        </w:rPr>
      </w:r>
    </w:p>
    <w:p w:rsidR="00000000" w:rsidDel="00000000" w:rsidP="00000000" w:rsidRDefault="00000000" w:rsidRPr="00000000" w14:paraId="0000048D">
      <w:pPr>
        <w:ind w:right="1133"/>
        <w:jc w:val="both"/>
        <w:rPr>
          <w:sz w:val="22"/>
          <w:szCs w:val="22"/>
        </w:rPr>
      </w:pPr>
      <w:r w:rsidDel="00000000" w:rsidR="00000000" w:rsidRPr="00000000">
        <w:rPr>
          <w:rtl w:val="0"/>
        </w:rPr>
      </w:r>
    </w:p>
    <w:p w:rsidR="00000000" w:rsidDel="00000000" w:rsidP="00000000" w:rsidRDefault="00000000" w:rsidRPr="00000000" w14:paraId="0000048E">
      <w:pPr>
        <w:ind w:right="113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Man's 'God-like' soul, that is, his faculties of intellect and will, in which he is made to the 'image of God', is transformable, by the coming of a gift from God that links man's soul to him in life-sharing union.</w:t>
      </w:r>
      <w:r w:rsidDel="00000000" w:rsidR="00000000" w:rsidRPr="00000000">
        <w:rPr>
          <w:rtl w:val="0"/>
        </w:rPr>
      </w:r>
    </w:p>
    <w:p w:rsidR="00000000" w:rsidDel="00000000" w:rsidP="00000000" w:rsidRDefault="00000000" w:rsidRPr="00000000" w14:paraId="0000048F">
      <w:pPr>
        <w:ind w:right="1133"/>
        <w:jc w:val="both"/>
        <w:rPr>
          <w:sz w:val="22"/>
          <w:szCs w:val="22"/>
        </w:rPr>
      </w:pPr>
      <w:r w:rsidDel="00000000" w:rsidR="00000000" w:rsidRPr="00000000">
        <w:rPr>
          <w:rtl w:val="0"/>
        </w:rPr>
      </w:r>
    </w:p>
    <w:p w:rsidR="00000000" w:rsidDel="00000000" w:rsidP="00000000" w:rsidRDefault="00000000" w:rsidRPr="00000000" w14:paraId="00000490">
      <w:pPr>
        <w:ind w:right="1133"/>
        <w:jc w:val="both"/>
        <w:rPr>
          <w:rFonts w:ascii="Bodoni" w:cs="Bodoni" w:eastAsia="Bodoni" w:hAnsi="Bodoni"/>
        </w:rPr>
      </w:pPr>
      <w:r w:rsidDel="00000000" w:rsidR="00000000" w:rsidRPr="00000000">
        <w:rPr>
          <w:rFonts w:ascii="Bodoni" w:cs="Bodoni" w:eastAsia="Bodoni" w:hAnsi="Bodoni"/>
          <w:rtl w:val="0"/>
        </w:rPr>
        <w:t xml:space="preserve"> </w:t>
        <w:tab/>
        <w:tab/>
        <w:tab/>
        <w:t xml:space="preserve">              </w:t>
      </w:r>
      <w:r w:rsidDel="00000000" w:rsidR="00000000" w:rsidRPr="00000000">
        <w:drawing>
          <wp:anchor allowOverlap="1" behindDoc="0" distB="0" distT="0" distL="114935" distR="114935" hidden="0" layoutInCell="1" locked="0" relativeHeight="0" simplePos="0">
            <wp:simplePos x="0" y="0"/>
            <wp:positionH relativeFrom="column">
              <wp:posOffset>1118235</wp:posOffset>
            </wp:positionH>
            <wp:positionV relativeFrom="paragraph">
              <wp:posOffset>71755</wp:posOffset>
            </wp:positionV>
            <wp:extent cx="3114675" cy="1171575"/>
            <wp:effectExtent b="0" l="0" r="0" t="0"/>
            <wp:wrapSquare wrapText="bothSides" distB="0" distT="0" distL="114935" distR="114935"/>
            <wp:docPr id="2092569632" name="image5.jpg"/>
            <a:graphic>
              <a:graphicData uri="http://schemas.openxmlformats.org/drawingml/2006/picture">
                <pic:pic>
                  <pic:nvPicPr>
                    <pic:cNvPr id="0" name="image5.jpg"/>
                    <pic:cNvPicPr preferRelativeResize="0"/>
                  </pic:nvPicPr>
                  <pic:blipFill>
                    <a:blip r:embed="rId20"/>
                    <a:srcRect b="-62" l="-23" r="-22" t="-62"/>
                    <a:stretch>
                      <a:fillRect/>
                    </a:stretch>
                  </pic:blipFill>
                  <pic:spPr>
                    <a:xfrm>
                      <a:off x="0" y="0"/>
                      <a:ext cx="3114675" cy="1171575"/>
                    </a:xfrm>
                    <a:prstGeom prst="rect"/>
                    <a:ln/>
                  </pic:spPr>
                </pic:pic>
              </a:graphicData>
            </a:graphic>
          </wp:anchor>
        </w:drawing>
      </w:r>
    </w:p>
    <w:p w:rsidR="00000000" w:rsidDel="00000000" w:rsidP="00000000" w:rsidRDefault="00000000" w:rsidRPr="00000000" w14:paraId="00000491">
      <w:pPr>
        <w:ind w:right="1133"/>
        <w:jc w:val="both"/>
        <w:rPr/>
      </w:pPr>
      <w:r w:rsidDel="00000000" w:rsidR="00000000" w:rsidRPr="00000000">
        <w:rPr>
          <w:rFonts w:ascii="Bodoni" w:cs="Bodoni" w:eastAsia="Bodoni" w:hAnsi="Bodoni"/>
          <w:rtl w:val="0"/>
        </w:rPr>
        <w:tab/>
        <w:tab/>
        <w:t xml:space="preserve">    </w:t>
      </w:r>
      <w:r w:rsidDel="00000000" w:rsidR="00000000" w:rsidRPr="00000000">
        <w:rPr>
          <w:rtl w:val="0"/>
        </w:rPr>
      </w:r>
    </w:p>
    <w:p w:rsidR="00000000" w:rsidDel="00000000" w:rsidP="00000000" w:rsidRDefault="00000000" w:rsidRPr="00000000" w14:paraId="00000492">
      <w:pPr>
        <w:ind w:right="1133"/>
        <w:jc w:val="both"/>
        <w:rPr>
          <w:rFonts w:ascii="Bodoni" w:cs="Bodoni" w:eastAsia="Bodoni" w:hAnsi="Bodoni"/>
        </w:rPr>
      </w:pPr>
      <w:r w:rsidDel="00000000" w:rsidR="00000000" w:rsidRPr="00000000">
        <w:rPr>
          <w:rtl w:val="0"/>
        </w:rPr>
      </w:r>
    </w:p>
    <w:p w:rsidR="00000000" w:rsidDel="00000000" w:rsidP="00000000" w:rsidRDefault="00000000" w:rsidRPr="00000000" w14:paraId="00000493">
      <w:pPr>
        <w:ind w:right="1133"/>
        <w:jc w:val="both"/>
        <w:rPr>
          <w:rFonts w:ascii="Bodoni" w:cs="Bodoni" w:eastAsia="Bodoni" w:hAnsi="Bodoni"/>
        </w:rPr>
      </w:pPr>
      <w:r w:rsidDel="00000000" w:rsidR="00000000" w:rsidRPr="00000000">
        <w:rPr>
          <w:rFonts w:ascii="Bodoni" w:cs="Bodoni" w:eastAsia="Bodoni" w:hAnsi="Bodoni"/>
          <w:rtl w:val="0"/>
        </w:rPr>
        <w:tab/>
        <w:tab/>
      </w:r>
    </w:p>
    <w:p w:rsidR="00000000" w:rsidDel="00000000" w:rsidP="00000000" w:rsidRDefault="00000000" w:rsidRPr="00000000" w14:paraId="00000494">
      <w:pPr>
        <w:ind w:right="1133"/>
        <w:jc w:val="both"/>
        <w:rPr>
          <w:rFonts w:ascii="Bodoni" w:cs="Bodoni" w:eastAsia="Bodoni" w:hAnsi="Bodoni"/>
        </w:rPr>
      </w:pPr>
      <w:r w:rsidDel="00000000" w:rsidR="00000000" w:rsidRPr="00000000">
        <w:rPr>
          <w:rtl w:val="0"/>
        </w:rPr>
      </w:r>
    </w:p>
    <w:p w:rsidR="00000000" w:rsidDel="00000000" w:rsidP="00000000" w:rsidRDefault="00000000" w:rsidRPr="00000000" w14:paraId="00000495">
      <w:pPr>
        <w:ind w:right="1133"/>
        <w:jc w:val="both"/>
        <w:rPr>
          <w:rFonts w:ascii="Bodoni" w:cs="Bodoni" w:eastAsia="Bodoni" w:hAnsi="Bodoni"/>
        </w:rPr>
      </w:pPr>
      <w:r w:rsidDel="00000000" w:rsidR="00000000" w:rsidRPr="00000000">
        <w:rPr>
          <w:rtl w:val="0"/>
        </w:rPr>
      </w:r>
    </w:p>
    <w:p w:rsidR="00000000" w:rsidDel="00000000" w:rsidP="00000000" w:rsidRDefault="00000000" w:rsidRPr="00000000" w14:paraId="00000496">
      <w:pPr>
        <w:ind w:right="1133"/>
        <w:jc w:val="both"/>
        <w:rPr/>
      </w:pPr>
      <w:r w:rsidDel="00000000" w:rsidR="00000000" w:rsidRPr="00000000">
        <w:rPr>
          <w:rFonts w:ascii="Bodoni" w:cs="Bodoni" w:eastAsia="Bodoni" w:hAnsi="Bodoni"/>
          <w:rtl w:val="0"/>
        </w:rPr>
        <w:tab/>
        <w:tab/>
        <w:tab/>
      </w:r>
      <w:r w:rsidDel="00000000" w:rsidR="00000000" w:rsidRPr="00000000">
        <w:rPr>
          <w:rFonts w:ascii="Bodoni" w:cs="Bodoni" w:eastAsia="Bodoni" w:hAnsi="Bodoni"/>
          <w:sz w:val="22"/>
          <w:szCs w:val="22"/>
          <w:rtl w:val="0"/>
        </w:rPr>
        <w:t xml:space="preserve">  </w:t>
      </w:r>
      <w:r w:rsidDel="00000000" w:rsidR="00000000" w:rsidRPr="00000000">
        <w:rPr>
          <w:rtl w:val="0"/>
        </w:rPr>
      </w:r>
    </w:p>
    <w:p w:rsidR="00000000" w:rsidDel="00000000" w:rsidP="00000000" w:rsidRDefault="00000000" w:rsidRPr="00000000" w14:paraId="00000497">
      <w:pPr>
        <w:ind w:right="1133"/>
        <w:jc w:val="both"/>
        <w:rPr>
          <w:rFonts w:ascii="Bodoni" w:cs="Bodoni" w:eastAsia="Bodoni" w:hAnsi="Bodoni"/>
          <w:sz w:val="22"/>
          <w:szCs w:val="22"/>
        </w:rPr>
      </w:pPr>
      <w:r w:rsidDel="00000000" w:rsidR="00000000" w:rsidRPr="00000000">
        <w:rPr>
          <w:rtl w:val="0"/>
        </w:rPr>
      </w:r>
    </w:p>
    <w:p w:rsidR="00000000" w:rsidDel="00000000" w:rsidP="00000000" w:rsidRDefault="00000000" w:rsidRPr="00000000" w14:paraId="00000498">
      <w:pPr>
        <w:ind w:right="113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THIS LIAISON HAS ANOTHER PURPOSE;</w:t>
      </w:r>
      <w:r w:rsidDel="00000000" w:rsidR="00000000" w:rsidRPr="00000000">
        <w:rPr>
          <w:rFonts w:ascii="Times New Roman" w:cs="Times New Roman" w:eastAsia="Times New Roman" w:hAnsi="Times New Roman"/>
          <w:sz w:val="22"/>
          <w:szCs w:val="22"/>
          <w:rtl w:val="0"/>
        </w:rPr>
        <w:t xml:space="preserve"> that by it </w:t>
      </w:r>
      <w:r w:rsidDel="00000000" w:rsidR="00000000" w:rsidRPr="00000000">
        <w:rPr>
          <w:rFonts w:ascii="Times New Roman" w:cs="Times New Roman" w:eastAsia="Times New Roman" w:hAnsi="Times New Roman"/>
          <w:b w:val="1"/>
          <w:bCs w:val="1"/>
          <w:sz w:val="22"/>
          <w:szCs w:val="22"/>
          <w:rtl w:val="0"/>
        </w:rPr>
        <w:t xml:space="preserve">the Holy Trinity of God </w:t>
      </w:r>
      <w:r w:rsidDel="00000000" w:rsidR="00000000" w:rsidRPr="00000000">
        <w:rPr>
          <w:rFonts w:ascii="Times New Roman" w:cs="Times New Roman" w:eastAsia="Times New Roman" w:hAnsi="Times New Roman"/>
          <w:sz w:val="22"/>
          <w:szCs w:val="22"/>
          <w:rtl w:val="0"/>
        </w:rPr>
        <w:t xml:space="preserve">may come and dwell in us; make us its abode.  We become the place where God dwells, able henceforth to be transformed to the image of Christ.  "You shall be holy, for I am holy."  </w:t>
        <w:tab/>
      </w:r>
      <w:r w:rsidDel="00000000" w:rsidR="00000000" w:rsidRPr="00000000">
        <w:rPr>
          <w:rFonts w:ascii="Times New Roman" w:cs="Times New Roman" w:eastAsia="Times New Roman" w:hAnsi="Times New Roman"/>
          <w:sz w:val="16"/>
          <w:szCs w:val="16"/>
          <w:rtl w:val="0"/>
        </w:rPr>
        <w:t xml:space="preserve">   </w:t>
        <w:tab/>
        <w:tab/>
        <w:tab/>
        <w:tab/>
        <w:tab/>
        <w:tab/>
        <w:tab/>
        <w:tab/>
        <w:t xml:space="preserve">             [Lev.xi:46 and 1 Pet.i:16] </w:t>
      </w:r>
      <w:r w:rsidDel="00000000" w:rsidR="00000000" w:rsidRPr="00000000">
        <w:rPr>
          <w:rtl w:val="0"/>
        </w:rPr>
      </w:r>
    </w:p>
    <w:p w:rsidR="00000000" w:rsidDel="00000000" w:rsidP="00000000" w:rsidRDefault="00000000" w:rsidRPr="00000000" w14:paraId="00000499">
      <w:pPr>
        <w:ind w:right="1133"/>
        <w:jc w:val="both"/>
        <w:rPr>
          <w:rFonts w:ascii="Times New Roman" w:cs="Times New Roman" w:eastAsia="Times New Roman" w:hAnsi="Times New Roman"/>
          <w:b w:val="1"/>
          <w:bCs w:val="1"/>
          <w:sz w:val="16"/>
          <w:szCs w:val="16"/>
        </w:rPr>
      </w:pPr>
      <w:r w:rsidDel="00000000" w:rsidR="00000000" w:rsidRPr="00000000">
        <w:rPr>
          <w:rtl w:val="0"/>
        </w:rPr>
      </w:r>
    </w:p>
    <w:p w:rsidR="00000000" w:rsidDel="00000000" w:rsidP="00000000" w:rsidRDefault="00000000" w:rsidRPr="00000000" w14:paraId="0000049A">
      <w:pPr>
        <w:ind w:right="113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God Himself comes with the Gift of His Life to dwell in us;</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and the moment of His coming is Baptism.</w:t>
      </w:r>
      <w:r w:rsidDel="00000000" w:rsidR="00000000" w:rsidRPr="00000000">
        <w:rPr>
          <w:rtl w:val="0"/>
        </w:rPr>
      </w:r>
    </w:p>
    <w:p w:rsidR="00000000" w:rsidDel="00000000" w:rsidP="00000000" w:rsidRDefault="00000000" w:rsidRPr="00000000" w14:paraId="0000049B">
      <w:pPr>
        <w:ind w:right="1133"/>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49C">
      <w:pPr>
        <w:ind w:right="1133"/>
        <w:jc w:val="both"/>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49D">
      <w:pPr>
        <w:ind w:right="113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18"/>
          <w:szCs w:val="18"/>
          <w:rtl w:val="0"/>
        </w:rPr>
        <w:tab/>
        <w:tab/>
        <w:tab/>
        <w:tab/>
        <w:tab/>
      </w:r>
      <w:r w:rsidDel="00000000" w:rsidR="00000000" w:rsidRPr="00000000">
        <w:rPr>
          <w:rFonts w:ascii="Wingdings" w:cs="Wingdings" w:eastAsia="Wingdings" w:hAnsi="Wingdings"/>
          <w:b w:val="1"/>
          <w:bCs w:val="1"/>
          <w:sz w:val="44"/>
          <w:szCs w:val="44"/>
          <w:rtl w:val="0"/>
        </w:rPr>
        <w:t xml:space="preserve">🙞</w:t>
      </w:r>
      <w:r w:rsidDel="00000000" w:rsidR="00000000" w:rsidRPr="00000000">
        <w:rPr>
          <w:rtl w:val="0"/>
        </w:rPr>
      </w:r>
    </w:p>
    <w:p w:rsidR="00000000" w:rsidDel="00000000" w:rsidP="00000000" w:rsidRDefault="00000000" w:rsidRPr="00000000" w14:paraId="0000049E">
      <w:pPr>
        <w:ind w:right="1133"/>
        <w:jc w:val="both"/>
        <w:rPr>
          <w:rFonts w:ascii="Times New Roman" w:cs="Times New Roman" w:eastAsia="Times New Roman" w:hAnsi="Times New Roman"/>
          <w:b w:val="1"/>
          <w:bCs w:val="1"/>
          <w:sz w:val="44"/>
          <w:szCs w:val="44"/>
        </w:rPr>
      </w:pPr>
      <w:r w:rsidDel="00000000" w:rsidR="00000000" w:rsidRPr="00000000">
        <w:rPr>
          <w:rtl w:val="0"/>
        </w:rPr>
      </w:r>
    </w:p>
    <w:p w:rsidR="00000000" w:rsidDel="00000000" w:rsidP="00000000" w:rsidRDefault="00000000" w:rsidRPr="00000000" w14:paraId="0000049F">
      <w:pPr>
        <w:spacing w:line="360" w:lineRule="auto"/>
        <w:ind w:right="1133"/>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4A0">
      <w:pPr>
        <w:spacing w:line="360" w:lineRule="auto"/>
        <w:ind w:right="1133"/>
        <w:jc w:val="both"/>
        <w:rPr>
          <w:rFonts w:ascii="Times New Roman" w:cs="Times New Roman" w:eastAsia="Times New Roman" w:hAnsi="Times New Roman"/>
        </w:rPr>
        <w:sectPr>
          <w:type w:val="nextPage"/>
          <w:pgSz w:h="16838" w:w="11906" w:orient="portrait"/>
          <w:pgMar w:bottom="1134" w:top="1134" w:left="1134" w:right="1134" w:header="284" w:footer="0"/>
          <w:pgNumType w:start="38"/>
        </w:sectPr>
      </w:pPr>
      <w:r w:rsidDel="00000000" w:rsidR="00000000" w:rsidRPr="00000000">
        <w:rPr>
          <w:rFonts w:ascii="Times New Roman" w:cs="Times New Roman" w:eastAsia="Times New Roman" w:hAnsi="Times New Roman"/>
          <w:b w:val="1"/>
          <w:bCs w:val="1"/>
          <w:sz w:val="22"/>
          <w:szCs w:val="22"/>
          <w:rtl w:val="0"/>
        </w:rPr>
        <w:t xml:space="preserve">"ABIDE IN ME; AND I IN YOU.   YOU ARE THE TEMPLE OF GOD; THE SPIRIT OF GOD DWELLS IN YOU.   WE, GOD THE FATHER AND THE SON, WILL COME TO HIM AND MAKE  OUR ABODE WITH HIM."  </w:t>
      </w:r>
      <w:r w:rsidDel="00000000" w:rsidR="00000000" w:rsidRPr="00000000">
        <w:br w:type="page"/>
      </w:r>
      <w:r w:rsidDel="00000000" w:rsidR="00000000" w:rsidRPr="00000000">
        <w:rPr>
          <w:rtl w:val="0"/>
        </w:rPr>
      </w:r>
    </w:p>
    <w:p w:rsidR="00000000" w:rsidDel="00000000" w:rsidP="00000000" w:rsidRDefault="00000000" w:rsidRPr="00000000" w14:paraId="000004A1">
      <w:pPr>
        <w:ind w:left="-357" w:firstLine="0"/>
        <w:jc w:val="both"/>
        <w:rPr>
          <w:b w:val="1"/>
          <w:bCs w:val="1"/>
          <w:sz w:val="22"/>
          <w:szCs w:val="22"/>
        </w:rPr>
      </w:pPr>
      <w:r w:rsidDel="00000000" w:rsidR="00000000" w:rsidRPr="00000000">
        <w:rPr>
          <w:rtl w:val="0"/>
        </w:rPr>
      </w:r>
    </w:p>
    <w:p w:rsidR="00000000" w:rsidDel="00000000" w:rsidP="00000000" w:rsidRDefault="00000000" w:rsidRPr="00000000" w14:paraId="000004A2">
      <w:pPr>
        <w:ind w:left="-357" w:firstLine="0"/>
        <w:jc w:val="both"/>
        <w:rPr>
          <w:b w:val="1"/>
          <w:bCs w:val="1"/>
          <w:sz w:val="22"/>
          <w:szCs w:val="22"/>
        </w:rPr>
      </w:pPr>
      <w:r w:rsidDel="00000000" w:rsidR="00000000" w:rsidRPr="00000000">
        <w:rPr>
          <w:rtl w:val="0"/>
        </w:rPr>
      </w:r>
    </w:p>
    <w:p w:rsidR="00000000" w:rsidDel="00000000" w:rsidP="00000000" w:rsidRDefault="00000000" w:rsidRPr="00000000" w14:paraId="000004A3">
      <w:pPr>
        <w:ind w:left="-357"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8"/>
          <w:szCs w:val="28"/>
          <w:rtl w:val="0"/>
        </w:rPr>
        <w:t xml:space="preserve">1.   BAPTISM</w:t>
      </w:r>
      <w:r w:rsidDel="00000000" w:rsidR="00000000" w:rsidRPr="00000000">
        <w:rPr>
          <w:rFonts w:ascii="Times New Roman" w:cs="Times New Roman" w:eastAsia="Times New Roman" w:hAnsi="Times New Roman"/>
          <w:b w:val="1"/>
          <w:bCs w:val="1"/>
          <w:sz w:val="22"/>
          <w:szCs w:val="22"/>
          <w:rtl w:val="0"/>
        </w:rPr>
        <w:t xml:space="preserve">  RAISED TO THE STATUS OF SACRAMENT:</w:t>
      </w:r>
      <w:r w:rsidDel="00000000" w:rsidR="00000000" w:rsidRPr="00000000">
        <w:rPr>
          <w:rtl w:val="0"/>
        </w:rPr>
      </w:r>
    </w:p>
    <w:p w:rsidR="00000000" w:rsidDel="00000000" w:rsidP="00000000" w:rsidRDefault="00000000" w:rsidRPr="00000000" w14:paraId="000004A4">
      <w:pPr>
        <w:ind w:left="-357" w:firstLine="0"/>
        <w:jc w:val="both"/>
        <w:rPr>
          <w:b w:val="1"/>
          <w:bCs w:val="1"/>
          <w:sz w:val="22"/>
          <w:szCs w:val="22"/>
        </w:rPr>
      </w:pPr>
      <w:r w:rsidDel="00000000" w:rsidR="00000000" w:rsidRPr="00000000">
        <w:rPr>
          <w:rtl w:val="0"/>
        </w:rPr>
      </w:r>
    </w:p>
    <w:p w:rsidR="00000000" w:rsidDel="00000000" w:rsidP="00000000" w:rsidRDefault="00000000" w:rsidRPr="00000000" w14:paraId="000004A5">
      <w:pPr>
        <w:tabs>
          <w:tab w:val="left" w:leader="none" w:pos="363"/>
          <w:tab w:val="left" w:leader="none" w:pos="1083"/>
          <w:tab w:val="left" w:leader="none" w:pos="1803"/>
          <w:tab w:val="left" w:leader="none" w:pos="2523"/>
          <w:tab w:val="left" w:leader="none" w:pos="3243"/>
          <w:tab w:val="left" w:leader="none" w:pos="3963"/>
          <w:tab w:val="left" w:leader="none" w:pos="4683"/>
          <w:tab w:val="left" w:leader="none" w:pos="5403"/>
          <w:tab w:val="right" w:leader="none" w:pos="7580"/>
        </w:tabs>
        <w:ind w:left="-357" w:right="1983" w:firstLine="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To Nicodemus, Christ had said:  </w:t>
      </w:r>
      <w:r w:rsidDel="00000000" w:rsidR="00000000" w:rsidRPr="00000000">
        <w:rPr>
          <w:rFonts w:ascii="Times New Roman" w:cs="Times New Roman" w:eastAsia="Times New Roman" w:hAnsi="Times New Roman"/>
          <w:b w:val="1"/>
          <w:bCs w:val="1"/>
          <w:sz w:val="20"/>
          <w:szCs w:val="20"/>
          <w:rtl w:val="0"/>
        </w:rPr>
        <w:t xml:space="preserve">I say to you solemnly, unless a man is re-born of water and the Holy Ghost, he cannot enter into the kingdom of God</w:t>
      </w:r>
      <w:r w:rsidDel="00000000" w:rsidR="00000000" w:rsidRPr="00000000">
        <w:rPr>
          <w:rFonts w:ascii="Times New Roman" w:cs="Times New Roman" w:eastAsia="Times New Roman" w:hAnsi="Times New Roman"/>
          <w:sz w:val="20"/>
          <w:szCs w:val="20"/>
          <w:rtl w:val="0"/>
        </w:rPr>
        <w:t xml:space="preserve">.  That which is born of the flesh is flesh; and that which is born of the Spirit is spirit.  Wonder not that I said to thee: </w:t>
      </w:r>
      <w:r w:rsidDel="00000000" w:rsidR="00000000" w:rsidRPr="00000000">
        <w:rPr>
          <w:rFonts w:ascii="Times New Roman" w:cs="Times New Roman" w:eastAsia="Times New Roman" w:hAnsi="Times New Roman"/>
          <w:b w:val="1"/>
          <w:bCs w:val="1"/>
          <w:sz w:val="20"/>
          <w:szCs w:val="20"/>
          <w:rtl w:val="0"/>
        </w:rPr>
        <w:t xml:space="preserve">You must be re-born.</w:t>
      </w:r>
      <w:r w:rsidDel="00000000" w:rsidR="00000000" w:rsidRPr="00000000">
        <w:rPr>
          <w:rFonts w:ascii="Times New Roman" w:cs="Times New Roman" w:eastAsia="Times New Roman" w:hAnsi="Times New Roman"/>
          <w:sz w:val="20"/>
          <w:szCs w:val="20"/>
          <w:rtl w:val="0"/>
        </w:rPr>
        <w:t xml:space="preserve">  </w:t>
      </w:r>
    </w:p>
    <w:p w:rsidR="00000000" w:rsidDel="00000000" w:rsidP="00000000" w:rsidRDefault="00000000" w:rsidRPr="00000000" w14:paraId="000004A6">
      <w:pPr>
        <w:tabs>
          <w:tab w:val="left" w:leader="none" w:pos="363"/>
          <w:tab w:val="left" w:leader="none" w:pos="1083"/>
          <w:tab w:val="left" w:leader="none" w:pos="1803"/>
          <w:tab w:val="left" w:leader="none" w:pos="2523"/>
          <w:tab w:val="left" w:leader="none" w:pos="3243"/>
          <w:tab w:val="left" w:leader="none" w:pos="3963"/>
          <w:tab w:val="left" w:leader="none" w:pos="4683"/>
          <w:tab w:val="left" w:leader="none" w:pos="5403"/>
          <w:tab w:val="right" w:leader="none" w:pos="7580"/>
        </w:tabs>
        <w:ind w:left="-357" w:right="1983" w:firstLine="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20"/>
          <w:szCs w:val="20"/>
          <w:rtl w:val="0"/>
        </w:rPr>
        <w:tab/>
        <w:tab/>
        <w:tab/>
        <w:tab/>
        <w:tab/>
        <w:tab/>
        <w:tab/>
        <w:tab/>
        <w:tab/>
      </w:r>
      <w:r w:rsidDel="00000000" w:rsidR="00000000" w:rsidRPr="00000000">
        <w:rPr>
          <w:rFonts w:ascii="Times New Roman" w:cs="Times New Roman" w:eastAsia="Times New Roman" w:hAnsi="Times New Roman"/>
          <w:sz w:val="16"/>
          <w:szCs w:val="16"/>
          <w:rtl w:val="0"/>
        </w:rPr>
        <w:t xml:space="preserve">    [John 3: 5-7]</w:t>
      </w:r>
    </w:p>
    <w:p w:rsidR="00000000" w:rsidDel="00000000" w:rsidP="00000000" w:rsidRDefault="00000000" w:rsidRPr="00000000" w14:paraId="000004A7">
      <w:pPr>
        <w:tabs>
          <w:tab w:val="left" w:leader="none" w:pos="363"/>
          <w:tab w:val="left" w:leader="none" w:pos="1083"/>
          <w:tab w:val="left" w:leader="none" w:pos="1803"/>
          <w:tab w:val="left" w:leader="none" w:pos="2523"/>
          <w:tab w:val="left" w:leader="none" w:pos="3243"/>
          <w:tab w:val="left" w:leader="none" w:pos="3963"/>
          <w:tab w:val="left" w:leader="none" w:pos="4683"/>
          <w:tab w:val="left" w:leader="none" w:pos="5403"/>
          <w:tab w:val="right" w:leader="none" w:pos="7580"/>
        </w:tabs>
        <w:ind w:left="-357" w:right="1983" w:firstLine="0"/>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A8">
      <w:pPr>
        <w:tabs>
          <w:tab w:val="left" w:leader="none" w:pos="363"/>
          <w:tab w:val="left" w:leader="none" w:pos="1083"/>
          <w:tab w:val="left" w:leader="none" w:pos="1803"/>
          <w:tab w:val="left" w:leader="none" w:pos="2523"/>
          <w:tab w:val="left" w:leader="none" w:pos="3243"/>
          <w:tab w:val="left" w:leader="none" w:pos="3963"/>
          <w:tab w:val="left" w:leader="none" w:pos="4683"/>
          <w:tab w:val="left" w:leader="none" w:pos="5403"/>
          <w:tab w:val="right" w:leader="none" w:pos="7580"/>
        </w:tabs>
        <w:ind w:left="-357" w:right="1983"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The baptism of Christ in the River Jordan by John the Baptist marked the beginning of  Christ's public ministry. It showed His approval of John's having baptised with water and of John's work to lead men to Him, and sanctified baptism by accepting baptism Himself.</w:t>
      </w:r>
    </w:p>
    <w:p w:rsidR="00000000" w:rsidDel="00000000" w:rsidP="00000000" w:rsidRDefault="00000000" w:rsidRPr="00000000" w14:paraId="000004A9">
      <w:pPr>
        <w:tabs>
          <w:tab w:val="left" w:leader="none" w:pos="363"/>
          <w:tab w:val="left" w:leader="none" w:pos="1083"/>
          <w:tab w:val="left" w:leader="none" w:pos="1803"/>
          <w:tab w:val="left" w:leader="none" w:pos="2523"/>
          <w:tab w:val="left" w:leader="none" w:pos="3243"/>
          <w:tab w:val="left" w:leader="none" w:pos="3963"/>
          <w:tab w:val="left" w:leader="none" w:pos="4683"/>
          <w:tab w:val="left" w:leader="none" w:pos="5403"/>
          <w:tab w:val="right" w:leader="none" w:pos="7580"/>
        </w:tabs>
        <w:ind w:left="-357" w:right="1983" w:firstLine="0"/>
        <w:jc w:val="both"/>
        <w:rPr>
          <w:rFonts w:ascii="Times New Roman" w:cs="Times New Roman" w:eastAsia="Times New Roman" w:hAnsi="Times New Roman"/>
          <w:b w:val="1"/>
          <w:bCs w:val="1"/>
          <w:sz w:val="20"/>
          <w:szCs w:val="20"/>
        </w:rPr>
      </w:pPr>
      <w:r w:rsidDel="00000000" w:rsidR="00000000" w:rsidRPr="00000000">
        <w:rPr>
          <w:rtl w:val="0"/>
        </w:rPr>
      </w:r>
    </w:p>
    <w:p w:rsidR="00000000" w:rsidDel="00000000" w:rsidP="00000000" w:rsidRDefault="00000000" w:rsidRPr="00000000" w14:paraId="000004AA">
      <w:pPr>
        <w:tabs>
          <w:tab w:val="left" w:leader="none" w:pos="363"/>
          <w:tab w:val="left" w:leader="none" w:pos="1083"/>
          <w:tab w:val="left" w:leader="none" w:pos="1803"/>
          <w:tab w:val="left" w:leader="none" w:pos="2523"/>
          <w:tab w:val="left" w:leader="none" w:pos="3243"/>
          <w:tab w:val="left" w:leader="none" w:pos="3963"/>
          <w:tab w:val="left" w:leader="none" w:pos="4683"/>
          <w:tab w:val="left" w:leader="none" w:pos="5403"/>
          <w:tab w:val="right" w:leader="none" w:pos="7580"/>
        </w:tabs>
        <w:ind w:left="-357" w:right="1983"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0"/>
          <w:szCs w:val="20"/>
          <w:rtl w:val="0"/>
        </w:rPr>
        <w:t xml:space="preserve">At the baptism of Christ, all Persons of the Holy Trinity were present.</w:t>
      </w:r>
      <w:r w:rsidDel="00000000" w:rsidR="00000000" w:rsidRPr="00000000">
        <w:rPr>
          <w:rFonts w:ascii="Times New Roman" w:cs="Times New Roman" w:eastAsia="Times New Roman" w:hAnsi="Times New Roman"/>
          <w:sz w:val="20"/>
          <w:szCs w:val="20"/>
          <w:rtl w:val="0"/>
        </w:rPr>
        <w:t xml:space="preserve">  God the Holy Ghost, in the form of a dove, rested over the head of Christ, God the Son; the voice of God the Father was heard saying:  "This is my beloved Son in whom I am well pleased."  Heaven had become closed to men by Adam's sin, but now would be open again to man by</w:t>
      </w:r>
      <w:r w:rsidDel="00000000" w:rsidR="00000000" w:rsidRPr="00000000">
        <w:rPr>
          <w:rFonts w:ascii="Times New Roman" w:cs="Times New Roman" w:eastAsia="Times New Roman" w:hAnsi="Times New Roman"/>
          <w:b w:val="1"/>
          <w:bCs w:val="1"/>
          <w:sz w:val="20"/>
          <w:szCs w:val="20"/>
          <w:rtl w:val="0"/>
        </w:rPr>
        <w:t xml:space="preserve"> Baptism. </w:t>
      </w:r>
      <w:r w:rsidDel="00000000" w:rsidR="00000000" w:rsidRPr="00000000">
        <w:rPr>
          <w:rtl w:val="0"/>
        </w:rPr>
      </w:r>
    </w:p>
    <w:p w:rsidR="00000000" w:rsidDel="00000000" w:rsidP="00000000" w:rsidRDefault="00000000" w:rsidRPr="00000000" w14:paraId="000004AB">
      <w:pPr>
        <w:tabs>
          <w:tab w:val="left" w:leader="none" w:pos="363"/>
          <w:tab w:val="left" w:leader="none" w:pos="1083"/>
          <w:tab w:val="left" w:leader="none" w:pos="1803"/>
          <w:tab w:val="left" w:leader="none" w:pos="2523"/>
          <w:tab w:val="left" w:leader="none" w:pos="3243"/>
          <w:tab w:val="left" w:leader="none" w:pos="3963"/>
          <w:tab w:val="left" w:leader="none" w:pos="4683"/>
          <w:tab w:val="left" w:leader="none" w:pos="5403"/>
          <w:tab w:val="right" w:leader="none" w:pos="7580"/>
        </w:tabs>
        <w:ind w:left="-357" w:right="1983" w:firstLine="0"/>
        <w:jc w:val="both"/>
        <w:rPr>
          <w:rFonts w:ascii="Times New Roman" w:cs="Times New Roman" w:eastAsia="Times New Roman" w:hAnsi="Times New Roman"/>
          <w:b w:val="1"/>
          <w:bCs w:val="1"/>
          <w:sz w:val="20"/>
          <w:szCs w:val="20"/>
        </w:rPr>
      </w:pPr>
      <w:r w:rsidDel="00000000" w:rsidR="00000000" w:rsidRPr="00000000">
        <w:rPr>
          <w:rtl w:val="0"/>
        </w:rPr>
      </w:r>
    </w:p>
    <w:p w:rsidR="00000000" w:rsidDel="00000000" w:rsidP="00000000" w:rsidRDefault="00000000" w:rsidRPr="00000000" w14:paraId="000004AC">
      <w:pPr>
        <w:tabs>
          <w:tab w:val="left" w:leader="none" w:pos="363"/>
          <w:tab w:val="left" w:leader="none" w:pos="1083"/>
          <w:tab w:val="left" w:leader="none" w:pos="1803"/>
          <w:tab w:val="left" w:leader="none" w:pos="2523"/>
          <w:tab w:val="left" w:leader="none" w:pos="3243"/>
          <w:tab w:val="left" w:leader="none" w:pos="3963"/>
          <w:tab w:val="left" w:leader="none" w:pos="4683"/>
          <w:tab w:val="left" w:leader="none" w:pos="5403"/>
          <w:tab w:val="right" w:leader="none" w:pos="7580"/>
        </w:tabs>
        <w:ind w:left="-357" w:right="1983"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0"/>
          <w:szCs w:val="20"/>
          <w:rtl w:val="0"/>
        </w:rPr>
        <w:t xml:space="preserve">Baptism was instituted as a Sacrament at the moment Christ allowed Himself to be baptised by John, </w:t>
      </w:r>
      <w:r w:rsidDel="00000000" w:rsidR="00000000" w:rsidRPr="00000000">
        <w:rPr>
          <w:rFonts w:ascii="Times New Roman" w:cs="Times New Roman" w:eastAsia="Times New Roman" w:hAnsi="Times New Roman"/>
          <w:sz w:val="20"/>
          <w:szCs w:val="20"/>
          <w:rtl w:val="0"/>
        </w:rPr>
        <w:t xml:space="preserve">but it was only to become operable after His sacrificial death and resurrection had secured man's redemption and He had ordered his Apostles, immediately before his Ascension to Heaven, to </w:t>
      </w:r>
      <w:r w:rsidDel="00000000" w:rsidR="00000000" w:rsidRPr="00000000">
        <w:rPr>
          <w:rFonts w:ascii="Times New Roman" w:cs="Times New Roman" w:eastAsia="Times New Roman" w:hAnsi="Times New Roman"/>
          <w:b w:val="1"/>
          <w:bCs w:val="1"/>
          <w:sz w:val="20"/>
          <w:szCs w:val="20"/>
          <w:rtl w:val="0"/>
        </w:rPr>
        <w:t xml:space="preserve">teach all nations, baptising them in the name of the Father, and the Son and the Holy Ghost. </w:t>
      </w:r>
      <w:r w:rsidDel="00000000" w:rsidR="00000000" w:rsidRPr="00000000">
        <w:rPr>
          <w:rFonts w:ascii="Times New Roman" w:cs="Times New Roman" w:eastAsia="Times New Roman" w:hAnsi="Times New Roman"/>
          <w:b w:val="1"/>
          <w:bCs w:val="1"/>
          <w:sz w:val="20"/>
          <w:szCs w:val="20"/>
          <w:vertAlign w:val="superscript"/>
        </w:rPr>
        <w:footnoteReference w:customMarkFollows="0" w:id="25"/>
      </w:r>
      <w:r w:rsidDel="00000000" w:rsidR="00000000" w:rsidRPr="00000000">
        <w:rPr>
          <w:rFonts w:ascii="Times New Roman" w:cs="Times New Roman" w:eastAsia="Times New Roman" w:hAnsi="Times New Roman"/>
          <w:b w:val="1"/>
          <w:bCs w:val="1"/>
          <w:sz w:val="20"/>
          <w:szCs w:val="20"/>
          <w:rtl w:val="0"/>
        </w:rPr>
        <w:tab/>
        <w:tab/>
        <w:tab/>
        <w:tab/>
        <w:t xml:space="preserve">   </w:t>
      </w:r>
      <w:r w:rsidDel="00000000" w:rsidR="00000000" w:rsidRPr="00000000">
        <w:rPr>
          <w:rtl w:val="0"/>
        </w:rPr>
      </w:r>
    </w:p>
    <w:p w:rsidR="00000000" w:rsidDel="00000000" w:rsidP="00000000" w:rsidRDefault="00000000" w:rsidRPr="00000000" w14:paraId="000004AD">
      <w:pPr>
        <w:tabs>
          <w:tab w:val="left" w:leader="none" w:pos="363"/>
          <w:tab w:val="left" w:leader="none" w:pos="1083"/>
          <w:tab w:val="left" w:leader="none" w:pos="1803"/>
          <w:tab w:val="left" w:leader="none" w:pos="2523"/>
          <w:tab w:val="left" w:leader="none" w:pos="3243"/>
          <w:tab w:val="left" w:leader="none" w:pos="3963"/>
          <w:tab w:val="left" w:leader="none" w:pos="4683"/>
          <w:tab w:val="left" w:leader="none" w:pos="5403"/>
          <w:tab w:val="right" w:leader="none" w:pos="7580"/>
        </w:tabs>
        <w:ind w:left="-357" w:right="1983" w:firstLine="0"/>
        <w:jc w:val="both"/>
        <w:rPr>
          <w:rFonts w:ascii="Times New Roman" w:cs="Times New Roman" w:eastAsia="Times New Roman" w:hAnsi="Times New Roman"/>
          <w:b w:val="1"/>
          <w:bCs w:val="1"/>
          <w:sz w:val="20"/>
          <w:szCs w:val="20"/>
        </w:rPr>
      </w:pPr>
      <w:r w:rsidDel="00000000" w:rsidR="00000000" w:rsidRPr="00000000">
        <w:rPr>
          <w:rtl w:val="0"/>
        </w:rPr>
      </w:r>
    </w:p>
    <w:p w:rsidR="00000000" w:rsidDel="00000000" w:rsidP="00000000" w:rsidRDefault="00000000" w:rsidRPr="00000000" w14:paraId="000004AE">
      <w:pPr>
        <w:tabs>
          <w:tab w:val="left" w:leader="none" w:pos="363"/>
          <w:tab w:val="left" w:leader="none" w:pos="1083"/>
          <w:tab w:val="left" w:leader="none" w:pos="1803"/>
          <w:tab w:val="left" w:leader="none" w:pos="2523"/>
          <w:tab w:val="left" w:leader="none" w:pos="3243"/>
          <w:tab w:val="left" w:leader="none" w:pos="3963"/>
          <w:tab w:val="left" w:leader="none" w:pos="4683"/>
          <w:tab w:val="left" w:leader="none" w:pos="5403"/>
          <w:tab w:val="right" w:leader="none" w:pos="7580"/>
        </w:tabs>
        <w:ind w:left="-357" w:right="1983" w:firstLine="0"/>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AF">
      <w:pPr>
        <w:tabs>
          <w:tab w:val="left" w:leader="none" w:pos="363"/>
          <w:tab w:val="left" w:leader="none" w:pos="1083"/>
          <w:tab w:val="left" w:leader="none" w:pos="1803"/>
          <w:tab w:val="left" w:leader="none" w:pos="2523"/>
          <w:tab w:val="left" w:leader="none" w:pos="3243"/>
          <w:tab w:val="left" w:leader="none" w:pos="3963"/>
          <w:tab w:val="left" w:leader="none" w:pos="4683"/>
          <w:tab w:val="left" w:leader="none" w:pos="5403"/>
          <w:tab w:val="right" w:leader="none" w:pos="7580"/>
        </w:tabs>
        <w:ind w:left="-357" w:right="1983"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ab/>
        <w:tab/>
        <w:tab/>
        <w:tab/>
        <w:t xml:space="preserve">  </w:t>
      </w:r>
      <w:r w:rsidDel="00000000" w:rsidR="00000000" w:rsidRPr="00000000">
        <w:rPr>
          <w:rFonts w:ascii="Wingdings" w:cs="Wingdings" w:eastAsia="Wingdings" w:hAnsi="Wingdings"/>
          <w:sz w:val="20"/>
          <w:szCs w:val="20"/>
          <w:rtl w:val="0"/>
        </w:rPr>
        <w:t xml:space="preserve">🙞</w:t>
      </w:r>
      <w:r w:rsidDel="00000000" w:rsidR="00000000" w:rsidRPr="00000000">
        <w:rPr>
          <w:rFonts w:ascii="Times New Roman" w:cs="Times New Roman" w:eastAsia="Times New Roman" w:hAnsi="Times New Roman"/>
          <w:sz w:val="20"/>
          <w:szCs w:val="20"/>
          <w:rtl w:val="0"/>
        </w:rPr>
        <w:tab/>
        <w:tab/>
        <w:tab/>
        <w:tab/>
      </w:r>
    </w:p>
    <w:p w:rsidR="00000000" w:rsidDel="00000000" w:rsidP="00000000" w:rsidRDefault="00000000" w:rsidRPr="00000000" w14:paraId="000004B0">
      <w:pPr>
        <w:ind w:left="-357" w:right="1983"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ab/>
      </w:r>
      <w:r w:rsidDel="00000000" w:rsidR="00000000" w:rsidRPr="00000000">
        <w:rPr>
          <w:rFonts w:ascii="Times New Roman" w:cs="Times New Roman" w:eastAsia="Times New Roman" w:hAnsi="Times New Roman"/>
          <w:b w:val="1"/>
          <w:bCs w:val="1"/>
          <w:sz w:val="20"/>
          <w:szCs w:val="20"/>
          <w:rtl w:val="0"/>
        </w:rPr>
        <w:t xml:space="preserve"> </w:t>
      </w:r>
      <w:r w:rsidDel="00000000" w:rsidR="00000000" w:rsidRPr="00000000">
        <w:rPr>
          <w:rtl w:val="0"/>
        </w:rPr>
      </w:r>
    </w:p>
    <w:p w:rsidR="00000000" w:rsidDel="00000000" w:rsidP="00000000" w:rsidRDefault="00000000" w:rsidRPr="00000000" w14:paraId="000004B1">
      <w:pPr>
        <w:ind w:left="-357" w:right="1983"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w:t>
      </w:r>
    </w:p>
    <w:p w:rsidR="00000000" w:rsidDel="00000000" w:rsidP="00000000" w:rsidRDefault="00000000" w:rsidRPr="00000000" w14:paraId="000004B2">
      <w:pPr>
        <w:ind w:left="-357" w:right="1983"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w:t>
      </w:r>
      <w:r w:rsidDel="00000000" w:rsidR="00000000" w:rsidRPr="00000000">
        <w:rPr>
          <w:rFonts w:ascii="Times New Roman" w:cs="Times New Roman" w:eastAsia="Times New Roman" w:hAnsi="Times New Roman"/>
          <w:b w:val="1"/>
          <w:bCs w:val="1"/>
          <w:sz w:val="20"/>
          <w:szCs w:val="20"/>
          <w:rtl w:val="0"/>
        </w:rPr>
        <w:t xml:space="preserve">. “AS LIFE DEVELOPS, a sacrament of forgiveness</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b w:val="1"/>
          <w:bCs w:val="1"/>
          <w:sz w:val="20"/>
          <w:szCs w:val="20"/>
          <w:rtl w:val="0"/>
        </w:rPr>
        <w:t xml:space="preserve">Penance”     </w:t>
      </w:r>
      <w:r w:rsidDel="00000000" w:rsidR="00000000" w:rsidRPr="00000000">
        <w:rPr>
          <w:rFonts w:ascii="Times New Roman" w:cs="Times New Roman" w:eastAsia="Times New Roman" w:hAnsi="Times New Roman"/>
          <w:sz w:val="16"/>
          <w:szCs w:val="16"/>
          <w:rtl w:val="0"/>
        </w:rPr>
        <w:t xml:space="preserve">[see pages 12-16, Part One]</w:t>
      </w:r>
      <w:r w:rsidDel="00000000" w:rsidR="00000000" w:rsidRPr="00000000">
        <w:rPr>
          <w:rtl w:val="0"/>
        </w:rPr>
      </w:r>
    </w:p>
    <w:p w:rsidR="00000000" w:rsidDel="00000000" w:rsidP="00000000" w:rsidRDefault="00000000" w:rsidRPr="00000000" w14:paraId="000004B3">
      <w:pPr>
        <w:ind w:left="-357" w:right="1983" w:firstLine="0"/>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B4">
      <w:pPr>
        <w:ind w:left="-357" w:right="1983"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Man’s freewill and his lowered human nature together demand that the link between himself and God made at his baptism almost certainly be broken; </w:t>
      </w:r>
      <w:r w:rsidDel="00000000" w:rsidR="00000000" w:rsidRPr="00000000">
        <w:rPr>
          <w:rFonts w:ascii="Times New Roman" w:cs="Times New Roman" w:eastAsia="Times New Roman" w:hAnsi="Times New Roman"/>
          <w:b w:val="1"/>
          <w:bCs w:val="1"/>
          <w:sz w:val="20"/>
          <w:szCs w:val="20"/>
          <w:rtl w:val="0"/>
        </w:rPr>
        <w:t xml:space="preserve">hence the necessity for a Sacrament of Forgiveness.</w:t>
      </w:r>
      <w:r w:rsidDel="00000000" w:rsidR="00000000" w:rsidRPr="00000000">
        <w:rPr>
          <w:rtl w:val="0"/>
        </w:rPr>
      </w:r>
    </w:p>
    <w:p w:rsidR="00000000" w:rsidDel="00000000" w:rsidP="00000000" w:rsidRDefault="00000000" w:rsidRPr="00000000" w14:paraId="000004B5">
      <w:pPr>
        <w:ind w:left="-357" w:right="1983" w:firstLine="0"/>
        <w:jc w:val="both"/>
        <w:rPr>
          <w:rFonts w:ascii="Times New Roman" w:cs="Times New Roman" w:eastAsia="Times New Roman" w:hAnsi="Times New Roman"/>
          <w:b w:val="1"/>
          <w:bCs w:val="1"/>
          <w:sz w:val="20"/>
          <w:szCs w:val="20"/>
        </w:rPr>
      </w:pPr>
      <w:r w:rsidDel="00000000" w:rsidR="00000000" w:rsidRPr="00000000">
        <w:rPr>
          <w:rtl w:val="0"/>
        </w:rPr>
      </w:r>
    </w:p>
    <w:p w:rsidR="00000000" w:rsidDel="00000000" w:rsidP="00000000" w:rsidRDefault="00000000" w:rsidRPr="00000000" w14:paraId="000004B6">
      <w:pPr>
        <w:ind w:left="-357" w:right="1983"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Early Christians seldom used this Sacrament, for grave sin was rare, and then only in the sense for which it is strictly needed, for mortal, life-killing sin.  But some time after the fourth century ‘devotional’ confession of venial sin as well, and of previously confessed and pardoned mortal sin came to be practised, became widespread, and has continued to the present day.</w:t>
      </w:r>
    </w:p>
    <w:p w:rsidR="00000000" w:rsidDel="00000000" w:rsidP="00000000" w:rsidRDefault="00000000" w:rsidRPr="00000000" w14:paraId="000004B7">
      <w:pPr>
        <w:ind w:left="-357" w:right="1983" w:firstLine="0"/>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B8">
      <w:pPr>
        <w:ind w:left="-357" w:right="1983"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‘Devotional’ confession arose as awareness became deeper of the graces in the sacrament of Penance, and of its power to strengthen and perfect the will.</w:t>
      </w:r>
    </w:p>
    <w:p w:rsidR="00000000" w:rsidDel="00000000" w:rsidP="00000000" w:rsidRDefault="00000000" w:rsidRPr="00000000" w14:paraId="000004B9">
      <w:pPr>
        <w:ind w:left="-357" w:right="1983" w:firstLine="0"/>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BA">
      <w:pPr>
        <w:ind w:left="-357" w:right="1983" w:firstLine="0"/>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BB">
      <w:pPr>
        <w:ind w:left="-357" w:right="1983"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ab/>
        <w:tab/>
        <w:tab/>
        <w:tab/>
        <w:tab/>
        <w:t xml:space="preserve">     </w:t>
      </w:r>
      <w:r w:rsidDel="00000000" w:rsidR="00000000" w:rsidRPr="00000000">
        <w:rPr>
          <w:rFonts w:ascii="Wingdings" w:cs="Wingdings" w:eastAsia="Wingdings" w:hAnsi="Wingdings"/>
          <w:sz w:val="20"/>
          <w:szCs w:val="20"/>
          <w:rtl w:val="0"/>
        </w:rPr>
        <w:t xml:space="preserve">🙞</w:t>
      </w:r>
      <w:r w:rsidDel="00000000" w:rsidR="00000000" w:rsidRPr="00000000">
        <w:rPr>
          <w:rFonts w:ascii="Times New Roman" w:cs="Times New Roman" w:eastAsia="Times New Roman" w:hAnsi="Times New Roman"/>
          <w:sz w:val="20"/>
          <w:szCs w:val="20"/>
          <w:rtl w:val="0"/>
        </w:rPr>
        <w:tab/>
        <w:tab/>
        <w:tab/>
        <w:tab/>
        <w:tab/>
        <w:tab/>
      </w:r>
    </w:p>
    <w:p w:rsidR="00000000" w:rsidDel="00000000" w:rsidP="00000000" w:rsidRDefault="00000000" w:rsidRPr="00000000" w14:paraId="000004BC">
      <w:pPr>
        <w:ind w:left="-357" w:right="1983" w:firstLine="0"/>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BD">
      <w:pPr>
        <w:ind w:left="-357" w:right="1983" w:firstLine="0"/>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BE">
      <w:pPr>
        <w:ind w:left="-357" w:right="1983"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0"/>
          <w:szCs w:val="20"/>
          <w:rtl w:val="0"/>
        </w:rPr>
        <w:t xml:space="preserve">3.  EUCHARIST - SACRAMENT   [see pages 40-47]</w:t>
      </w:r>
      <w:r w:rsidDel="00000000" w:rsidR="00000000" w:rsidRPr="00000000">
        <w:rPr>
          <w:rtl w:val="0"/>
        </w:rPr>
      </w:r>
    </w:p>
    <w:p w:rsidR="00000000" w:rsidDel="00000000" w:rsidP="00000000" w:rsidRDefault="00000000" w:rsidRPr="00000000" w14:paraId="000004BF">
      <w:pPr>
        <w:ind w:left="-357" w:firstLine="0"/>
        <w:jc w:val="both"/>
        <w:rPr>
          <w:b w:val="1"/>
          <w:bCs w:val="1"/>
          <w:sz w:val="22"/>
          <w:szCs w:val="22"/>
        </w:rPr>
      </w:pPr>
      <w:r w:rsidDel="00000000" w:rsidR="00000000" w:rsidRPr="00000000">
        <w:rPr>
          <w:rtl w:val="0"/>
        </w:rPr>
      </w:r>
    </w:p>
    <w:p w:rsidR="00000000" w:rsidDel="00000000" w:rsidP="00000000" w:rsidRDefault="00000000" w:rsidRPr="00000000" w14:paraId="000004C0">
      <w:pPr>
        <w:ind w:left="-357" w:firstLine="0"/>
        <w:jc w:val="both"/>
        <w:rPr>
          <w:rFonts w:ascii="Times New Roman" w:cs="Times New Roman" w:eastAsia="Times New Roman" w:hAnsi="Times New Roman"/>
        </w:rPr>
        <w:sectPr>
          <w:type w:val="nextPage"/>
          <w:pgSz w:h="16838" w:w="11906" w:orient="portrait"/>
          <w:pgMar w:bottom="1134" w:top="1134" w:left="1134" w:right="1134" w:header="284" w:footer="0"/>
          <w:pgNumType w:start="39"/>
        </w:sectPr>
      </w:pPr>
      <w:r w:rsidDel="00000000" w:rsidR="00000000" w:rsidRPr="00000000">
        <w:br w:type="page"/>
      </w:r>
      <w:r w:rsidDel="00000000" w:rsidR="00000000" w:rsidRPr="00000000">
        <w:rPr>
          <w:rtl w:val="0"/>
        </w:rPr>
      </w:r>
    </w:p>
    <w:p w:rsidR="00000000" w:rsidDel="00000000" w:rsidP="00000000" w:rsidRDefault="00000000" w:rsidRPr="00000000" w14:paraId="000004C1">
      <w:pPr>
        <w:rPr>
          <w:b w:val="1"/>
          <w:bCs w:val="1"/>
          <w:sz w:val="28"/>
          <w:szCs w:val="28"/>
        </w:rPr>
      </w:pPr>
      <w:r w:rsidDel="00000000" w:rsidR="00000000" w:rsidRPr="00000000">
        <w:rPr>
          <w:rtl w:val="0"/>
        </w:rPr>
      </w:r>
    </w:p>
    <w:p w:rsidR="00000000" w:rsidDel="00000000" w:rsidP="00000000" w:rsidRDefault="00000000" w:rsidRPr="00000000" w14:paraId="000004C2">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8"/>
          <w:szCs w:val="28"/>
          <w:rtl w:val="0"/>
        </w:rPr>
        <w:t xml:space="preserve">4.  CONFIRMATION</w:t>
      </w:r>
      <w:r w:rsidDel="00000000" w:rsidR="00000000" w:rsidRPr="00000000">
        <w:rPr>
          <w:rFonts w:ascii="Times New Roman" w:cs="Times New Roman" w:eastAsia="Times New Roman" w:hAnsi="Times New Roman"/>
          <w:b w:val="1"/>
          <w:bCs w:val="1"/>
          <w:rtl w:val="0"/>
        </w:rPr>
        <w:t xml:space="preserve">  ..  A SACRAMENT OF INITIATION COMPLETED</w:t>
      </w:r>
      <w:r w:rsidDel="00000000" w:rsidR="00000000" w:rsidRPr="00000000">
        <w:rPr>
          <w:rtl w:val="0"/>
        </w:rPr>
      </w:r>
    </w:p>
    <w:p w:rsidR="00000000" w:rsidDel="00000000" w:rsidP="00000000" w:rsidRDefault="00000000" w:rsidRPr="00000000" w14:paraId="000004C3">
      <w:pPr>
        <w:rPr>
          <w:b w:val="1"/>
          <w:bCs w:val="1"/>
          <w:sz w:val="28"/>
          <w:szCs w:val="28"/>
        </w:rPr>
      </w:pPr>
      <w:r w:rsidDel="00000000" w:rsidR="00000000" w:rsidRPr="00000000">
        <w:rPr>
          <w:rtl w:val="0"/>
        </w:rPr>
      </w:r>
    </w:p>
    <w:p w:rsidR="00000000" w:rsidDel="00000000" w:rsidP="00000000" w:rsidRDefault="00000000" w:rsidRPr="00000000" w14:paraId="000004C4">
      <w:pPr>
        <w:ind w:right="170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0"/>
          <w:szCs w:val="20"/>
          <w:rtl w:val="0"/>
        </w:rPr>
        <w:t xml:space="preserve">Just as in the natural order a man is born to grow to manhood, so the Divine Life born in us at Baptism is to deepen into full maturity</w:t>
      </w:r>
      <w:r w:rsidDel="00000000" w:rsidR="00000000" w:rsidRPr="00000000">
        <w:rPr>
          <w:rFonts w:ascii="Times New Roman" w:cs="Times New Roman" w:eastAsia="Times New Roman" w:hAnsi="Times New Roman"/>
          <w:sz w:val="20"/>
          <w:szCs w:val="20"/>
          <w:rtl w:val="0"/>
        </w:rPr>
        <w:t xml:space="preserve">,</w:t>
      </w:r>
      <w:r w:rsidDel="00000000" w:rsidR="00000000" w:rsidRPr="00000000">
        <w:rPr>
          <w:rFonts w:ascii="Times New Roman" w:cs="Times New Roman" w:eastAsia="Times New Roman" w:hAnsi="Times New Roman"/>
          <w:b w:val="1"/>
          <w:bCs w:val="1"/>
          <w:sz w:val="20"/>
          <w:szCs w:val="20"/>
          <w:rtl w:val="0"/>
        </w:rPr>
        <w:t xml:space="preserve"> through the</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b w:val="1"/>
          <w:bCs w:val="1"/>
          <w:sz w:val="20"/>
          <w:szCs w:val="20"/>
          <w:rtl w:val="0"/>
        </w:rPr>
        <w:t xml:space="preserve">Sacrament of Confirmation. </w:t>
      </w:r>
      <w:r w:rsidDel="00000000" w:rsidR="00000000" w:rsidRPr="00000000">
        <w:rPr>
          <w:rFonts w:ascii="Times New Roman" w:cs="Times New Roman" w:eastAsia="Times New Roman" w:hAnsi="Times New Roman"/>
          <w:sz w:val="20"/>
          <w:szCs w:val="20"/>
          <w:rtl w:val="0"/>
        </w:rPr>
        <w:t xml:space="preserve">In Confirmation the gifts of the Holy Ghost</w:t>
      </w:r>
      <w:r w:rsidDel="00000000" w:rsidR="00000000" w:rsidRPr="00000000">
        <w:rPr>
          <w:rFonts w:ascii="Times New Roman" w:cs="Times New Roman" w:eastAsia="Times New Roman" w:hAnsi="Times New Roman"/>
          <w:sz w:val="20"/>
          <w:szCs w:val="20"/>
          <w:vertAlign w:val="superscript"/>
        </w:rPr>
        <w:footnoteReference w:customMarkFollows="0" w:id="26"/>
      </w:r>
      <w:r w:rsidDel="00000000" w:rsidR="00000000" w:rsidRPr="00000000">
        <w:rPr>
          <w:rFonts w:ascii="Times New Roman" w:cs="Times New Roman" w:eastAsia="Times New Roman" w:hAnsi="Times New Roman"/>
          <w:sz w:val="20"/>
          <w:szCs w:val="20"/>
          <w:rtl w:val="0"/>
        </w:rPr>
        <w:t xml:space="preserve"> received at Baptism are conferred in a fuller, more perfect form.  It confers a special, indelible character on the soul and is received only once.  Unlike physical maturity's slow growth, Confirmation confers spiritual maturity in an instant, in fullness, with the administration of the sacrament.</w:t>
      </w:r>
      <w:r w:rsidDel="00000000" w:rsidR="00000000" w:rsidRPr="00000000">
        <w:rPr>
          <w:rFonts w:ascii="Times New Roman" w:cs="Times New Roman" w:eastAsia="Times New Roman" w:hAnsi="Times New Roman"/>
          <w:sz w:val="20"/>
          <w:szCs w:val="20"/>
          <w:vertAlign w:val="superscript"/>
        </w:rPr>
        <w:footnoteReference w:customMarkFollows="0" w:id="27"/>
      </w:r>
      <w:r w:rsidDel="00000000" w:rsidR="00000000" w:rsidRPr="00000000">
        <w:rPr>
          <w:rtl w:val="0"/>
        </w:rPr>
      </w:r>
    </w:p>
    <w:p w:rsidR="00000000" w:rsidDel="00000000" w:rsidP="00000000" w:rsidRDefault="00000000" w:rsidRPr="00000000" w14:paraId="000004C5">
      <w:pPr>
        <w:ind w:right="1700"/>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C6">
      <w:pPr>
        <w:ind w:right="170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Confirmation is not a first necessity for salvation as is Baptism;</w:t>
      </w:r>
      <w:r w:rsidDel="00000000" w:rsidR="00000000" w:rsidRPr="00000000">
        <w:rPr>
          <w:rFonts w:ascii="Times New Roman" w:cs="Times New Roman" w:eastAsia="Times New Roman" w:hAnsi="Times New Roman"/>
          <w:sz w:val="20"/>
          <w:szCs w:val="20"/>
          <w:vertAlign w:val="superscript"/>
        </w:rPr>
        <w:footnoteReference w:customMarkFollows="0" w:id="28"/>
      </w:r>
      <w:r w:rsidDel="00000000" w:rsidR="00000000" w:rsidRPr="00000000">
        <w:rPr>
          <w:rFonts w:ascii="Times New Roman" w:cs="Times New Roman" w:eastAsia="Times New Roman" w:hAnsi="Times New Roman"/>
          <w:sz w:val="20"/>
          <w:szCs w:val="20"/>
          <w:rtl w:val="0"/>
        </w:rPr>
        <w:t xml:space="preserve"> nevertheless Christianity is a way of life, a divine way of life, and as all in the natural order proceed from birth to maturity, </w:t>
      </w:r>
      <w:r w:rsidDel="00000000" w:rsidR="00000000" w:rsidRPr="00000000">
        <w:rPr>
          <w:rFonts w:ascii="Times New Roman" w:cs="Times New Roman" w:eastAsia="Times New Roman" w:hAnsi="Times New Roman"/>
          <w:b w:val="1"/>
          <w:bCs w:val="1"/>
          <w:sz w:val="20"/>
          <w:szCs w:val="20"/>
          <w:rtl w:val="0"/>
        </w:rPr>
        <w:t xml:space="preserve">all the baptised are meant to hold their Christianity in this fullest degree.</w:t>
        <w:tab/>
        <w:tab/>
      </w:r>
      <w:r w:rsidDel="00000000" w:rsidR="00000000" w:rsidRPr="00000000">
        <w:rPr>
          <w:rtl w:val="0"/>
        </w:rPr>
      </w:r>
    </w:p>
    <w:p w:rsidR="00000000" w:rsidDel="00000000" w:rsidP="00000000" w:rsidRDefault="00000000" w:rsidRPr="00000000" w14:paraId="000004C7">
      <w:pPr>
        <w:ind w:right="1700"/>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C8">
      <w:pPr>
        <w:ind w:right="1700"/>
        <w:jc w:val="both"/>
        <w:rPr>
          <w:rFonts w:ascii="Times New Roman" w:cs="Times New Roman" w:eastAsia="Times New Roman" w:hAnsi="Times New Roman"/>
          <w:sz w:val="44"/>
          <w:szCs w:val="44"/>
        </w:rPr>
      </w:pPr>
      <w:r w:rsidDel="00000000" w:rsidR="00000000" w:rsidRPr="00000000">
        <w:rPr>
          <w:rFonts w:ascii="Times New Roman" w:cs="Times New Roman" w:eastAsia="Times New Roman" w:hAnsi="Times New Roman"/>
          <w:sz w:val="20"/>
          <w:szCs w:val="20"/>
          <w:rtl w:val="0"/>
        </w:rPr>
        <w:t xml:space="preserve">    </w:t>
        <w:tab/>
        <w:tab/>
        <w:tab/>
        <w:tab/>
        <w:tab/>
      </w:r>
      <w:r w:rsidDel="00000000" w:rsidR="00000000" w:rsidRPr="00000000">
        <w:rPr>
          <w:rFonts w:ascii="Times New Roman" w:cs="Times New Roman" w:eastAsia="Times New Roman" w:hAnsi="Times New Roman"/>
          <w:sz w:val="44"/>
          <w:szCs w:val="44"/>
          <w:rtl w:val="0"/>
        </w:rPr>
        <w:t xml:space="preserve">    </w:t>
      </w:r>
      <w:r w:rsidDel="00000000" w:rsidR="00000000" w:rsidRPr="00000000">
        <w:rPr>
          <w:rFonts w:ascii="Wingdings" w:cs="Wingdings" w:eastAsia="Wingdings" w:hAnsi="Wingdings"/>
          <w:sz w:val="44"/>
          <w:szCs w:val="44"/>
          <w:rtl w:val="0"/>
        </w:rPr>
        <w:t xml:space="preserve">🙞</w:t>
      </w:r>
      <w:r w:rsidDel="00000000" w:rsidR="00000000" w:rsidRPr="00000000">
        <w:rPr>
          <w:rtl w:val="0"/>
        </w:rPr>
      </w:r>
    </w:p>
    <w:p w:rsidR="00000000" w:rsidDel="00000000" w:rsidP="00000000" w:rsidRDefault="00000000" w:rsidRPr="00000000" w14:paraId="000004C9">
      <w:pPr>
        <w:ind w:right="1700"/>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CA">
      <w:pPr>
        <w:ind w:right="170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0"/>
          <w:szCs w:val="20"/>
          <w:rtl w:val="0"/>
        </w:rPr>
        <w:t xml:space="preserve">ITS  INSTITUTION</w:t>
      </w:r>
      <w:r w:rsidDel="00000000" w:rsidR="00000000" w:rsidRPr="00000000">
        <w:rPr>
          <w:rFonts w:ascii="Times New Roman" w:cs="Times New Roman" w:eastAsia="Times New Roman" w:hAnsi="Times New Roman"/>
          <w:sz w:val="20"/>
          <w:szCs w:val="20"/>
          <w:rtl w:val="0"/>
        </w:rPr>
        <w:t xml:space="preserve">:  The Lord, after his Resurrection and just before his Ascension, promised the remaining eleven Apostles that the Holy Ghost would come to them.  "</w:t>
      </w:r>
      <w:r w:rsidDel="00000000" w:rsidR="00000000" w:rsidRPr="00000000">
        <w:rPr>
          <w:rFonts w:ascii="Times New Roman" w:cs="Times New Roman" w:eastAsia="Times New Roman" w:hAnsi="Times New Roman"/>
          <w:b w:val="1"/>
          <w:bCs w:val="1"/>
          <w:sz w:val="20"/>
          <w:szCs w:val="20"/>
          <w:rtl w:val="0"/>
        </w:rPr>
        <w:t xml:space="preserve">You shall receive the</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b w:val="1"/>
          <w:bCs w:val="1"/>
          <w:sz w:val="20"/>
          <w:szCs w:val="20"/>
          <w:rtl w:val="0"/>
        </w:rPr>
        <w:t xml:space="preserve">power of the Holy Ghost coming upon you; you shall be witness to me in Jerusalem, Judea and Samaria and even to the uttermost part of the earth."</w:t>
      </w:r>
      <w:r w:rsidDel="00000000" w:rsidR="00000000" w:rsidRPr="00000000">
        <w:rPr>
          <w:rFonts w:ascii="Times New Roman" w:cs="Times New Roman" w:eastAsia="Times New Roman" w:hAnsi="Times New Roman"/>
          <w:sz w:val="20"/>
          <w:szCs w:val="20"/>
          <w:rtl w:val="0"/>
        </w:rPr>
        <w:t xml:space="preserve">   </w:t>
      </w:r>
    </w:p>
    <w:p w:rsidR="00000000" w:rsidDel="00000000" w:rsidP="00000000" w:rsidRDefault="00000000" w:rsidRPr="00000000" w14:paraId="000004CB">
      <w:pPr>
        <w:ind w:right="1700"/>
        <w:jc w:val="right"/>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[Acts 1:8]</w:t>
      </w:r>
    </w:p>
    <w:p w:rsidR="00000000" w:rsidDel="00000000" w:rsidP="00000000" w:rsidRDefault="00000000" w:rsidRPr="00000000" w14:paraId="000004CC">
      <w:pPr>
        <w:ind w:right="170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ab/>
        <w:tab/>
        <w:tab/>
        <w:t xml:space="preserve">          </w:t>
        <w:tab/>
      </w:r>
    </w:p>
    <w:p w:rsidR="00000000" w:rsidDel="00000000" w:rsidP="00000000" w:rsidRDefault="00000000" w:rsidRPr="00000000" w14:paraId="000004CD">
      <w:pPr>
        <w:ind w:right="170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0"/>
          <w:szCs w:val="20"/>
          <w:rtl w:val="0"/>
        </w:rPr>
        <w:t xml:space="preserve">That promise was fulfilled</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b w:val="1"/>
          <w:bCs w:val="1"/>
          <w:sz w:val="20"/>
          <w:szCs w:val="20"/>
          <w:rtl w:val="0"/>
        </w:rPr>
        <w:t xml:space="preserve">ten days later, </w:t>
      </w:r>
      <w:r w:rsidDel="00000000" w:rsidR="00000000" w:rsidRPr="00000000">
        <w:rPr>
          <w:rFonts w:ascii="Times New Roman" w:cs="Times New Roman" w:eastAsia="Times New Roman" w:hAnsi="Times New Roman"/>
          <w:sz w:val="20"/>
          <w:szCs w:val="20"/>
          <w:rtl w:val="0"/>
        </w:rPr>
        <w:t xml:space="preserve">on the day called Pentecost, fiftieth day after the Resurrection, when all including the newly elected Matthias were gathered together in one place.  The Holy Ghost came to each of the Apostles and those present with them, in visible form like a tongue of fire on the head of each.  From that moment on, strengthened, they faced with courage the work they had feared. </w:t>
      </w:r>
    </w:p>
    <w:p w:rsidR="00000000" w:rsidDel="00000000" w:rsidP="00000000" w:rsidRDefault="00000000" w:rsidRPr="00000000" w14:paraId="000004CE">
      <w:pPr>
        <w:ind w:right="1700"/>
        <w:jc w:val="right"/>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[Acts 2:1-4]</w:t>
      </w:r>
    </w:p>
    <w:p w:rsidR="00000000" w:rsidDel="00000000" w:rsidP="00000000" w:rsidRDefault="00000000" w:rsidRPr="00000000" w14:paraId="000004CF">
      <w:pPr>
        <w:ind w:right="1700"/>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D0">
      <w:pPr>
        <w:ind w:right="1700"/>
        <w:jc w:val="both"/>
        <w:rPr>
          <w:rFonts w:ascii="Times New Roman" w:cs="Times New Roman" w:eastAsia="Times New Roman" w:hAnsi="Times New Roman"/>
          <w:sz w:val="44"/>
          <w:szCs w:val="44"/>
        </w:rPr>
      </w:pPr>
      <w:r w:rsidDel="00000000" w:rsidR="00000000" w:rsidRPr="00000000">
        <w:rPr>
          <w:rFonts w:ascii="Times New Roman" w:cs="Times New Roman" w:eastAsia="Times New Roman" w:hAnsi="Times New Roman"/>
          <w:sz w:val="20"/>
          <w:szCs w:val="20"/>
          <w:rtl w:val="0"/>
        </w:rPr>
        <w:tab/>
        <w:tab/>
        <w:tab/>
        <w:tab/>
        <w:tab/>
      </w:r>
      <w:r w:rsidDel="00000000" w:rsidR="00000000" w:rsidRPr="00000000">
        <w:rPr>
          <w:rFonts w:ascii="Times New Roman" w:cs="Times New Roman" w:eastAsia="Times New Roman" w:hAnsi="Times New Roman"/>
          <w:sz w:val="44"/>
          <w:szCs w:val="44"/>
          <w:rtl w:val="0"/>
        </w:rPr>
        <w:t xml:space="preserve">    </w:t>
      </w:r>
      <w:r w:rsidDel="00000000" w:rsidR="00000000" w:rsidRPr="00000000">
        <w:rPr>
          <w:rFonts w:ascii="Wingdings" w:cs="Wingdings" w:eastAsia="Wingdings" w:hAnsi="Wingdings"/>
          <w:sz w:val="44"/>
          <w:szCs w:val="44"/>
          <w:rtl w:val="0"/>
        </w:rPr>
        <w:t xml:space="preserve">🙞</w:t>
      </w:r>
      <w:r w:rsidDel="00000000" w:rsidR="00000000" w:rsidRPr="00000000">
        <w:rPr>
          <w:rFonts w:ascii="Times New Roman" w:cs="Times New Roman" w:eastAsia="Times New Roman" w:hAnsi="Times New Roman"/>
          <w:sz w:val="44"/>
          <w:szCs w:val="44"/>
          <w:rtl w:val="0"/>
        </w:rPr>
        <w:tab/>
        <w:tab/>
        <w:tab/>
        <w:tab/>
        <w:tab/>
      </w:r>
    </w:p>
    <w:p w:rsidR="00000000" w:rsidDel="00000000" w:rsidP="00000000" w:rsidRDefault="00000000" w:rsidRPr="00000000" w14:paraId="000004D1">
      <w:pPr>
        <w:ind w:right="1700"/>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D2">
      <w:pPr>
        <w:ind w:right="1700"/>
        <w:jc w:val="both"/>
        <w:rPr>
          <w:rFonts w:ascii="Times New Roman" w:cs="Times New Roman" w:eastAsia="Times New Roman" w:hAnsi="Times New Roman"/>
          <w:b w:val="1"/>
          <w:bCs w:val="1"/>
          <w:sz w:val="20"/>
          <w:szCs w:val="20"/>
        </w:rPr>
      </w:pPr>
      <w:r w:rsidDel="00000000" w:rsidR="00000000" w:rsidRPr="00000000">
        <w:rPr>
          <w:rFonts w:ascii="Times New Roman" w:cs="Times New Roman" w:eastAsia="Times New Roman" w:hAnsi="Times New Roman"/>
          <w:b w:val="1"/>
          <w:bCs w:val="1"/>
          <w:sz w:val="20"/>
          <w:szCs w:val="20"/>
          <w:rtl w:val="0"/>
        </w:rPr>
        <w:t xml:space="preserve">That all the baptised are meant to receive also Confirmation</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b w:val="1"/>
          <w:bCs w:val="1"/>
          <w:sz w:val="20"/>
          <w:szCs w:val="20"/>
          <w:rtl w:val="0"/>
        </w:rPr>
        <w:t xml:space="preserve">is shown in Peter's</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b w:val="1"/>
          <w:bCs w:val="1"/>
          <w:sz w:val="20"/>
          <w:szCs w:val="20"/>
          <w:rtl w:val="0"/>
        </w:rPr>
        <w:t xml:space="preserve">first public address</w:t>
      </w:r>
      <w:r w:rsidDel="00000000" w:rsidR="00000000" w:rsidRPr="00000000">
        <w:rPr>
          <w:rFonts w:ascii="Times New Roman" w:cs="Times New Roman" w:eastAsia="Times New Roman" w:hAnsi="Times New Roman"/>
          <w:sz w:val="20"/>
          <w:szCs w:val="20"/>
          <w:rtl w:val="0"/>
        </w:rPr>
        <w:t xml:space="preserve">, given immediately afterwards to the people of Jerusalem who had asked "What shall we do?" Peter said to them: "Do Penance and be baptised, every one of you, in the name of Jesus Christ for the remission of your sins, and you shall receive the gift of the Holy Ghost; </w:t>
      </w:r>
      <w:r w:rsidDel="00000000" w:rsidR="00000000" w:rsidRPr="00000000">
        <w:rPr>
          <w:rFonts w:ascii="Times New Roman" w:cs="Times New Roman" w:eastAsia="Times New Roman" w:hAnsi="Times New Roman"/>
          <w:b w:val="1"/>
          <w:bCs w:val="1"/>
          <w:sz w:val="20"/>
          <w:szCs w:val="20"/>
          <w:rtl w:val="0"/>
        </w:rPr>
        <w:t xml:space="preserve">for the promise is to you and to your children and to all that are far off, whoever the Lord our God shall call."  </w:t>
      </w:r>
    </w:p>
    <w:p w:rsidR="00000000" w:rsidDel="00000000" w:rsidP="00000000" w:rsidRDefault="00000000" w:rsidRPr="00000000" w14:paraId="000004D3">
      <w:pPr>
        <w:ind w:right="1700"/>
        <w:jc w:val="right"/>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b w:val="1"/>
          <w:bCs w:val="1"/>
          <w:sz w:val="16"/>
          <w:szCs w:val="16"/>
          <w:rtl w:val="0"/>
        </w:rPr>
        <w:t xml:space="preserve"> </w:t>
      </w:r>
      <w:r w:rsidDel="00000000" w:rsidR="00000000" w:rsidRPr="00000000">
        <w:rPr>
          <w:rFonts w:ascii="Times New Roman" w:cs="Times New Roman" w:eastAsia="Times New Roman" w:hAnsi="Times New Roman"/>
          <w:sz w:val="16"/>
          <w:szCs w:val="16"/>
          <w:rtl w:val="0"/>
        </w:rPr>
        <w:t xml:space="preserve">[Acts 2:38-39]</w:t>
      </w:r>
    </w:p>
    <w:p w:rsidR="00000000" w:rsidDel="00000000" w:rsidP="00000000" w:rsidRDefault="00000000" w:rsidRPr="00000000" w14:paraId="000004D4">
      <w:pPr>
        <w:ind w:right="1700"/>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D5">
      <w:pPr>
        <w:ind w:right="1700"/>
        <w:jc w:val="both"/>
        <w:rPr>
          <w:rFonts w:ascii="Times New Roman" w:cs="Times New Roman" w:eastAsia="Times New Roman" w:hAnsi="Times New Roman"/>
          <w:sz w:val="44"/>
          <w:szCs w:val="44"/>
        </w:rPr>
      </w:pPr>
      <w:r w:rsidDel="00000000" w:rsidR="00000000" w:rsidRPr="00000000">
        <w:rPr>
          <w:rFonts w:ascii="Times New Roman" w:cs="Times New Roman" w:eastAsia="Times New Roman" w:hAnsi="Times New Roman"/>
          <w:sz w:val="20"/>
          <w:szCs w:val="20"/>
          <w:rtl w:val="0"/>
        </w:rPr>
        <w:tab/>
        <w:tab/>
        <w:tab/>
        <w:tab/>
        <w:tab/>
        <w:t xml:space="preserve">    </w:t>
      </w:r>
      <w:r w:rsidDel="00000000" w:rsidR="00000000" w:rsidRPr="00000000">
        <w:rPr>
          <w:rFonts w:ascii="Wingdings" w:cs="Wingdings" w:eastAsia="Wingdings" w:hAnsi="Wingdings"/>
          <w:sz w:val="44"/>
          <w:szCs w:val="44"/>
          <w:rtl w:val="0"/>
        </w:rPr>
        <w:t xml:space="preserve">🙞</w:t>
      </w:r>
      <w:r w:rsidDel="00000000" w:rsidR="00000000" w:rsidRPr="00000000">
        <w:rPr>
          <w:rFonts w:ascii="Times New Roman" w:cs="Times New Roman" w:eastAsia="Times New Roman" w:hAnsi="Times New Roman"/>
          <w:sz w:val="44"/>
          <w:szCs w:val="44"/>
          <w:rtl w:val="0"/>
        </w:rPr>
        <w:tab/>
      </w:r>
      <w:r w:rsidDel="00000000" w:rsidR="00000000" w:rsidRPr="00000000">
        <w:rPr>
          <w:rFonts w:ascii="Times New Roman" w:cs="Times New Roman" w:eastAsia="Times New Roman" w:hAnsi="Times New Roman"/>
          <w:b w:val="1"/>
          <w:bCs w:val="1"/>
          <w:sz w:val="44"/>
          <w:szCs w:val="44"/>
          <w:rtl w:val="0"/>
        </w:rPr>
        <w:t xml:space="preserve"> </w:t>
      </w:r>
      <w:r w:rsidDel="00000000" w:rsidR="00000000" w:rsidRPr="00000000">
        <w:rPr>
          <w:rtl w:val="0"/>
        </w:rPr>
      </w:r>
    </w:p>
    <w:p w:rsidR="00000000" w:rsidDel="00000000" w:rsidP="00000000" w:rsidRDefault="00000000" w:rsidRPr="00000000" w14:paraId="000004D6">
      <w:pPr>
        <w:ind w:right="1700"/>
        <w:jc w:val="both"/>
        <w:rPr>
          <w:rFonts w:ascii="Times New Roman" w:cs="Times New Roman" w:eastAsia="Times New Roman" w:hAnsi="Times New Roman"/>
          <w:b w:val="1"/>
          <w:bCs w:val="1"/>
          <w:sz w:val="20"/>
          <w:szCs w:val="20"/>
        </w:rPr>
      </w:pPr>
      <w:r w:rsidDel="00000000" w:rsidR="00000000" w:rsidRPr="00000000">
        <w:rPr>
          <w:rFonts w:ascii="Times New Roman" w:cs="Times New Roman" w:eastAsia="Times New Roman" w:hAnsi="Times New Roman"/>
          <w:b w:val="1"/>
          <w:bCs w:val="1"/>
          <w:sz w:val="20"/>
          <w:szCs w:val="20"/>
          <w:rtl w:val="0"/>
        </w:rPr>
        <w:t xml:space="preserve">                                         </w:t>
      </w:r>
    </w:p>
    <w:p w:rsidR="00000000" w:rsidDel="00000000" w:rsidP="00000000" w:rsidRDefault="00000000" w:rsidRPr="00000000" w14:paraId="000004D7">
      <w:pPr>
        <w:ind w:right="170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0"/>
          <w:szCs w:val="20"/>
          <w:rtl w:val="0"/>
        </w:rPr>
        <w:t xml:space="preserve">It was in a different rite from that of Baptism that the Gift of the Holy Ghost was conferred</w:t>
      </w:r>
      <w:r w:rsidDel="00000000" w:rsidR="00000000" w:rsidRPr="00000000">
        <w:rPr>
          <w:rFonts w:ascii="Times New Roman" w:cs="Times New Roman" w:eastAsia="Times New Roman" w:hAnsi="Times New Roman"/>
          <w:sz w:val="20"/>
          <w:szCs w:val="20"/>
          <w:rtl w:val="0"/>
        </w:rPr>
        <w:t xml:space="preserve"> by the Apostles, seen the first time they are mentioned giving the Sacrament of Confirmation:  "When the Apostles who were in Jerusalem heard that Samaria had received the word of God, they sent Peter and John to them; who when they had come, prayed for them that they might receive the Holy Ghost, </w:t>
      </w:r>
      <w:r w:rsidDel="00000000" w:rsidR="00000000" w:rsidRPr="00000000">
        <w:rPr>
          <w:rFonts w:ascii="Times New Roman" w:cs="Times New Roman" w:eastAsia="Times New Roman" w:hAnsi="Times New Roman"/>
          <w:b w:val="1"/>
          <w:bCs w:val="1"/>
          <w:sz w:val="20"/>
          <w:szCs w:val="20"/>
          <w:rtl w:val="0"/>
        </w:rPr>
        <w:t xml:space="preserve">for He was not yet come upon any of them</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b w:val="1"/>
          <w:bCs w:val="1"/>
          <w:sz w:val="20"/>
          <w:szCs w:val="20"/>
          <w:rtl w:val="0"/>
        </w:rPr>
        <w:t xml:space="preserve">but they were only baptised in the name of the Lord Jesus. </w:t>
      </w:r>
      <w:r w:rsidDel="00000000" w:rsidR="00000000" w:rsidRPr="00000000">
        <w:rPr>
          <w:rFonts w:ascii="Times New Roman" w:cs="Times New Roman" w:eastAsia="Times New Roman" w:hAnsi="Times New Roman"/>
          <w:sz w:val="20"/>
          <w:szCs w:val="20"/>
          <w:rtl w:val="0"/>
        </w:rPr>
        <w:t xml:space="preserve"> Then they laid their hands upon them, and they received the Holy Ghost." </w:t>
      </w:r>
    </w:p>
    <w:p w:rsidR="00000000" w:rsidDel="00000000" w:rsidP="00000000" w:rsidRDefault="00000000" w:rsidRPr="00000000" w14:paraId="000004D8">
      <w:pPr>
        <w:ind w:right="1700"/>
        <w:jc w:val="right"/>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 [Acts 8: 4-17]</w:t>
      </w:r>
    </w:p>
    <w:p w:rsidR="00000000" w:rsidDel="00000000" w:rsidP="00000000" w:rsidRDefault="00000000" w:rsidRPr="00000000" w14:paraId="000004D9">
      <w:pPr>
        <w:ind w:right="170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ab/>
        <w:tab/>
        <w:tab/>
        <w:tab/>
        <w:tab/>
        <w:tab/>
        <w:tab/>
        <w:t xml:space="preserve">                                                           </w:t>
        <w:tab/>
      </w:r>
    </w:p>
    <w:p w:rsidR="00000000" w:rsidDel="00000000" w:rsidP="00000000" w:rsidRDefault="00000000" w:rsidRPr="00000000" w14:paraId="000004DA">
      <w:pPr>
        <w:ind w:right="170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0"/>
          <w:szCs w:val="20"/>
          <w:rtl w:val="0"/>
        </w:rPr>
        <w:t xml:space="preserve">Moreover, the conferring was done by Bishops, Peter and John</w:t>
      </w:r>
      <w:r w:rsidDel="00000000" w:rsidR="00000000" w:rsidRPr="00000000">
        <w:rPr>
          <w:rFonts w:ascii="Times New Roman" w:cs="Times New Roman" w:eastAsia="Times New Roman" w:hAnsi="Times New Roman"/>
          <w:sz w:val="20"/>
          <w:szCs w:val="20"/>
          <w:rtl w:val="0"/>
        </w:rPr>
        <w:t xml:space="preserve">.  These Samaritans had already been baptised by Philip, a deacon; yet it was Peter and John who came to administer the Confirmation, though they came at the risk of their lives in that time of persecution.</w:t>
      </w:r>
    </w:p>
    <w:p w:rsidR="00000000" w:rsidDel="00000000" w:rsidP="00000000" w:rsidRDefault="00000000" w:rsidRPr="00000000" w14:paraId="000004DB">
      <w:pP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DC">
      <w:pPr>
        <w:rPr>
          <w:sz w:val="22"/>
          <w:szCs w:val="22"/>
        </w:rPr>
        <w:sectPr>
          <w:type w:val="nextPage"/>
          <w:pgSz w:h="16838" w:w="11906" w:orient="portrait"/>
          <w:pgMar w:bottom="1134" w:top="1134" w:left="1134" w:right="1134" w:header="284" w:footer="0"/>
          <w:pgNumType w:start="40"/>
        </w:sectPr>
      </w:pPr>
      <w:r w:rsidDel="00000000" w:rsidR="00000000" w:rsidRPr="00000000">
        <w:rPr>
          <w:rtl w:val="0"/>
        </w:rPr>
      </w:r>
    </w:p>
    <w:p w:rsidR="00000000" w:rsidDel="00000000" w:rsidP="00000000" w:rsidRDefault="00000000" w:rsidRPr="00000000" w14:paraId="000004DD">
      <w:pPr>
        <w:jc w:val="both"/>
        <w:rPr>
          <w:b w:val="1"/>
          <w:bCs w:val="1"/>
          <w:sz w:val="22"/>
          <w:szCs w:val="22"/>
        </w:rPr>
      </w:pPr>
      <w:r w:rsidDel="00000000" w:rsidR="00000000" w:rsidRPr="00000000">
        <w:rPr>
          <w:rtl w:val="0"/>
        </w:rPr>
      </w:r>
    </w:p>
    <w:p w:rsidR="00000000" w:rsidDel="00000000" w:rsidP="00000000" w:rsidRDefault="00000000" w:rsidRPr="00000000" w14:paraId="000004DE">
      <w:pPr>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CONFIRMATION .. the Rite</w:t>
      </w:r>
    </w:p>
    <w:p w:rsidR="00000000" w:rsidDel="00000000" w:rsidP="00000000" w:rsidRDefault="00000000" w:rsidRPr="00000000" w14:paraId="000004DF">
      <w:pPr>
        <w:jc w:val="both"/>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4E0">
      <w:pPr>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The Confirmation rite the Apostles used</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was a ‘laying on’ of hands, with prayer.</w:t>
      </w:r>
      <w:r w:rsidDel="00000000" w:rsidR="00000000" w:rsidRPr="00000000">
        <w:rPr>
          <w:rFonts w:ascii="Times New Roman" w:cs="Times New Roman" w:eastAsia="Times New Roman" w:hAnsi="Times New Roman"/>
          <w:sz w:val="22"/>
          <w:szCs w:val="22"/>
          <w:rtl w:val="0"/>
        </w:rPr>
        <w:t xml:space="preserve">  Anointing with oil as to a Priesthood, a higher rank, was included, the oil used being Chrism.   </w:t>
      </w:r>
      <w:r w:rsidDel="00000000" w:rsidR="00000000" w:rsidRPr="00000000">
        <w:rPr>
          <w:rtl w:val="0"/>
        </w:rPr>
      </w:r>
    </w:p>
    <w:p w:rsidR="00000000" w:rsidDel="00000000" w:rsidP="00000000" w:rsidRDefault="00000000" w:rsidRPr="00000000" w14:paraId="000004E1">
      <w:pPr>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r>
      <w:r w:rsidDel="00000000" w:rsidR="00000000" w:rsidRPr="00000000">
        <w:rPr>
          <w:rFonts w:ascii="Times New Roman" w:cs="Times New Roman" w:eastAsia="Times New Roman" w:hAnsi="Times New Roman"/>
          <w:sz w:val="20"/>
          <w:szCs w:val="20"/>
          <w:rtl w:val="0"/>
        </w:rPr>
        <w:tab/>
        <w:tab/>
        <w:tab/>
        <w:t xml:space="preserve">         </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4E2">
      <w:pPr>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0"/>
          <w:szCs w:val="20"/>
          <w:rtl w:val="0"/>
        </w:rPr>
        <w:t xml:space="preserve">3</w:t>
      </w:r>
      <w:r w:rsidDel="00000000" w:rsidR="00000000" w:rsidRPr="00000000">
        <w:rPr>
          <w:rFonts w:ascii="Times New Roman" w:cs="Times New Roman" w:eastAsia="Times New Roman" w:hAnsi="Times New Roman"/>
          <w:b w:val="1"/>
          <w:bCs w:val="1"/>
          <w:sz w:val="20"/>
          <w:szCs w:val="20"/>
          <w:vertAlign w:val="superscript"/>
          <w:rtl w:val="0"/>
        </w:rPr>
        <w:t xml:space="preserve">rd</w:t>
      </w:r>
      <w:r w:rsidDel="00000000" w:rsidR="00000000" w:rsidRPr="00000000">
        <w:rPr>
          <w:rFonts w:ascii="Times New Roman" w:cs="Times New Roman" w:eastAsia="Times New Roman" w:hAnsi="Times New Roman"/>
          <w:b w:val="1"/>
          <w:bCs w:val="1"/>
          <w:sz w:val="20"/>
          <w:szCs w:val="20"/>
          <w:rtl w:val="0"/>
        </w:rPr>
        <w:t xml:space="preserve"> </w:t>
      </w:r>
      <w:r w:rsidDel="00000000" w:rsidR="00000000" w:rsidRPr="00000000">
        <w:rPr>
          <w:rFonts w:ascii="Times New Roman" w:cs="Times New Roman" w:eastAsia="Times New Roman" w:hAnsi="Times New Roman"/>
          <w:b w:val="1"/>
          <w:bCs w:val="1"/>
          <w:rtl w:val="0"/>
        </w:rPr>
        <w:t xml:space="preserve"> </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22"/>
          <w:szCs w:val="22"/>
          <w:rtl w:val="0"/>
        </w:rPr>
        <w:t xml:space="preserve">Cyprian, a Bishop who died in 258 A.D., wrote a comment on the foregoing Gospel</w:t>
      </w:r>
      <w:r w:rsidDel="00000000" w:rsidR="00000000" w:rsidRPr="00000000">
        <w:rPr>
          <w:rFonts w:ascii="Times New Roman" w:cs="Times New Roman" w:eastAsia="Times New Roman" w:hAnsi="Times New Roman"/>
          <w:sz w:val="18"/>
          <w:szCs w:val="18"/>
          <w:rtl w:val="0"/>
        </w:rPr>
        <w:t xml:space="preserve">  </w:t>
      </w:r>
      <w:r w:rsidDel="00000000" w:rsidR="00000000" w:rsidRPr="00000000">
        <w:rPr>
          <w:rtl w:val="0"/>
        </w:rPr>
      </w:r>
    </w:p>
    <w:p w:rsidR="00000000" w:rsidDel="00000000" w:rsidP="00000000" w:rsidRDefault="00000000" w:rsidRPr="00000000" w14:paraId="000004E3">
      <w:pPr>
        <w:ind w:left="765" w:right="991" w:hanging="765"/>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18"/>
          <w:szCs w:val="18"/>
          <w:rtl w:val="0"/>
        </w:rPr>
        <w:t xml:space="preserve">Century</w:t>
      </w:r>
      <w:r w:rsidDel="00000000" w:rsidR="00000000" w:rsidRPr="00000000">
        <w:rPr>
          <w:rFonts w:ascii="Times New Roman" w:cs="Times New Roman" w:eastAsia="Times New Roman" w:hAnsi="Times New Roman"/>
          <w:sz w:val="22"/>
          <w:szCs w:val="22"/>
          <w:rtl w:val="0"/>
        </w:rPr>
        <w:tab/>
        <w:t xml:space="preserve">passage, and in so doing </w:t>
      </w:r>
      <w:r w:rsidDel="00000000" w:rsidR="00000000" w:rsidRPr="00000000">
        <w:rPr>
          <w:rFonts w:ascii="Times New Roman" w:cs="Times New Roman" w:eastAsia="Times New Roman" w:hAnsi="Times New Roman"/>
          <w:b w:val="1"/>
          <w:bCs w:val="1"/>
          <w:sz w:val="22"/>
          <w:szCs w:val="22"/>
          <w:rtl w:val="0"/>
        </w:rPr>
        <w:t xml:space="preserve">revealed the use in the third century of Confirmation as </w:t>
        <w:tab/>
        <w:t xml:space="preserve"> a Sacrament:</w:t>
      </w:r>
      <w:r w:rsidDel="00000000" w:rsidR="00000000" w:rsidRPr="00000000">
        <w:rPr>
          <w:rtl w:val="0"/>
        </w:rPr>
      </w:r>
    </w:p>
    <w:p w:rsidR="00000000" w:rsidDel="00000000" w:rsidP="00000000" w:rsidRDefault="00000000" w:rsidRPr="00000000" w14:paraId="000004E4">
      <w:pPr>
        <w:ind w:right="991"/>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4E5">
      <w:pPr>
        <w:ind w:right="991"/>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 xml:space="preserve">                 “The Samaritans, who had already obtained legitimate ecclesiastical Baptism, did not </w:t>
      </w:r>
      <w:r w:rsidDel="00000000" w:rsidR="00000000" w:rsidRPr="00000000">
        <w:rPr>
          <w:rtl w:val="0"/>
        </w:rPr>
      </w:r>
    </w:p>
    <w:p w:rsidR="00000000" w:rsidDel="00000000" w:rsidP="00000000" w:rsidRDefault="00000000" w:rsidRPr="00000000" w14:paraId="000004E6">
      <w:pPr>
        <w:ind w:right="991"/>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 xml:space="preserve">                 require any further Baptism.  Peter and John merely supplied what was wanting, namely</w:t>
      </w:r>
      <w:r w:rsidDel="00000000" w:rsidR="00000000" w:rsidRPr="00000000">
        <w:rPr>
          <w:rtl w:val="0"/>
        </w:rPr>
      </w:r>
    </w:p>
    <w:p w:rsidR="00000000" w:rsidDel="00000000" w:rsidP="00000000" w:rsidRDefault="00000000" w:rsidRPr="00000000" w14:paraId="000004E7">
      <w:pPr>
        <w:ind w:right="991"/>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 xml:space="preserve">                 that by prayer and the imposition of hands the Holy Spirit should come down upon them.</w:t>
      </w:r>
      <w:r w:rsidDel="00000000" w:rsidR="00000000" w:rsidRPr="00000000">
        <w:rPr>
          <w:rtl w:val="0"/>
        </w:rPr>
      </w:r>
    </w:p>
    <w:p w:rsidR="00000000" w:rsidDel="00000000" w:rsidP="00000000" w:rsidRDefault="00000000" w:rsidRPr="00000000" w14:paraId="000004E8">
      <w:pPr>
        <w:ind w:right="991"/>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b w:val="1"/>
          <w:bCs w:val="1"/>
          <w:sz w:val="20"/>
          <w:szCs w:val="20"/>
          <w:rtl w:val="0"/>
        </w:rPr>
        <w:t xml:space="preserve">This is also the practice with us</w:t>
      </w:r>
      <w:r w:rsidDel="00000000" w:rsidR="00000000" w:rsidRPr="00000000">
        <w:rPr>
          <w:rFonts w:ascii="Times New Roman" w:cs="Times New Roman" w:eastAsia="Times New Roman" w:hAnsi="Times New Roman"/>
          <w:sz w:val="20"/>
          <w:szCs w:val="20"/>
          <w:rtl w:val="0"/>
        </w:rPr>
        <w:t xml:space="preserve">:  those who are baptised in the Church are presented to</w:t>
      </w:r>
      <w:r w:rsidDel="00000000" w:rsidR="00000000" w:rsidRPr="00000000">
        <w:rPr>
          <w:rtl w:val="0"/>
        </w:rPr>
      </w:r>
    </w:p>
    <w:p w:rsidR="00000000" w:rsidDel="00000000" w:rsidP="00000000" w:rsidRDefault="00000000" w:rsidRPr="00000000" w14:paraId="000004E9">
      <w:pPr>
        <w:ind w:right="991"/>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 xml:space="preserve">                 the Bishops, and through our prayer and the laying on of hands, they receive the Holy </w:t>
      </w:r>
      <w:r w:rsidDel="00000000" w:rsidR="00000000" w:rsidRPr="00000000">
        <w:rPr>
          <w:rtl w:val="0"/>
        </w:rPr>
      </w:r>
    </w:p>
    <w:p w:rsidR="00000000" w:rsidDel="00000000" w:rsidP="00000000" w:rsidRDefault="00000000" w:rsidRPr="00000000" w14:paraId="000004EA">
      <w:pPr>
        <w:ind w:right="991"/>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 xml:space="preserve">                 Spirit and are made perfect by the seal of the Lord.”</w:t>
      </w:r>
      <w:r w:rsidDel="00000000" w:rsidR="00000000" w:rsidRPr="00000000">
        <w:rPr>
          <w:rtl w:val="0"/>
        </w:rPr>
      </w:r>
    </w:p>
    <w:p w:rsidR="00000000" w:rsidDel="00000000" w:rsidP="00000000" w:rsidRDefault="00000000" w:rsidRPr="00000000" w14:paraId="000004EB">
      <w:pPr>
        <w:ind w:right="991"/>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4EC">
      <w:pPr>
        <w:ind w:right="991"/>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b w:val="1"/>
          <w:bCs w:val="1"/>
          <w:sz w:val="18"/>
          <w:szCs w:val="18"/>
          <w:rtl w:val="0"/>
        </w:rPr>
        <w:t xml:space="preserve">5</w:t>
      </w:r>
      <w:r w:rsidDel="00000000" w:rsidR="00000000" w:rsidRPr="00000000">
        <w:rPr>
          <w:rFonts w:ascii="Times New Roman" w:cs="Times New Roman" w:eastAsia="Times New Roman" w:hAnsi="Times New Roman"/>
          <w:b w:val="1"/>
          <w:bCs w:val="1"/>
          <w:sz w:val="18"/>
          <w:szCs w:val="18"/>
          <w:vertAlign w:val="superscript"/>
          <w:rtl w:val="0"/>
        </w:rPr>
        <w:t xml:space="preserve">th</w:t>
      </w:r>
      <w:r w:rsidDel="00000000" w:rsidR="00000000" w:rsidRPr="00000000">
        <w:rPr>
          <w:rFonts w:ascii="Times New Roman" w:cs="Times New Roman" w:eastAsia="Times New Roman" w:hAnsi="Times New Roman"/>
          <w:b w:val="1"/>
          <w:bCs w:val="1"/>
          <w:sz w:val="18"/>
          <w:szCs w:val="18"/>
          <w:rtl w:val="0"/>
        </w:rPr>
        <w:t xml:space="preserve"> </w:t>
      </w:r>
      <w:r w:rsidDel="00000000" w:rsidR="00000000" w:rsidRPr="00000000">
        <w:rPr>
          <w:rFonts w:ascii="Times New Roman" w:cs="Times New Roman" w:eastAsia="Times New Roman" w:hAnsi="Times New Roman"/>
          <w:sz w:val="22"/>
          <w:szCs w:val="22"/>
          <w:rtl w:val="0"/>
        </w:rPr>
        <w:t xml:space="preserve">         And Augustine, a Bishop who died in 430 A.D., </w:t>
      </w:r>
      <w:r w:rsidDel="00000000" w:rsidR="00000000" w:rsidRPr="00000000">
        <w:rPr>
          <w:rFonts w:ascii="Times New Roman" w:cs="Times New Roman" w:eastAsia="Times New Roman" w:hAnsi="Times New Roman"/>
          <w:b w:val="1"/>
          <w:bCs w:val="1"/>
          <w:sz w:val="22"/>
          <w:szCs w:val="22"/>
          <w:rtl w:val="0"/>
        </w:rPr>
        <w:t xml:space="preserve">shows the faith of the fifth</w:t>
      </w:r>
      <w:r w:rsidDel="00000000" w:rsidR="00000000" w:rsidRPr="00000000">
        <w:rPr>
          <w:rtl w:val="0"/>
        </w:rPr>
      </w:r>
    </w:p>
    <w:p w:rsidR="00000000" w:rsidDel="00000000" w:rsidP="00000000" w:rsidRDefault="00000000" w:rsidRPr="00000000" w14:paraId="000004ED">
      <w:pPr>
        <w:ind w:left="709" w:right="991" w:hanging="709"/>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18"/>
          <w:szCs w:val="18"/>
          <w:rtl w:val="0"/>
        </w:rPr>
        <w:t xml:space="preserve">Century</w:t>
      </w:r>
      <w:r w:rsidDel="00000000" w:rsidR="00000000" w:rsidRPr="00000000">
        <w:rPr>
          <w:rFonts w:ascii="Times New Roman" w:cs="Times New Roman" w:eastAsia="Times New Roman" w:hAnsi="Times New Roman"/>
          <w:sz w:val="22"/>
          <w:szCs w:val="22"/>
          <w:rtl w:val="0"/>
        </w:rPr>
        <w:tab/>
      </w:r>
      <w:r w:rsidDel="00000000" w:rsidR="00000000" w:rsidRPr="00000000">
        <w:rPr>
          <w:rFonts w:ascii="Times New Roman" w:cs="Times New Roman" w:eastAsia="Times New Roman" w:hAnsi="Times New Roman"/>
          <w:b w:val="1"/>
          <w:bCs w:val="1"/>
          <w:sz w:val="22"/>
          <w:szCs w:val="22"/>
          <w:rtl w:val="0"/>
        </w:rPr>
        <w:t xml:space="preserve">Century</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and the practice of Confirmation then</w:t>
      </w:r>
      <w:r w:rsidDel="00000000" w:rsidR="00000000" w:rsidRPr="00000000">
        <w:rPr>
          <w:rFonts w:ascii="Times New Roman" w:cs="Times New Roman" w:eastAsia="Times New Roman" w:hAnsi="Times New Roman"/>
          <w:sz w:val="22"/>
          <w:szCs w:val="22"/>
          <w:rtl w:val="0"/>
        </w:rPr>
        <w:t xml:space="preserve">, writing:</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20"/>
          <w:szCs w:val="20"/>
          <w:rtl w:val="0"/>
        </w:rPr>
        <w:t xml:space="preserve">“The Sacrament of  </w:t>
      </w:r>
    </w:p>
    <w:p w:rsidR="00000000" w:rsidDel="00000000" w:rsidP="00000000" w:rsidRDefault="00000000" w:rsidRPr="00000000" w14:paraId="000004EE">
      <w:pPr>
        <w:ind w:left="709" w:right="991" w:firstLine="0"/>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 xml:space="preserve">Chrism is one of the visible signs, and like Baptism itself is most holy”.</w:t>
      </w:r>
      <w:r w:rsidDel="00000000" w:rsidR="00000000" w:rsidRPr="00000000">
        <w:rPr>
          <w:rFonts w:ascii="Times New Roman" w:cs="Times New Roman" w:eastAsia="Times New Roman" w:hAnsi="Times New Roman"/>
          <w:rtl w:val="0"/>
        </w:rPr>
        <w:t xml:space="preserve"> </w:t>
        <w:tab/>
        <w:t xml:space="preserve"> </w:t>
      </w:r>
    </w:p>
    <w:p w:rsidR="00000000" w:rsidDel="00000000" w:rsidP="00000000" w:rsidRDefault="00000000" w:rsidRPr="00000000" w14:paraId="000004EF">
      <w:pPr>
        <w:ind w:right="991"/>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ab/>
      </w:r>
    </w:p>
    <w:p w:rsidR="00000000" w:rsidDel="00000000" w:rsidP="00000000" w:rsidRDefault="00000000" w:rsidRPr="00000000" w14:paraId="000004F0">
      <w:pPr>
        <w:ind w:right="991"/>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ab/>
        <w:tab/>
        <w:t xml:space="preserve"> </w:t>
      </w:r>
    </w:p>
    <w:p w:rsidR="00000000" w:rsidDel="00000000" w:rsidP="00000000" w:rsidRDefault="00000000" w:rsidRPr="00000000" w14:paraId="000004F1">
      <w:pPr>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18"/>
          <w:szCs w:val="18"/>
          <w:rtl w:val="0"/>
        </w:rPr>
        <w:t xml:space="preserve">21</w:t>
      </w:r>
      <w:r w:rsidDel="00000000" w:rsidR="00000000" w:rsidRPr="00000000">
        <w:rPr>
          <w:rFonts w:ascii="Times New Roman" w:cs="Times New Roman" w:eastAsia="Times New Roman" w:hAnsi="Times New Roman"/>
          <w:b w:val="1"/>
          <w:bCs w:val="1"/>
          <w:sz w:val="18"/>
          <w:szCs w:val="18"/>
          <w:vertAlign w:val="superscript"/>
          <w:rtl w:val="0"/>
        </w:rPr>
        <w:t xml:space="preserve">st</w:t>
      </w:r>
      <w:r w:rsidDel="00000000" w:rsidR="00000000" w:rsidRPr="00000000">
        <w:rPr>
          <w:rFonts w:ascii="Times New Roman" w:cs="Times New Roman" w:eastAsia="Times New Roman" w:hAnsi="Times New Roman"/>
          <w:b w:val="1"/>
          <w:bCs w:val="1"/>
          <w:sz w:val="18"/>
          <w:szCs w:val="18"/>
          <w:rtl w:val="0"/>
        </w:rPr>
        <w:t xml:space="preserve"> </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b w:val="1"/>
          <w:bCs w:val="1"/>
          <w:sz w:val="22"/>
          <w:szCs w:val="22"/>
          <w:rtl w:val="0"/>
        </w:rPr>
        <w:t xml:space="preserve">The formula used today</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by the Bishop in conferring the Sacrament</w:t>
      </w:r>
      <w:r w:rsidDel="00000000" w:rsidR="00000000" w:rsidRPr="00000000">
        <w:rPr>
          <w:rFonts w:ascii="Times New Roman" w:cs="Times New Roman" w:eastAsia="Times New Roman" w:hAnsi="Times New Roman"/>
          <w:sz w:val="22"/>
          <w:szCs w:val="22"/>
          <w:rtl w:val="0"/>
        </w:rPr>
        <w:t xml:space="preserve"> is, with  the </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tl w:val="0"/>
        </w:rPr>
      </w:r>
    </w:p>
    <w:p w:rsidR="00000000" w:rsidDel="00000000" w:rsidP="00000000" w:rsidRDefault="00000000" w:rsidRPr="00000000" w14:paraId="000004F2">
      <w:pPr>
        <w:ind w:right="991"/>
        <w:jc w:val="both"/>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b w:val="1"/>
          <w:bCs w:val="1"/>
          <w:sz w:val="18"/>
          <w:szCs w:val="18"/>
          <w:rtl w:val="0"/>
        </w:rPr>
        <w:t xml:space="preserve">Century  </w:t>
      </w:r>
      <w:r w:rsidDel="00000000" w:rsidR="00000000" w:rsidRPr="00000000">
        <w:rPr>
          <w:rFonts w:ascii="Times New Roman" w:cs="Times New Roman" w:eastAsia="Times New Roman" w:hAnsi="Times New Roman"/>
          <w:sz w:val="22"/>
          <w:szCs w:val="22"/>
          <w:rtl w:val="0"/>
        </w:rPr>
        <w:t xml:space="preserve"> laying on of hands and tracing with Chrism the sign of the Cross on the forehead:</w:t>
      </w:r>
    </w:p>
    <w:p w:rsidR="00000000" w:rsidDel="00000000" w:rsidP="00000000" w:rsidRDefault="00000000" w:rsidRPr="00000000" w14:paraId="000004F3">
      <w:pPr>
        <w:ind w:right="991" w:firstLine="709"/>
        <w:jc w:val="both"/>
        <w:rPr>
          <w:rFonts w:ascii="Times New Roman" w:cs="Times New Roman" w:eastAsia="Times New Roman" w:hAnsi="Times New Roman"/>
          <w:b w:val="1"/>
          <w:bCs w:val="1"/>
          <w:i w:val="1"/>
          <w:iCs w:val="1"/>
          <w:sz w:val="20"/>
          <w:szCs w:val="20"/>
        </w:rPr>
      </w:pP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i w:val="1"/>
          <w:iCs w:val="1"/>
          <w:rtl w:val="0"/>
        </w:rPr>
        <w:t xml:space="preserve">“</w:t>
      </w:r>
      <w:r w:rsidDel="00000000" w:rsidR="00000000" w:rsidRPr="00000000">
        <w:rPr>
          <w:rFonts w:ascii="Times New Roman" w:cs="Times New Roman" w:eastAsia="Times New Roman" w:hAnsi="Times New Roman"/>
          <w:b w:val="1"/>
          <w:bCs w:val="1"/>
          <w:i w:val="1"/>
          <w:iCs w:val="1"/>
          <w:sz w:val="20"/>
          <w:szCs w:val="20"/>
          <w:rtl w:val="0"/>
        </w:rPr>
        <w:t xml:space="preserve">I sign thee with the sign of the Cross and I confirm thee with the chrism of </w:t>
      </w:r>
    </w:p>
    <w:p w:rsidR="00000000" w:rsidDel="00000000" w:rsidP="00000000" w:rsidRDefault="00000000" w:rsidRPr="00000000" w14:paraId="000004F4">
      <w:pPr>
        <w:ind w:right="991" w:firstLine="709"/>
        <w:jc w:val="both"/>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b w:val="1"/>
          <w:bCs w:val="1"/>
          <w:i w:val="1"/>
          <w:iCs w:val="1"/>
          <w:sz w:val="20"/>
          <w:szCs w:val="20"/>
          <w:rtl w:val="0"/>
        </w:rPr>
        <w:t xml:space="preserve"> salvation in the name of the Father and of the Son and of the Holy Ghost.”</w:t>
      </w:r>
      <w:r w:rsidDel="00000000" w:rsidR="00000000" w:rsidRPr="00000000">
        <w:rPr>
          <w:rtl w:val="0"/>
        </w:rPr>
      </w:r>
    </w:p>
    <w:p w:rsidR="00000000" w:rsidDel="00000000" w:rsidP="00000000" w:rsidRDefault="00000000" w:rsidRPr="00000000" w14:paraId="000004F5">
      <w:pPr>
        <w:ind w:right="991"/>
        <w:jc w:val="both"/>
        <w:rPr>
          <w:rFonts w:ascii="Times New Roman" w:cs="Times New Roman" w:eastAsia="Times New Roman" w:hAnsi="Times New Roman"/>
          <w:b w:val="1"/>
          <w:bCs w:val="1"/>
          <w:sz w:val="20"/>
          <w:szCs w:val="20"/>
        </w:rPr>
      </w:pPr>
      <w:r w:rsidDel="00000000" w:rsidR="00000000" w:rsidRPr="00000000">
        <w:rPr>
          <w:rtl w:val="0"/>
        </w:rPr>
      </w:r>
    </w:p>
    <w:p w:rsidR="00000000" w:rsidDel="00000000" w:rsidP="00000000" w:rsidRDefault="00000000" w:rsidRPr="00000000" w14:paraId="000004F6">
      <w:pPr>
        <w:ind w:right="991"/>
        <w:jc w:val="both"/>
        <w:rPr>
          <w:rFonts w:ascii="Times New Roman" w:cs="Times New Roman" w:eastAsia="Times New Roman" w:hAnsi="Times New Roman"/>
          <w:b w:val="1"/>
          <w:bCs w:val="1"/>
          <w:sz w:val="20"/>
          <w:szCs w:val="20"/>
        </w:rPr>
      </w:pPr>
      <w:r w:rsidDel="00000000" w:rsidR="00000000" w:rsidRPr="00000000">
        <w:rPr>
          <w:rtl w:val="0"/>
        </w:rPr>
      </w:r>
    </w:p>
    <w:p w:rsidR="00000000" w:rsidDel="00000000" w:rsidP="00000000" w:rsidRDefault="00000000" w:rsidRPr="00000000" w14:paraId="000004F7">
      <w:pPr>
        <w:ind w:right="991"/>
        <w:jc w:val="both"/>
        <w:rPr>
          <w:rFonts w:ascii="Times New Roman" w:cs="Times New Roman" w:eastAsia="Times New Roman" w:hAnsi="Times New Roman"/>
          <w:b w:val="1"/>
          <w:bCs w:val="1"/>
          <w:sz w:val="20"/>
          <w:szCs w:val="20"/>
        </w:rPr>
      </w:pPr>
      <w:r w:rsidDel="00000000" w:rsidR="00000000" w:rsidRPr="00000000">
        <w:rPr>
          <w:rtl w:val="0"/>
        </w:rPr>
      </w:r>
    </w:p>
    <w:p w:rsidR="00000000" w:rsidDel="00000000" w:rsidP="00000000" w:rsidRDefault="00000000" w:rsidRPr="00000000" w14:paraId="000004F8">
      <w:pPr>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ab/>
        <w:tab/>
        <w:tab/>
        <w:tab/>
        <w:tab/>
      </w:r>
      <w:r w:rsidDel="00000000" w:rsidR="00000000" w:rsidRPr="00000000">
        <w:rPr>
          <w:rFonts w:ascii="Wingdings" w:cs="Wingdings" w:eastAsia="Wingdings" w:hAnsi="Wingdings"/>
          <w:sz w:val="44"/>
          <w:szCs w:val="44"/>
          <w:rtl w:val="0"/>
        </w:rPr>
        <w:t xml:space="preserve">🙞</w:t>
      </w:r>
      <w:r w:rsidDel="00000000" w:rsidR="00000000" w:rsidRPr="00000000">
        <w:rPr>
          <w:rtl w:val="0"/>
        </w:rPr>
      </w:r>
    </w:p>
    <w:p w:rsidR="00000000" w:rsidDel="00000000" w:rsidP="00000000" w:rsidRDefault="00000000" w:rsidRPr="00000000" w14:paraId="000004F9">
      <w:pPr>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ab/>
        <w:tab/>
        <w:tab/>
        <w:tab/>
      </w:r>
    </w:p>
    <w:p w:rsidR="00000000" w:rsidDel="00000000" w:rsidP="00000000" w:rsidRDefault="00000000" w:rsidRPr="00000000" w14:paraId="000004FA">
      <w:pPr>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4FB">
      <w:pPr>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Whether administered straight after Baptism as in early Christian days, or held back for a period of years as now, Confirmation advances us immediately to the higher level of Christian living, a level of closer union with the divine Life and Presence.</w:t>
      </w:r>
      <w:r w:rsidDel="00000000" w:rsidR="00000000" w:rsidRPr="00000000">
        <w:rPr>
          <w:rtl w:val="0"/>
        </w:rPr>
      </w:r>
    </w:p>
    <w:p w:rsidR="00000000" w:rsidDel="00000000" w:rsidP="00000000" w:rsidRDefault="00000000" w:rsidRPr="00000000" w14:paraId="000004FC">
      <w:pPr>
        <w:ind w:right="991"/>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4FD">
      <w:pPr>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The intellect will now be attracted to dwell with pleasure on the beauty, the majesty, the infinity of God; to grasp the truth and hold it in our minds; to turn away from things and people detrimental to our eternal welfare; to see the hand of God in the world and all creation, but to love and use these only in so far as they lead us to God.</w:t>
      </w:r>
      <w:r w:rsidDel="00000000" w:rsidR="00000000" w:rsidRPr="00000000">
        <w:rPr>
          <w:rtl w:val="0"/>
        </w:rPr>
      </w:r>
    </w:p>
    <w:p w:rsidR="00000000" w:rsidDel="00000000" w:rsidP="00000000" w:rsidRDefault="00000000" w:rsidRPr="00000000" w14:paraId="000004FE">
      <w:pPr>
        <w:ind w:right="991"/>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4FF">
      <w:pPr>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The will through Confirmation is strengthened to profess, not hide, the Christian way of life and to defend its beliefs to the point of death; to serve God in prayer and worship, seeking Him often in His sacraments; and to prudently realise the power of God and as favoured sons, fear to offend Him.</w:t>
      </w:r>
      <w:r w:rsidDel="00000000" w:rsidR="00000000" w:rsidRPr="00000000">
        <w:rPr>
          <w:rtl w:val="0"/>
        </w:rPr>
      </w:r>
    </w:p>
    <w:p w:rsidR="00000000" w:rsidDel="00000000" w:rsidP="00000000" w:rsidRDefault="00000000" w:rsidRPr="00000000" w14:paraId="00000500">
      <w:pPr>
        <w:ind w:right="991"/>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501">
      <w:pPr>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The purpose of the coming of the Holy Ghost in Confirmation</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b w:val="1"/>
          <w:bCs w:val="1"/>
          <w:rtl w:val="0"/>
        </w:rPr>
        <w:t xml:space="preserve">is to assist us to grow ever more in likeness to Christ; and ever more truly reflecting to Him that image,</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b w:val="1"/>
          <w:bCs w:val="1"/>
          <w:rtl w:val="0"/>
        </w:rPr>
        <w:t xml:space="preserve">God may say of each of us too:</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b w:val="1"/>
          <w:bCs w:val="1"/>
          <w:i w:val="1"/>
          <w:iCs w:val="1"/>
          <w:rtl w:val="0"/>
        </w:rPr>
        <w:t xml:space="preserve">“This is my beloved son.”</w:t>
      </w:r>
      <w:r w:rsidDel="00000000" w:rsidR="00000000" w:rsidRPr="00000000">
        <w:rPr>
          <w:rFonts w:ascii="Times New Roman" w:cs="Times New Roman" w:eastAsia="Times New Roman" w:hAnsi="Times New Roman"/>
          <w:rtl w:val="0"/>
        </w:rPr>
        <w:t xml:space="preserve"> </w:t>
      </w:r>
      <w:r w:rsidDel="00000000" w:rsidR="00000000" w:rsidRPr="00000000">
        <w:br w:type="page"/>
      </w:r>
      <w:r w:rsidDel="00000000" w:rsidR="00000000" w:rsidRPr="00000000">
        <w:rPr>
          <w:rtl w:val="0"/>
        </w:rPr>
      </w:r>
    </w:p>
    <w:p w:rsidR="00000000" w:rsidDel="00000000" w:rsidP="00000000" w:rsidRDefault="00000000" w:rsidRPr="00000000" w14:paraId="00000502">
      <w:pPr>
        <w:jc w:val="both"/>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0</wp:posOffset>
            </wp:positionH>
            <wp:positionV relativeFrom="paragraph">
              <wp:posOffset>635</wp:posOffset>
            </wp:positionV>
            <wp:extent cx="6120130" cy="8263255"/>
            <wp:effectExtent b="0" l="0" r="0" t="0"/>
            <wp:wrapSquare wrapText="bothSides" distB="0" distT="0" distL="0" distR="0"/>
            <wp:docPr id="2092569637" name="image10.jpg"/>
            <a:graphic>
              <a:graphicData uri="http://schemas.openxmlformats.org/drawingml/2006/picture">
                <pic:pic>
                  <pic:nvPicPr>
                    <pic:cNvPr id="0" name="image10.jpg"/>
                    <pic:cNvPicPr preferRelativeResize="0"/>
                  </pic:nvPicPr>
                  <pic:blipFill>
                    <a:blip r:embed="rId21"/>
                    <a:srcRect b="0" l="0" r="0" t="0"/>
                    <a:stretch>
                      <a:fillRect/>
                    </a:stretch>
                  </pic:blipFill>
                  <pic:spPr>
                    <a:xfrm>
                      <a:off x="0" y="0"/>
                      <a:ext cx="6120130" cy="8263255"/>
                    </a:xfrm>
                    <a:prstGeom prst="rect"/>
                    <a:ln/>
                  </pic:spPr>
                </pic:pic>
              </a:graphicData>
            </a:graphic>
          </wp:anchor>
        </w:drawing>
      </w:r>
    </w:p>
    <w:p w:rsidR="00000000" w:rsidDel="00000000" w:rsidP="00000000" w:rsidRDefault="00000000" w:rsidRPr="00000000" w14:paraId="00000503">
      <w:pPr>
        <w:jc w:val="both"/>
        <w:rPr/>
      </w:pPr>
      <w:r w:rsidDel="00000000" w:rsidR="00000000" w:rsidRPr="00000000">
        <w:br w:type="page"/>
      </w:r>
      <w:r w:rsidDel="00000000" w:rsidR="00000000" w:rsidRPr="00000000">
        <w:rPr>
          <w:rtl w:val="0"/>
        </w:rPr>
      </w:r>
    </w:p>
    <w:p w:rsidR="00000000" w:rsidDel="00000000" w:rsidP="00000000" w:rsidRDefault="00000000" w:rsidRPr="00000000" w14:paraId="00000504">
      <w:pPr>
        <w:jc w:val="both"/>
        <w:rPr/>
        <w:sectPr>
          <w:type w:val="nextPage"/>
          <w:pgSz w:h="16838" w:w="11906" w:orient="portrait"/>
          <w:pgMar w:bottom="1134" w:top="1134" w:left="1134" w:right="1134" w:header="284" w:footer="0"/>
          <w:pgNumType w:start="41"/>
        </w:sectPr>
      </w:pPr>
      <w:r w:rsidDel="00000000" w:rsidR="00000000" w:rsidRPr="00000000">
        <w:br w:type="page"/>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0</wp:posOffset>
            </wp:positionH>
            <wp:positionV relativeFrom="paragraph">
              <wp:posOffset>635</wp:posOffset>
            </wp:positionV>
            <wp:extent cx="6120130" cy="8263255"/>
            <wp:effectExtent b="0" l="0" r="0" t="0"/>
            <wp:wrapSquare wrapText="bothSides" distB="0" distT="0" distL="0" distR="0"/>
            <wp:docPr id="2092569639" name="image11.jpg"/>
            <a:graphic>
              <a:graphicData uri="http://schemas.openxmlformats.org/drawingml/2006/picture">
                <pic:pic>
                  <pic:nvPicPr>
                    <pic:cNvPr id="0" name="image11.jpg"/>
                    <pic:cNvPicPr preferRelativeResize="0"/>
                  </pic:nvPicPr>
                  <pic:blipFill>
                    <a:blip r:embed="rId22"/>
                    <a:srcRect b="0" l="0" r="0" t="0"/>
                    <a:stretch>
                      <a:fillRect/>
                    </a:stretch>
                  </pic:blipFill>
                  <pic:spPr>
                    <a:xfrm>
                      <a:off x="0" y="0"/>
                      <a:ext cx="6120130" cy="8263255"/>
                    </a:xfrm>
                    <a:prstGeom prst="rect"/>
                    <a:ln/>
                  </pic:spPr>
                </pic:pic>
              </a:graphicData>
            </a:graphic>
          </wp:anchor>
        </w:drawing>
      </w:r>
    </w:p>
    <w:p w:rsidR="00000000" w:rsidDel="00000000" w:rsidP="00000000" w:rsidRDefault="00000000" w:rsidRPr="00000000" w14:paraId="00000505">
      <w:pPr>
        <w:rPr/>
      </w:pPr>
      <w:r w:rsidDel="00000000" w:rsidR="00000000" w:rsidRPr="00000000">
        <w:rPr>
          <w:rFonts w:ascii="Times New Roman" w:cs="Times New Roman" w:eastAsia="Times New Roman" w:hAnsi="Times New Roman"/>
          <w:sz w:val="32"/>
          <w:szCs w:val="32"/>
          <w:rtl w:val="0"/>
        </w:rPr>
        <w:t xml:space="preserve">3.  THE EUCHARIST-SACRAMENT,  ANNOUNCED     </w:t>
      </w:r>
      <w:r w:rsidDel="00000000" w:rsidR="00000000" w:rsidRPr="00000000">
        <w:rPr>
          <w:rFonts w:ascii="Times New Roman" w:cs="Times New Roman" w:eastAsia="Times New Roman" w:hAnsi="Times New Roman"/>
          <w:sz w:val="16"/>
          <w:szCs w:val="16"/>
          <w:rtl w:val="0"/>
        </w:rPr>
        <w:t xml:space="preserve">[John 61:1-70]</w:t>
      </w:r>
      <w:r w:rsidDel="00000000" w:rsidR="00000000" w:rsidRPr="00000000">
        <w:rPr>
          <w:rFonts w:ascii="Georgia" w:cs="Georgia" w:eastAsia="Georgia" w:hAnsi="Georgia"/>
          <w:sz w:val="28"/>
          <w:szCs w:val="28"/>
          <w:rtl w:val="0"/>
        </w:rPr>
        <w:t xml:space="preserve">                    </w:t>
      </w:r>
      <w:r w:rsidDel="00000000" w:rsidR="00000000" w:rsidRPr="00000000">
        <w:rPr>
          <w:rtl w:val="0"/>
        </w:rPr>
      </w:r>
      <w:r w:rsidDel="00000000" w:rsidR="00000000" w:rsidRPr="00000000">
        <mc:AlternateContent>
          <mc:Choice Requires="wpg">
            <w:drawing>
              <wp:anchor allowOverlap="1" behindDoc="0" distB="0" distT="0" distL="109855" distR="114935" hidden="0" layoutInCell="1" locked="0" relativeHeight="0" simplePos="0">
                <wp:simplePos x="0" y="0"/>
                <wp:positionH relativeFrom="column">
                  <wp:posOffset>-268286</wp:posOffset>
                </wp:positionH>
                <wp:positionV relativeFrom="paragraph">
                  <wp:posOffset>70168</wp:posOffset>
                </wp:positionV>
                <wp:extent cx="854710" cy="7416165"/>
                <wp:effectExtent b="0" l="0" r="0" t="0"/>
                <wp:wrapSquare wrapText="bothSides" distB="0" distT="0" distL="109855" distR="114935"/>
                <wp:docPr id="2092569619" name=""/>
                <a:graphic>
                  <a:graphicData uri="http://schemas.microsoft.com/office/word/2010/wordprocessingShape">
                    <wps:wsp>
                      <wps:cNvSpPr/>
                      <wps:cNvPr id="22" name="Shape 22"/>
                      <wps:spPr>
                        <a:xfrm>
                          <a:off x="4923360" y="76680"/>
                          <a:ext cx="845280" cy="740664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SCENE</w:t>
                            </w:r>
                            <w:r w:rsidDel="00000000" w:rsidR="00000000" w:rsidRPr="00000000">
                              <w:rPr>
                                <w:rFonts w:ascii="Bodoni" w:cs="Bodoni" w:eastAsia="Bodoni" w:hAnsi="Bodoni"/>
                                <w:b w:val="0"/>
                                <w:i w:val="0"/>
                                <w:smallCaps w:val="0"/>
                                <w:strike w:val="0"/>
                                <w:color w:val="000000"/>
                                <w:sz w:val="20"/>
                                <w:vertAlign w:val="baseline"/>
                              </w:rPr>
                              <w:t xml:space="preserv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Bodoni" w:cs="Bodoni" w:eastAsia="Bodoni" w:hAnsi="Bodoni"/>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Bodoni" w:cs="Bodoni" w:eastAsia="Bodoni" w:hAnsi="Bodoni"/>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Bodoni" w:cs="Bodoni" w:eastAsia="Bodoni" w:hAnsi="Bodoni"/>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Bodoni" w:cs="Bodoni" w:eastAsia="Bodoni" w:hAnsi="Bodoni"/>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Bodoni" w:cs="Bodoni" w:eastAsia="Bodoni" w:hAnsi="Bodoni"/>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Bodoni" w:cs="Bodoni" w:eastAsia="Bodoni" w:hAnsi="Bodoni"/>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Bodoni" w:cs="Bodoni" w:eastAsia="Bodoni" w:hAnsi="Bodoni"/>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Bodoni" w:cs="Bodoni" w:eastAsia="Bodoni" w:hAnsi="Bodoni"/>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Bodoni" w:cs="Bodoni" w:eastAsia="Bodoni" w:hAnsi="Bodoni"/>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Bodoni" w:cs="Bodoni" w:eastAsia="Bodoni" w:hAnsi="Bodoni"/>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Bodoni" w:cs="Bodoni" w:eastAsia="Bodoni" w:hAnsi="Bodoni"/>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Bodoni" w:cs="Bodoni" w:eastAsia="Bodoni" w:hAnsi="Bodoni"/>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Bodoni" w:cs="Bodoni" w:eastAsia="Bodoni" w:hAnsi="Bodoni"/>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Bodoni" w:cs="Bodoni" w:eastAsia="Bodoni" w:hAnsi="Bodoni"/>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Bodoni" w:cs="Bodoni" w:eastAsia="Bodoni" w:hAnsi="Bodoni"/>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Bodoni" w:cs="Bodoni" w:eastAsia="Bodoni" w:hAnsi="Bodoni"/>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Bodoni" w:cs="Bodoni" w:eastAsia="Bodoni" w:hAnsi="Bodoni"/>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Bodoni" w:cs="Bodoni" w:eastAsia="Bodoni" w:hAnsi="Bodoni"/>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Bodoni" w:cs="Bodoni" w:eastAsia="Bodoni" w:hAnsi="Bodoni"/>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Bodoni" w:cs="Bodoni" w:eastAsia="Bodoni" w:hAnsi="Bodoni"/>
                                <w:b w:val="0"/>
                                <w:i w:val="0"/>
                                <w:smallCaps w:val="0"/>
                                <w:strike w:val="0"/>
                                <w:color w:val="000000"/>
                                <w:sz w:val="20"/>
                                <w:vertAlign w:val="baseline"/>
                              </w:rPr>
                            </w:r>
                            <w:r w:rsidDel="00000000" w:rsidR="00000000" w:rsidRPr="00000000">
                              <w:rPr>
                                <w:rFonts w:ascii="Bodoni" w:cs="Bodoni" w:eastAsia="Bodoni" w:hAnsi="Bodoni"/>
                                <w:b w:val="0"/>
                                <w:i w:val="0"/>
                                <w:smallCaps w:val="0"/>
                                <w:strike w:val="0"/>
                                <w:color w:val="000000"/>
                                <w:sz w:val="20"/>
                                <w:vertAlign w:val="baseline"/>
                              </w:rPr>
                              <w:t xml:space="preserve">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Bodoni" w:cs="Bodoni" w:eastAsia="Bodoni" w:hAnsi="Bodoni"/>
                                <w:b w:val="0"/>
                                <w:i w:val="0"/>
                                <w:smallCaps w:val="0"/>
                                <w:strike w:val="0"/>
                                <w:color w:val="000000"/>
                                <w:sz w:val="20"/>
                                <w:vertAlign w:val="baseline"/>
                              </w:rPr>
                            </w:r>
                            <w:r w:rsidDel="00000000" w:rsidR="00000000" w:rsidRPr="00000000">
                              <w:rPr>
                                <w:rFonts w:ascii="Bodoni" w:cs="Bodoni" w:eastAsia="Bodoni" w:hAnsi="Bodoni"/>
                                <w:b w:val="0"/>
                                <w:i w:val="0"/>
                                <w:smallCaps w:val="0"/>
                                <w:strike w:val="0"/>
                                <w:color w:val="000000"/>
                                <w:sz w:val="20"/>
                                <w:vertAlign w:val="baseline"/>
                              </w:rPr>
                              <w:t xml:space="preserve">JESUS: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Bodoni" w:cs="Bodoni" w:eastAsia="Bodoni" w:hAnsi="Bodoni"/>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Bodoni" w:cs="Bodoni" w:eastAsia="Bodoni" w:hAnsi="Bodoni"/>
                                <w:b w:val="0"/>
                                <w:i w:val="0"/>
                                <w:smallCaps w:val="0"/>
                                <w:strike w:val="0"/>
                                <w:color w:val="000000"/>
                                <w:sz w:val="20"/>
                                <w:vertAlign w:val="baseline"/>
                              </w:rPr>
                            </w:r>
                            <w:r w:rsidDel="00000000" w:rsidR="00000000" w:rsidRPr="00000000">
                              <w:rPr>
                                <w:rFonts w:ascii="Bodoni" w:cs="Bodoni" w:eastAsia="Bodoni" w:hAnsi="Bodoni"/>
                                <w:b w:val="0"/>
                                <w:i w:val="0"/>
                                <w:smallCaps w:val="0"/>
                                <w:strike w:val="0"/>
                                <w:color w:val="000000"/>
                                <w:sz w:val="20"/>
                                <w:vertAlign w:val="baseline"/>
                              </w:rPr>
                              <w:t xml:space="preserve">CROWD:</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Bodoni" w:cs="Bodoni" w:eastAsia="Bodoni" w:hAnsi="Bodoni"/>
                                <w:b w:val="0"/>
                                <w:i w:val="0"/>
                                <w:smallCaps w:val="0"/>
                                <w:strike w:val="0"/>
                                <w:color w:val="000000"/>
                                <w:sz w:val="20"/>
                                <w:vertAlign w:val="baseline"/>
                              </w:rPr>
                              <w:t xml:space="preserve">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Bodoni" w:cs="Bodoni" w:eastAsia="Bodoni" w:hAnsi="Bodoni"/>
                                <w:b w:val="0"/>
                                <w:i w:val="0"/>
                                <w:smallCaps w:val="0"/>
                                <w:strike w:val="0"/>
                                <w:color w:val="000000"/>
                                <w:sz w:val="20"/>
                                <w:vertAlign w:val="baseline"/>
                              </w:rPr>
                            </w:r>
                            <w:r w:rsidDel="00000000" w:rsidR="00000000" w:rsidRPr="00000000">
                              <w:rPr>
                                <w:rFonts w:ascii="Bodoni" w:cs="Bodoni" w:eastAsia="Bodoni" w:hAnsi="Bodoni"/>
                                <w:b w:val="0"/>
                                <w:i w:val="0"/>
                                <w:smallCaps w:val="0"/>
                                <w:strike w:val="0"/>
                                <w:color w:val="000000"/>
                                <w:sz w:val="20"/>
                                <w:vertAlign w:val="baseline"/>
                              </w:rPr>
                              <w:t xml:space="preserve">JESUS: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Bodoni" w:cs="Bodoni" w:eastAsia="Bodoni" w:hAnsi="Bodoni"/>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Bodoni" w:cs="Bodoni" w:eastAsia="Bodoni" w:hAnsi="Bodoni"/>
                                <w:b w:val="0"/>
                                <w:i w:val="0"/>
                                <w:smallCaps w:val="0"/>
                                <w:strike w:val="0"/>
                                <w:color w:val="000000"/>
                                <w:sz w:val="20"/>
                                <w:vertAlign w:val="baseline"/>
                              </w:rPr>
                            </w:r>
                            <w:r w:rsidDel="00000000" w:rsidR="00000000" w:rsidRPr="00000000">
                              <w:rPr>
                                <w:rFonts w:ascii="Bodoni" w:cs="Bodoni" w:eastAsia="Bodoni" w:hAnsi="Bodoni"/>
                                <w:b w:val="0"/>
                                <w:i w:val="0"/>
                                <w:smallCaps w:val="0"/>
                                <w:strike w:val="0"/>
                                <w:color w:val="000000"/>
                                <w:sz w:val="20"/>
                                <w:vertAlign w:val="baseline"/>
                              </w:rPr>
                              <w:t xml:space="preserve">CROWD:</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Bodoni" w:cs="Bodoni" w:eastAsia="Bodoni" w:hAnsi="Bodoni"/>
                                <w:b w:val="0"/>
                                <w:i w:val="0"/>
                                <w:smallCaps w:val="0"/>
                                <w:strike w:val="0"/>
                                <w:color w:val="000000"/>
                                <w:sz w:val="20"/>
                                <w:vertAlign w:val="baseline"/>
                              </w:rPr>
                              <w:t xml:space="preserve">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Bodoni" w:cs="Bodoni" w:eastAsia="Bodoni" w:hAnsi="Bodoni"/>
                                <w:b w:val="0"/>
                                <w:i w:val="0"/>
                                <w:smallCaps w:val="0"/>
                                <w:strike w:val="0"/>
                                <w:color w:val="000000"/>
                                <w:sz w:val="20"/>
                                <w:vertAlign w:val="baseline"/>
                              </w:rPr>
                            </w:r>
                            <w:r w:rsidDel="00000000" w:rsidR="00000000" w:rsidRPr="00000000">
                              <w:rPr>
                                <w:rFonts w:ascii="Bodoni" w:cs="Bodoni" w:eastAsia="Bodoni" w:hAnsi="Bodoni"/>
                                <w:b w:val="0"/>
                                <w:i w:val="0"/>
                                <w:smallCaps w:val="0"/>
                                <w:strike w:val="0"/>
                                <w:color w:val="000000"/>
                                <w:sz w:val="20"/>
                                <w:vertAlign w:val="baseline"/>
                              </w:rPr>
                              <w:t xml:space="preserve">JESUS: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Bodoni" w:cs="Bodoni" w:eastAsia="Bodoni" w:hAnsi="Bodoni"/>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Bodoni" w:cs="Bodoni" w:eastAsia="Bodoni" w:hAnsi="Bodoni"/>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Bodoni" w:cs="Bodoni" w:eastAsia="Bodoni" w:hAnsi="Bodoni"/>
                                <w:b w:val="0"/>
                                <w:i w:val="0"/>
                                <w:smallCaps w:val="0"/>
                                <w:strike w:val="0"/>
                                <w:color w:val="000000"/>
                                <w:sz w:val="20"/>
                                <w:vertAlign w:val="baseline"/>
                              </w:rPr>
                            </w:r>
                            <w:r w:rsidDel="00000000" w:rsidR="00000000" w:rsidRPr="00000000">
                              <w:rPr>
                                <w:rFonts w:ascii="Bodoni" w:cs="Bodoni" w:eastAsia="Bodoni" w:hAnsi="Bodoni"/>
                                <w:b w:val="0"/>
                                <w:i w:val="0"/>
                                <w:smallCaps w:val="0"/>
                                <w:strike w:val="0"/>
                                <w:color w:val="000000"/>
                                <w:sz w:val="20"/>
                                <w:vertAlign w:val="baseline"/>
                              </w:rPr>
                              <w:t xml:space="preserve">CROWD:</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Bodoni" w:cs="Bodoni" w:eastAsia="Bodoni" w:hAnsi="Bodoni"/>
                                <w:b w:val="0"/>
                                <w:i w:val="0"/>
                                <w:smallCaps w:val="0"/>
                                <w:strike w:val="0"/>
                                <w:color w:val="000000"/>
                                <w:sz w:val="20"/>
                                <w:vertAlign w:val="baseline"/>
                              </w:rPr>
                              <w:t xml:space="preserve">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Bodoni" w:cs="Bodoni" w:eastAsia="Bodoni" w:hAnsi="Bodoni"/>
                                <w:b w:val="0"/>
                                <w:i w:val="0"/>
                                <w:smallCaps w:val="0"/>
                                <w:strike w:val="0"/>
                                <w:color w:val="000000"/>
                                <w:sz w:val="20"/>
                                <w:vertAlign w:val="baseline"/>
                              </w:rPr>
                            </w:r>
                            <w:r w:rsidDel="00000000" w:rsidR="00000000" w:rsidRPr="00000000">
                              <w:rPr>
                                <w:rFonts w:ascii="Bodoni" w:cs="Bodoni" w:eastAsia="Bodoni" w:hAnsi="Bodoni"/>
                                <w:b w:val="0"/>
                                <w:i w:val="0"/>
                                <w:smallCaps w:val="0"/>
                                <w:strike w:val="0"/>
                                <w:color w:val="000000"/>
                                <w:sz w:val="20"/>
                                <w:vertAlign w:val="baseline"/>
                              </w:rPr>
                              <w:t xml:space="preserve"> JESUS: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Bodoni" w:cs="Bodoni" w:eastAsia="Bodoni" w:hAnsi="Bodoni"/>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Bodoni" w:cs="Bodoni" w:eastAsia="Bodoni" w:hAnsi="Bodoni"/>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Bodoni" w:cs="Bodoni" w:eastAsia="Bodoni" w:hAnsi="Bodoni"/>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Bodoni" w:cs="Bodoni" w:eastAsia="Bodoni" w:hAnsi="Bodoni"/>
                                <w:b w:val="0"/>
                                <w:i w:val="0"/>
                                <w:smallCaps w:val="0"/>
                                <w:strike w:val="0"/>
                                <w:color w:val="000000"/>
                                <w:sz w:val="20"/>
                                <w:vertAlign w:val="baseline"/>
                              </w:rPr>
                            </w:r>
                            <w:r w:rsidDel="00000000" w:rsidR="00000000" w:rsidRPr="00000000">
                              <w:rPr>
                                <w:rFonts w:ascii="Bodoni" w:cs="Bodoni" w:eastAsia="Bodoni" w:hAnsi="Bodoni"/>
                                <w:b w:val="0"/>
                                <w:i w:val="0"/>
                                <w:smallCaps w:val="0"/>
                                <w:strike w:val="0"/>
                                <w:color w:val="000000"/>
                                <w:sz w:val="20"/>
                                <w:vertAlign w:val="baseline"/>
                              </w:rPr>
                              <w:t xml:space="preserve">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Bodoni" w:cs="Bodoni" w:eastAsia="Bodoni" w:hAnsi="Bodoni"/>
                                <w:b w:val="0"/>
                                <w:i w:val="0"/>
                                <w:smallCaps w:val="0"/>
                                <w:strike w:val="0"/>
                                <w:color w:val="000000"/>
                                <w:sz w:val="20"/>
                                <w:vertAlign w:val="baseline"/>
                              </w:rPr>
                              <w:t xml:space="preserve"> CROWD:</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Bodoni" w:cs="Bodoni" w:eastAsia="Bodoni" w:hAnsi="Bodoni"/>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Bodoni" w:cs="Bodoni" w:eastAsia="Bodoni" w:hAnsi="Bodoni"/>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Bodoni" w:cs="Bodoni" w:eastAsia="Bodoni" w:hAnsi="Bodoni"/>
                                <w:b w:val="0"/>
                                <w:i w:val="0"/>
                                <w:smallCaps w:val="0"/>
                                <w:strike w:val="0"/>
                                <w:color w:val="000000"/>
                                <w:sz w:val="20"/>
                                <w:vertAlign w:val="baseline"/>
                              </w:rPr>
                            </w:r>
                            <w:r w:rsidDel="00000000" w:rsidR="00000000" w:rsidRPr="00000000">
                              <w:rPr>
                                <w:rFonts w:ascii="Bodoni" w:cs="Bodoni" w:eastAsia="Bodoni" w:hAnsi="Bodoni"/>
                                <w:b w:val="0"/>
                                <w:i w:val="0"/>
                                <w:smallCaps w:val="0"/>
                                <w:strike w:val="0"/>
                                <w:color w:val="000000"/>
                                <w:sz w:val="20"/>
                                <w:vertAlign w:val="baseline"/>
                              </w:rPr>
                              <w:t xml:space="preserve"> JESUS:</w:t>
                            </w:r>
                          </w:p>
                        </w:txbxContent>
                      </wps:txbx>
                      <wps:bodyPr anchorCtr="0" anchor="t" bIns="46425" lIns="92150" spcFirstLastPara="1" rIns="92150" wrap="square" tIns="46425">
                        <a:noAutofit/>
                      </wps:bodyPr>
                    </wps:wsp>
                  </a:graphicData>
                </a:graphic>
              </wp:anchor>
            </w:drawing>
          </mc:Choice>
          <mc:Fallback>
            <w:drawing>
              <wp:anchor allowOverlap="1" behindDoc="0" distB="0" distT="0" distL="109855" distR="114935" hidden="0" layoutInCell="1" locked="0" relativeHeight="0" simplePos="0">
                <wp:simplePos x="0" y="0"/>
                <wp:positionH relativeFrom="column">
                  <wp:posOffset>-268286</wp:posOffset>
                </wp:positionH>
                <wp:positionV relativeFrom="paragraph">
                  <wp:posOffset>70168</wp:posOffset>
                </wp:positionV>
                <wp:extent cx="854710" cy="7416165"/>
                <wp:effectExtent b="0" l="0" r="0" t="0"/>
                <wp:wrapSquare wrapText="bothSides" distB="0" distT="0" distL="109855" distR="114935"/>
                <wp:docPr id="2092569619" name="image45.png"/>
                <a:graphic>
                  <a:graphicData uri="http://schemas.openxmlformats.org/drawingml/2006/picture">
                    <pic:pic>
                      <pic:nvPicPr>
                        <pic:cNvPr id="0" name="image45.png"/>
                        <pic:cNvPicPr preferRelativeResize="0"/>
                      </pic:nvPicPr>
                      <pic:blipFill>
                        <a:blip r:embed="rId13"/>
                        <a:srcRect/>
                        <a:stretch>
                          <a:fillRect/>
                        </a:stretch>
                      </pic:blipFill>
                      <pic:spPr>
                        <a:xfrm>
                          <a:off x="0" y="0"/>
                          <a:ext cx="854710" cy="7416165"/>
                        </a:xfrm>
                        <a:prstGeom prst="rect"/>
                        <a:ln/>
                      </pic:spPr>
                    </pic:pic>
                  </a:graphicData>
                </a:graphic>
              </wp:anchor>
            </w:drawing>
          </mc:Fallback>
        </mc:AlternateContent>
      </w:r>
    </w:p>
    <w:p w:rsidR="00000000" w:rsidDel="00000000" w:rsidP="00000000" w:rsidRDefault="00000000" w:rsidRPr="00000000" w14:paraId="00000506">
      <w:pPr>
        <w:rPr>
          <w:rFonts w:ascii="Bodoni" w:cs="Bodoni" w:eastAsia="Bodoni" w:hAnsi="Bodoni"/>
        </w:rPr>
      </w:pPr>
      <w:r w:rsidDel="00000000" w:rsidR="00000000" w:rsidRPr="00000000">
        <w:rPr>
          <w:rtl w:val="0"/>
        </w:rPr>
      </w:r>
    </w:p>
    <w:p w:rsidR="00000000" w:rsidDel="00000000" w:rsidP="00000000" w:rsidRDefault="00000000" w:rsidRPr="00000000" w14:paraId="00000507">
      <w:pPr>
        <w:rPr/>
      </w:pPr>
      <w:r w:rsidDel="00000000" w:rsidR="00000000" w:rsidRPr="00000000">
        <w:rPr>
          <w:b w:val="1"/>
          <w:bCs w:val="1"/>
          <w:sz w:val="22"/>
          <w:szCs w:val="22"/>
          <w:rtl w:val="0"/>
        </w:rPr>
        <w:t xml:space="preserve">By the Sea of Galilee</w:t>
      </w:r>
      <w:r w:rsidDel="00000000" w:rsidR="00000000" w:rsidRPr="00000000">
        <w:rPr>
          <w:rFonts w:ascii="Bodoni" w:cs="Bodoni" w:eastAsia="Bodoni" w:hAnsi="Bodoni"/>
          <w:b w:val="1"/>
          <w:bCs w:val="1"/>
          <w:rtl w:val="0"/>
        </w:rPr>
        <w:t xml:space="preserve">                       </w:t>
      </w:r>
      <w:r w:rsidDel="00000000" w:rsidR="00000000" w:rsidRPr="00000000">
        <w:rPr>
          <w:b w:val="1"/>
          <w:bCs w:val="1"/>
          <w:sz w:val="22"/>
          <w:szCs w:val="22"/>
          <w:rtl w:val="0"/>
        </w:rPr>
        <w:t xml:space="preserve">And the next day, in the Capharnaum synagogue</w:t>
      </w:r>
      <w:r w:rsidDel="00000000" w:rsidR="00000000" w:rsidRPr="00000000">
        <w:rPr>
          <w:rtl w:val="0"/>
        </w:rPr>
      </w:r>
    </w:p>
    <w:p w:rsidR="00000000" w:rsidDel="00000000" w:rsidP="00000000" w:rsidRDefault="00000000" w:rsidRPr="00000000" w14:paraId="00000508">
      <w:pPr>
        <w:jc w:val="both"/>
        <w:rPr>
          <w:rFonts w:ascii="Bodoni" w:cs="Bodoni" w:eastAsia="Bodoni" w:hAnsi="Bodoni"/>
          <w:b w:val="1"/>
          <w:bCs w:val="1"/>
        </w:rPr>
      </w:pPr>
      <w:r w:rsidDel="00000000" w:rsidR="00000000" w:rsidRPr="00000000">
        <w:rPr>
          <w:rtl w:val="0"/>
        </w:rPr>
      </w:r>
    </w:p>
    <w:p w:rsidR="00000000" w:rsidDel="00000000" w:rsidP="00000000" w:rsidRDefault="00000000" w:rsidRPr="00000000" w14:paraId="00000509">
      <w:pPr>
        <w:ind w:left="-567" w:firstLine="0"/>
        <w:jc w:val="both"/>
        <w:rPr/>
      </w:pPr>
      <w:r w:rsidDel="00000000" w:rsidR="00000000" w:rsidRPr="00000000">
        <w:rPr>
          <w:rFonts w:ascii="Times New Roman" w:cs="Times New Roman" w:eastAsia="Times New Roman" w:hAnsi="Times New Roman"/>
          <w:sz w:val="20"/>
          <w:szCs w:val="20"/>
          <w:rtl w:val="0"/>
        </w:rPr>
        <w:t xml:space="preserve">Jesus had just crossed the inland sea and is sitting with his disciples on a grassy mountainside.     He had done many miraculous cures, and a huge crowd, numbering five thousand, had followed him there.  He asked Philip where bread could be obtained to feed them all, knowing of course what He was about to do.  Philip answered that two hundred penny worth would hardly be enough, but that five barley loaves was all they had and two fish.  </w:t>
      </w:r>
      <w:r w:rsidDel="00000000" w:rsidR="00000000" w:rsidRPr="00000000">
        <w:rPr>
          <w:b w:val="1"/>
          <w:bCs w:val="1"/>
          <w:sz w:val="20"/>
          <w:szCs w:val="20"/>
          <w:rtl w:val="0"/>
        </w:rPr>
        <w:t xml:space="preserve">There ensued the miracle by which all five thousand were fed, with plenty left over, from just the five loaves and two fish.                           </w:t>
      </w:r>
      <w:r w:rsidDel="00000000" w:rsidR="00000000" w:rsidRPr="00000000">
        <w:rPr>
          <w:rtl w:val="0"/>
        </w:rPr>
      </w:r>
    </w:p>
    <w:p w:rsidR="00000000" w:rsidDel="00000000" w:rsidP="00000000" w:rsidRDefault="00000000" w:rsidRPr="00000000" w14:paraId="0000050A">
      <w:pPr>
        <w:jc w:val="both"/>
        <w:rPr>
          <w:b w:val="1"/>
          <w:bCs w:val="1"/>
          <w:sz w:val="20"/>
          <w:szCs w:val="20"/>
        </w:rPr>
      </w:pPr>
      <w:r w:rsidDel="00000000" w:rsidR="00000000" w:rsidRPr="00000000">
        <w:rPr>
          <w:rtl w:val="0"/>
        </w:rPr>
      </w:r>
    </w:p>
    <w:p w:rsidR="00000000" w:rsidDel="00000000" w:rsidP="00000000" w:rsidRDefault="00000000" w:rsidRPr="00000000" w14:paraId="0000050B">
      <w:pPr>
        <w:ind w:left="-567"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0"/>
          <w:szCs w:val="20"/>
          <w:rtl w:val="0"/>
        </w:rPr>
        <w:t xml:space="preserve">The crowd began to acclaim him as the Messiah all were expecting, and would have made him their king then and there,</w:t>
      </w:r>
      <w:r w:rsidDel="00000000" w:rsidR="00000000" w:rsidRPr="00000000">
        <w:rPr>
          <w:rFonts w:ascii="Times New Roman" w:cs="Times New Roman" w:eastAsia="Times New Roman" w:hAnsi="Times New Roman"/>
          <w:sz w:val="20"/>
          <w:szCs w:val="20"/>
          <w:rtl w:val="0"/>
        </w:rPr>
        <w:t xml:space="preserve"> but He fled alone into the mountain.</w:t>
      </w:r>
      <w:r w:rsidDel="00000000" w:rsidR="00000000" w:rsidRPr="00000000">
        <w:rPr>
          <w:rtl w:val="0"/>
        </w:rPr>
      </w:r>
    </w:p>
    <w:p w:rsidR="00000000" w:rsidDel="00000000" w:rsidP="00000000" w:rsidRDefault="00000000" w:rsidRPr="00000000" w14:paraId="0000050C">
      <w:pPr>
        <w:ind w:left="-567" w:firstLine="0"/>
        <w:jc w:val="both"/>
        <w:rPr>
          <w:rFonts w:ascii="Bodoni" w:cs="Bodoni" w:eastAsia="Bodoni" w:hAnsi="Bodoni"/>
          <w:sz w:val="20"/>
          <w:szCs w:val="20"/>
        </w:rPr>
      </w:pPr>
      <w:r w:rsidDel="00000000" w:rsidR="00000000" w:rsidRPr="00000000">
        <w:rPr>
          <w:rtl w:val="0"/>
        </w:rPr>
      </w:r>
    </w:p>
    <w:p w:rsidR="00000000" w:rsidDel="00000000" w:rsidP="00000000" w:rsidRDefault="00000000" w:rsidRPr="00000000" w14:paraId="0000050D">
      <w:pPr>
        <w:ind w:left="-567" w:firstLine="0"/>
        <w:jc w:val="both"/>
        <w:rPr/>
      </w:pPr>
      <w:r w:rsidDel="00000000" w:rsidR="00000000" w:rsidRPr="00000000">
        <w:rPr>
          <w:rFonts w:ascii="Times New Roman" w:cs="Times New Roman" w:eastAsia="Times New Roman" w:hAnsi="Times New Roman"/>
          <w:sz w:val="20"/>
          <w:szCs w:val="20"/>
          <w:rtl w:val="0"/>
        </w:rPr>
        <w:t xml:space="preserve">By evening Jesus had not returned, and the disciples went down to the shore and re-embarked to return to Capharnaum, the crowd observing that they went alone.  They had barely gone 30 furlongs, in windy and rough conditions, when they saw Jesus drawing near their boat </w:t>
      </w:r>
      <w:r w:rsidDel="00000000" w:rsidR="00000000" w:rsidRPr="00000000">
        <w:rPr>
          <w:rFonts w:ascii="Times New Roman" w:cs="Times New Roman" w:eastAsia="Times New Roman" w:hAnsi="Times New Roman"/>
          <w:b w:val="1"/>
          <w:bCs w:val="1"/>
          <w:sz w:val="20"/>
          <w:szCs w:val="20"/>
          <w:rtl w:val="0"/>
        </w:rPr>
        <w:t xml:space="preserve">walking to them over the sea.</w:t>
      </w:r>
      <w:r w:rsidDel="00000000" w:rsidR="00000000" w:rsidRPr="00000000">
        <w:rPr>
          <w:rFonts w:ascii="Times New Roman" w:cs="Times New Roman" w:eastAsia="Times New Roman" w:hAnsi="Times New Roman"/>
          <w:sz w:val="20"/>
          <w:szCs w:val="20"/>
          <w:rtl w:val="0"/>
        </w:rPr>
        <w:t xml:space="preserve">  They were terrified at the spectacle, but saying “It is I:  don't be afraid”, He joined them in the boat.</w:t>
      </w:r>
      <w:r w:rsidDel="00000000" w:rsidR="00000000" w:rsidRPr="00000000">
        <w:rPr>
          <w:rtl w:val="0"/>
        </w:rPr>
      </w:r>
    </w:p>
    <w:p w:rsidR="00000000" w:rsidDel="00000000" w:rsidP="00000000" w:rsidRDefault="00000000" w:rsidRPr="00000000" w14:paraId="0000050E">
      <w:pPr>
        <w:ind w:left="-567" w:firstLine="0"/>
        <w:jc w:val="both"/>
        <w:rPr>
          <w:rFonts w:ascii="Bodoni" w:cs="Bodoni" w:eastAsia="Bodoni" w:hAnsi="Bodoni"/>
          <w:sz w:val="20"/>
          <w:szCs w:val="20"/>
        </w:rPr>
      </w:pPr>
      <w:r w:rsidDel="00000000" w:rsidR="00000000" w:rsidRPr="00000000">
        <w:rPr>
          <w:rtl w:val="0"/>
        </w:rPr>
      </w:r>
    </w:p>
    <w:p w:rsidR="00000000" w:rsidDel="00000000" w:rsidP="00000000" w:rsidRDefault="00000000" w:rsidRPr="00000000" w14:paraId="0000050F">
      <w:pPr>
        <w:ind w:left="-567"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 xml:space="preserve">Next day at Capharnaum the crowd arrived in other ships, seeking him and expressing their amazement to see Him already there.  Jesus then reminds them of the miraculous loaves that had satisfied their hunger the day before, and </w:t>
      </w:r>
      <w:r w:rsidDel="00000000" w:rsidR="00000000" w:rsidRPr="00000000">
        <w:rPr>
          <w:rFonts w:ascii="Times New Roman" w:cs="Times New Roman" w:eastAsia="Times New Roman" w:hAnsi="Times New Roman"/>
          <w:b w:val="1"/>
          <w:bCs w:val="1"/>
          <w:sz w:val="20"/>
          <w:szCs w:val="20"/>
          <w:rtl w:val="0"/>
        </w:rPr>
        <w:t xml:space="preserve">uses the opportunity to introduce</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b w:val="1"/>
          <w:bCs w:val="1"/>
          <w:sz w:val="20"/>
          <w:szCs w:val="20"/>
          <w:rtl w:val="0"/>
        </w:rPr>
        <w:t xml:space="preserve">the subject of an eternal food.</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tl w:val="0"/>
        </w:rPr>
      </w:r>
    </w:p>
    <w:p w:rsidR="00000000" w:rsidDel="00000000" w:rsidP="00000000" w:rsidRDefault="00000000" w:rsidRPr="00000000" w14:paraId="00000510">
      <w:pPr>
        <w:ind w:left="-567" w:firstLine="0"/>
        <w:jc w:val="both"/>
        <w:rPr>
          <w:sz w:val="22"/>
          <w:szCs w:val="22"/>
        </w:rPr>
      </w:pPr>
      <w:r w:rsidDel="00000000" w:rsidR="00000000" w:rsidRPr="00000000">
        <w:rPr>
          <w:rtl w:val="0"/>
        </w:rPr>
      </w:r>
    </w:p>
    <w:p w:rsidR="00000000" w:rsidDel="00000000" w:rsidP="00000000" w:rsidRDefault="00000000" w:rsidRPr="00000000" w14:paraId="00000511">
      <w:pPr>
        <w:ind w:left="-567" w:firstLine="0"/>
        <w:jc w:val="both"/>
        <w:rPr/>
      </w:pPr>
      <w:r w:rsidDel="00000000" w:rsidR="00000000" w:rsidRPr="00000000">
        <w:rPr>
          <w:rFonts w:ascii="Times New Roman" w:cs="Times New Roman" w:eastAsia="Times New Roman" w:hAnsi="Times New Roman"/>
          <w:sz w:val="22"/>
          <w:szCs w:val="22"/>
          <w:rtl w:val="0"/>
        </w:rPr>
        <w:t xml:space="preserve">Don't strive as much to obtain ordinary food, as </w:t>
      </w:r>
      <w:r w:rsidDel="00000000" w:rsidR="00000000" w:rsidRPr="00000000">
        <w:rPr>
          <w:rFonts w:ascii="Times New Roman" w:cs="Times New Roman" w:eastAsia="Times New Roman" w:hAnsi="Times New Roman"/>
          <w:b w:val="1"/>
          <w:bCs w:val="1"/>
          <w:sz w:val="22"/>
          <w:szCs w:val="22"/>
          <w:rtl w:val="0"/>
        </w:rPr>
        <w:t xml:space="preserve">to food that endures unto everlasting life,</w:t>
      </w:r>
      <w:r w:rsidDel="00000000" w:rsidR="00000000" w:rsidRPr="00000000">
        <w:rPr>
          <w:rtl w:val="0"/>
        </w:rPr>
      </w:r>
    </w:p>
    <w:p w:rsidR="00000000" w:rsidDel="00000000" w:rsidP="00000000" w:rsidRDefault="00000000" w:rsidRPr="00000000" w14:paraId="00000512">
      <w:pPr>
        <w:ind w:left="-567" w:firstLine="0"/>
        <w:jc w:val="both"/>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sz w:val="22"/>
          <w:szCs w:val="22"/>
          <w:rtl w:val="0"/>
        </w:rPr>
        <w:t xml:space="preserve">that I, the Son of Man, on the authority of God the Father, will give you.</w:t>
      </w:r>
      <w:r w:rsidDel="00000000" w:rsidR="00000000" w:rsidRPr="00000000">
        <w:rPr>
          <w:rtl w:val="0"/>
        </w:rPr>
      </w:r>
    </w:p>
    <w:p w:rsidR="00000000" w:rsidDel="00000000" w:rsidP="00000000" w:rsidRDefault="00000000" w:rsidRPr="00000000" w14:paraId="00000513">
      <w:pPr>
        <w:ind w:left="-567" w:firstLine="0"/>
        <w:jc w:val="both"/>
        <w:rPr>
          <w:rFonts w:ascii="Bodoni" w:cs="Bodoni" w:eastAsia="Bodoni" w:hAnsi="Bodoni"/>
          <w:sz w:val="22"/>
          <w:szCs w:val="22"/>
        </w:rPr>
      </w:pPr>
      <w:r w:rsidDel="00000000" w:rsidR="00000000" w:rsidRPr="00000000">
        <w:rPr>
          <w:rtl w:val="0"/>
        </w:rPr>
      </w:r>
    </w:p>
    <w:p w:rsidR="00000000" w:rsidDel="00000000" w:rsidP="00000000" w:rsidRDefault="00000000" w:rsidRPr="00000000" w14:paraId="00000514">
      <w:pPr>
        <w:ind w:left="-567"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What should we do then, to obtain this food?</w:t>
      </w:r>
      <w:r w:rsidDel="00000000" w:rsidR="00000000" w:rsidRPr="00000000">
        <w:rPr>
          <w:rtl w:val="0"/>
        </w:rPr>
      </w:r>
    </w:p>
    <w:p w:rsidR="00000000" w:rsidDel="00000000" w:rsidP="00000000" w:rsidRDefault="00000000" w:rsidRPr="00000000" w14:paraId="00000515">
      <w:pPr>
        <w:ind w:left="-567" w:firstLine="0"/>
        <w:jc w:val="both"/>
        <w:rPr>
          <w:rFonts w:ascii="Bodoni" w:cs="Bodoni" w:eastAsia="Bodoni" w:hAnsi="Bodoni"/>
          <w:sz w:val="20"/>
          <w:szCs w:val="20"/>
        </w:rPr>
      </w:pPr>
      <w:r w:rsidDel="00000000" w:rsidR="00000000" w:rsidRPr="00000000">
        <w:rPr>
          <w:rtl w:val="0"/>
        </w:rPr>
      </w:r>
    </w:p>
    <w:p w:rsidR="00000000" w:rsidDel="00000000" w:rsidP="00000000" w:rsidRDefault="00000000" w:rsidRPr="00000000" w14:paraId="00000516">
      <w:pPr>
        <w:ind w:left="-567"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You must believe in Me, whom God the Father has sent.</w:t>
      </w:r>
      <w:r w:rsidDel="00000000" w:rsidR="00000000" w:rsidRPr="00000000">
        <w:rPr>
          <w:rtl w:val="0"/>
        </w:rPr>
      </w:r>
    </w:p>
    <w:p w:rsidR="00000000" w:rsidDel="00000000" w:rsidP="00000000" w:rsidRDefault="00000000" w:rsidRPr="00000000" w14:paraId="00000517">
      <w:pPr>
        <w:ind w:left="-567" w:firstLine="0"/>
        <w:jc w:val="both"/>
        <w:rPr>
          <w:rFonts w:ascii="Bodoni" w:cs="Bodoni" w:eastAsia="Bodoni" w:hAnsi="Bodoni"/>
          <w:sz w:val="22"/>
          <w:szCs w:val="22"/>
        </w:rPr>
      </w:pPr>
      <w:r w:rsidDel="00000000" w:rsidR="00000000" w:rsidRPr="00000000">
        <w:rPr>
          <w:rtl w:val="0"/>
        </w:rPr>
      </w:r>
    </w:p>
    <w:p w:rsidR="00000000" w:rsidDel="00000000" w:rsidP="00000000" w:rsidRDefault="00000000" w:rsidRPr="00000000" w14:paraId="00000518">
      <w:pPr>
        <w:ind w:left="-567"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We need a sign, to help us believe.  Our fathers in the desert had manna sent them.</w:t>
      </w:r>
      <w:r w:rsidDel="00000000" w:rsidR="00000000" w:rsidRPr="00000000">
        <w:rPr>
          <w:rtl w:val="0"/>
        </w:rPr>
      </w:r>
    </w:p>
    <w:p w:rsidR="00000000" w:rsidDel="00000000" w:rsidP="00000000" w:rsidRDefault="00000000" w:rsidRPr="00000000" w14:paraId="00000519">
      <w:pPr>
        <w:ind w:left="-567" w:firstLine="0"/>
        <w:jc w:val="both"/>
        <w:rPr>
          <w:rFonts w:ascii="Bodoni" w:cs="Bodoni" w:eastAsia="Bodoni" w:hAnsi="Bodoni"/>
          <w:sz w:val="22"/>
          <w:szCs w:val="22"/>
        </w:rPr>
      </w:pPr>
      <w:r w:rsidDel="00000000" w:rsidR="00000000" w:rsidRPr="00000000">
        <w:rPr>
          <w:rtl w:val="0"/>
        </w:rPr>
      </w:r>
    </w:p>
    <w:p w:rsidR="00000000" w:rsidDel="00000000" w:rsidP="00000000" w:rsidRDefault="00000000" w:rsidRPr="00000000" w14:paraId="0000051A">
      <w:pPr>
        <w:ind w:left="-567"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The bread that Moses gave was not the true bread from Heaven that gives life to the world.</w:t>
      </w:r>
      <w:r w:rsidDel="00000000" w:rsidR="00000000" w:rsidRPr="00000000">
        <w:rPr>
          <w:rtl w:val="0"/>
        </w:rPr>
      </w:r>
    </w:p>
    <w:p w:rsidR="00000000" w:rsidDel="00000000" w:rsidP="00000000" w:rsidRDefault="00000000" w:rsidRPr="00000000" w14:paraId="0000051B">
      <w:pPr>
        <w:ind w:left="-567" w:firstLine="0"/>
        <w:jc w:val="both"/>
        <w:rPr>
          <w:sz w:val="22"/>
          <w:szCs w:val="22"/>
        </w:rPr>
      </w:pPr>
      <w:r w:rsidDel="00000000" w:rsidR="00000000" w:rsidRPr="00000000">
        <w:rPr>
          <w:rtl w:val="0"/>
        </w:rPr>
      </w:r>
    </w:p>
    <w:p w:rsidR="00000000" w:rsidDel="00000000" w:rsidP="00000000" w:rsidRDefault="00000000" w:rsidRPr="00000000" w14:paraId="0000051C">
      <w:pPr>
        <w:ind w:left="-567"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Then give us this true bread, Lord.</w:t>
      </w:r>
      <w:r w:rsidDel="00000000" w:rsidR="00000000" w:rsidRPr="00000000">
        <w:rPr>
          <w:rtl w:val="0"/>
        </w:rPr>
      </w:r>
    </w:p>
    <w:p w:rsidR="00000000" w:rsidDel="00000000" w:rsidP="00000000" w:rsidRDefault="00000000" w:rsidRPr="00000000" w14:paraId="0000051D">
      <w:pPr>
        <w:ind w:left="-567" w:firstLine="0"/>
        <w:jc w:val="both"/>
        <w:rPr>
          <w:rFonts w:ascii="Bodoni" w:cs="Bodoni" w:eastAsia="Bodoni" w:hAnsi="Bodoni"/>
          <w:sz w:val="22"/>
          <w:szCs w:val="22"/>
        </w:rPr>
      </w:pPr>
      <w:r w:rsidDel="00000000" w:rsidR="00000000" w:rsidRPr="00000000">
        <w:rPr>
          <w:rtl w:val="0"/>
        </w:rPr>
      </w:r>
    </w:p>
    <w:p w:rsidR="00000000" w:rsidDel="00000000" w:rsidP="00000000" w:rsidRDefault="00000000" w:rsidRPr="00000000" w14:paraId="0000051E">
      <w:pPr>
        <w:ind w:left="-567"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I am the Bread of Life.  He that comes to me shall never hunger, and he that believes in me shall never thirst.  I came down from Heaven to do the will of Him that sent me, not my own.</w:t>
      </w:r>
      <w:r w:rsidDel="00000000" w:rsidR="00000000" w:rsidRPr="00000000">
        <w:rPr>
          <w:rtl w:val="0"/>
        </w:rPr>
      </w:r>
    </w:p>
    <w:p w:rsidR="00000000" w:rsidDel="00000000" w:rsidP="00000000" w:rsidRDefault="00000000" w:rsidRPr="00000000" w14:paraId="0000051F">
      <w:pPr>
        <w:ind w:left="-567" w:firstLine="0"/>
        <w:jc w:val="both"/>
        <w:rPr>
          <w:b w:val="1"/>
          <w:bCs w:val="1"/>
          <w:sz w:val="22"/>
          <w:szCs w:val="22"/>
        </w:rPr>
      </w:pPr>
      <w:r w:rsidDel="00000000" w:rsidR="00000000" w:rsidRPr="00000000">
        <w:rPr>
          <w:rtl w:val="0"/>
        </w:rPr>
      </w:r>
    </w:p>
    <w:p w:rsidR="00000000" w:rsidDel="00000000" w:rsidP="00000000" w:rsidRDefault="00000000" w:rsidRPr="00000000" w14:paraId="00000520">
      <w:pPr>
        <w:ind w:left="-567"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 xml:space="preserve">The crowd by now has begun to murmur against his having said he "came down from heaven".</w:t>
      </w:r>
      <w:r w:rsidDel="00000000" w:rsidR="00000000" w:rsidRPr="00000000">
        <w:rPr>
          <w:rtl w:val="0"/>
        </w:rPr>
      </w:r>
    </w:p>
    <w:p w:rsidR="00000000" w:rsidDel="00000000" w:rsidP="00000000" w:rsidRDefault="00000000" w:rsidRPr="00000000" w14:paraId="00000521">
      <w:pPr>
        <w:ind w:left="-567" w:firstLine="0"/>
        <w:jc w:val="both"/>
        <w:rPr>
          <w:rFonts w:ascii="Bodoni" w:cs="Bodoni" w:eastAsia="Bodoni" w:hAnsi="Bodoni"/>
          <w:sz w:val="20"/>
          <w:szCs w:val="20"/>
        </w:rPr>
      </w:pPr>
      <w:r w:rsidDel="00000000" w:rsidR="00000000" w:rsidRPr="00000000">
        <w:rPr>
          <w:rtl w:val="0"/>
        </w:rPr>
      </w:r>
    </w:p>
    <w:p w:rsidR="00000000" w:rsidDel="00000000" w:rsidP="00000000" w:rsidRDefault="00000000" w:rsidRPr="00000000" w14:paraId="00000522">
      <w:pPr>
        <w:ind w:left="-567"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Isn't this Jesus the son of Joseph, whose father and mother we know?  How can he say</w:t>
      </w:r>
      <w:r w:rsidDel="00000000" w:rsidR="00000000" w:rsidRPr="00000000">
        <w:rPr>
          <w:rtl w:val="0"/>
        </w:rPr>
      </w:r>
    </w:p>
    <w:p w:rsidR="00000000" w:rsidDel="00000000" w:rsidP="00000000" w:rsidRDefault="00000000" w:rsidRPr="00000000" w14:paraId="00000523">
      <w:pPr>
        <w:ind w:left="-567"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"I came down from heaven?"</w:t>
      </w:r>
      <w:r w:rsidDel="00000000" w:rsidR="00000000" w:rsidRPr="00000000">
        <w:rPr>
          <w:rtl w:val="0"/>
        </w:rPr>
      </w:r>
    </w:p>
    <w:p w:rsidR="00000000" w:rsidDel="00000000" w:rsidP="00000000" w:rsidRDefault="00000000" w:rsidRPr="00000000" w14:paraId="00000524">
      <w:pPr>
        <w:ind w:left="-567" w:firstLine="0"/>
        <w:jc w:val="both"/>
        <w:rPr>
          <w:sz w:val="22"/>
          <w:szCs w:val="22"/>
        </w:rPr>
      </w:pPr>
      <w:r w:rsidDel="00000000" w:rsidR="00000000" w:rsidRPr="00000000">
        <w:rPr>
          <w:rtl w:val="0"/>
        </w:rPr>
      </w:r>
    </w:p>
    <w:p w:rsidR="00000000" w:rsidDel="00000000" w:rsidP="00000000" w:rsidRDefault="00000000" w:rsidRPr="00000000" w14:paraId="00000525">
      <w:pPr>
        <w:ind w:left="-567" w:firstLine="0"/>
        <w:jc w:val="both"/>
        <w:rPr/>
      </w:pPr>
      <w:r w:rsidDel="00000000" w:rsidR="00000000" w:rsidRPr="00000000">
        <w:rPr>
          <w:rFonts w:ascii="Times New Roman" w:cs="Times New Roman" w:eastAsia="Times New Roman" w:hAnsi="Times New Roman"/>
          <w:sz w:val="22"/>
          <w:szCs w:val="22"/>
          <w:rtl w:val="0"/>
        </w:rPr>
        <w:t xml:space="preserve">Don't murmur among yourselves.  </w:t>
      </w:r>
      <w:r w:rsidDel="00000000" w:rsidR="00000000" w:rsidRPr="00000000">
        <w:rPr>
          <w:rFonts w:ascii="Times New Roman" w:cs="Times New Roman" w:eastAsia="Times New Roman" w:hAnsi="Times New Roman"/>
          <w:b w:val="1"/>
          <w:bCs w:val="1"/>
          <w:sz w:val="22"/>
          <w:szCs w:val="22"/>
          <w:rtl w:val="0"/>
        </w:rPr>
        <w:t xml:space="preserve">I am the bread of life</w:t>
      </w:r>
      <w:r w:rsidDel="00000000" w:rsidR="00000000" w:rsidRPr="00000000">
        <w:rPr>
          <w:rFonts w:ascii="Times New Roman" w:cs="Times New Roman" w:eastAsia="Times New Roman" w:hAnsi="Times New Roman"/>
          <w:sz w:val="22"/>
          <w:szCs w:val="22"/>
          <w:rtl w:val="0"/>
        </w:rPr>
        <w:t xml:space="preserve">.  Your fathers ate manna in</w:t>
      </w:r>
      <w:r w:rsidDel="00000000" w:rsidR="00000000" w:rsidRPr="00000000">
        <w:rPr>
          <w:rFonts w:ascii="Bodoni" w:cs="Bodoni" w:eastAsia="Bodoni" w:hAnsi="Bodoni"/>
          <w:rtl w:val="0"/>
        </w:rPr>
        <w:t xml:space="preserve"> </w:t>
      </w:r>
      <w:r w:rsidDel="00000000" w:rsidR="00000000" w:rsidRPr="00000000">
        <w:rPr>
          <w:rFonts w:ascii="Times New Roman" w:cs="Times New Roman" w:eastAsia="Times New Roman" w:hAnsi="Times New Roman"/>
          <w:sz w:val="22"/>
          <w:szCs w:val="22"/>
          <w:rtl w:val="0"/>
        </w:rPr>
        <w:t xml:space="preserve">the</w:t>
      </w:r>
      <w:r w:rsidDel="00000000" w:rsidR="00000000" w:rsidRPr="00000000">
        <w:rPr>
          <w:rtl w:val="0"/>
        </w:rPr>
      </w:r>
    </w:p>
    <w:p w:rsidR="00000000" w:rsidDel="00000000" w:rsidP="00000000" w:rsidRDefault="00000000" w:rsidRPr="00000000" w14:paraId="00000526">
      <w:pPr>
        <w:ind w:left="-567" w:firstLine="0"/>
        <w:jc w:val="both"/>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sz w:val="22"/>
          <w:szCs w:val="22"/>
          <w:rtl w:val="0"/>
        </w:rPr>
        <w:t xml:space="preserve">desert and they are dead</w:t>
      </w:r>
      <w:r w:rsidDel="00000000" w:rsidR="00000000" w:rsidRPr="00000000">
        <w:rPr>
          <w:rFonts w:ascii="Times New Roman" w:cs="Times New Roman" w:eastAsia="Times New Roman" w:hAnsi="Times New Roman"/>
          <w:b w:val="1"/>
          <w:bCs w:val="1"/>
          <w:sz w:val="22"/>
          <w:szCs w:val="22"/>
          <w:rtl w:val="0"/>
        </w:rPr>
        <w:t xml:space="preserve">.  I am the living bread that came down from heaven, </w:t>
      </w:r>
      <w:r w:rsidDel="00000000" w:rsidR="00000000" w:rsidRPr="00000000">
        <w:rPr>
          <w:rFonts w:ascii="Times New Roman" w:cs="Times New Roman" w:eastAsia="Times New Roman" w:hAnsi="Times New Roman"/>
          <w:b w:val="1"/>
          <w:bCs w:val="1"/>
          <w:i w:val="1"/>
          <w:iCs w:val="1"/>
          <w:sz w:val="22"/>
          <w:szCs w:val="22"/>
          <w:rtl w:val="0"/>
        </w:rPr>
        <w:t xml:space="preserve">and he that eats</w:t>
      </w:r>
      <w:r w:rsidDel="00000000" w:rsidR="00000000" w:rsidRPr="00000000">
        <w:rPr>
          <w:rFonts w:ascii="Times New Roman" w:cs="Times New Roman" w:eastAsia="Times New Roman" w:hAnsi="Times New Roman"/>
          <w:b w:val="1"/>
          <w:bCs w:val="1"/>
          <w:i w:val="1"/>
          <w:iCs w:val="1"/>
          <w:rtl w:val="0"/>
        </w:rPr>
        <w:t xml:space="preserve"> </w:t>
      </w:r>
      <w:r w:rsidDel="00000000" w:rsidR="00000000" w:rsidRPr="00000000">
        <w:rPr>
          <w:rFonts w:ascii="Times New Roman" w:cs="Times New Roman" w:eastAsia="Times New Roman" w:hAnsi="Times New Roman"/>
          <w:b w:val="1"/>
          <w:bCs w:val="1"/>
          <w:i w:val="1"/>
          <w:iCs w:val="1"/>
          <w:sz w:val="22"/>
          <w:szCs w:val="22"/>
          <w:rtl w:val="0"/>
        </w:rPr>
        <w:t xml:space="preserve">of it shall live forever.</w:t>
      </w:r>
      <w:r w:rsidDel="00000000" w:rsidR="00000000" w:rsidRPr="00000000">
        <w:rPr>
          <w:rFonts w:ascii="Times New Roman" w:cs="Times New Roman" w:eastAsia="Times New Roman" w:hAnsi="Times New Roman"/>
          <w:b w:val="1"/>
          <w:bCs w:val="1"/>
          <w:sz w:val="22"/>
          <w:szCs w:val="22"/>
          <w:rtl w:val="0"/>
        </w:rPr>
        <w:t xml:space="preserve">  And this bread that I will give you is my flesh, for the life of the world.</w:t>
      </w:r>
      <w:r w:rsidDel="00000000" w:rsidR="00000000" w:rsidRPr="00000000">
        <w:rPr>
          <w:rtl w:val="0"/>
        </w:rPr>
      </w:r>
    </w:p>
    <w:p w:rsidR="00000000" w:rsidDel="00000000" w:rsidP="00000000" w:rsidRDefault="00000000" w:rsidRPr="00000000" w14:paraId="00000527">
      <w:pPr>
        <w:ind w:left="-567" w:firstLine="0"/>
        <w:jc w:val="both"/>
        <w:rPr>
          <w:b w:val="1"/>
          <w:bCs w:val="1"/>
          <w:sz w:val="20"/>
          <w:szCs w:val="20"/>
        </w:rPr>
      </w:pPr>
      <w:r w:rsidDel="00000000" w:rsidR="00000000" w:rsidRPr="00000000">
        <w:rPr>
          <w:rtl w:val="0"/>
        </w:rPr>
      </w:r>
    </w:p>
    <w:p w:rsidR="00000000" w:rsidDel="00000000" w:rsidP="00000000" w:rsidRDefault="00000000" w:rsidRPr="00000000" w14:paraId="00000528">
      <w:pPr>
        <w:ind w:firstLine="1134"/>
        <w:jc w:val="both"/>
        <w:rPr>
          <w:rFonts w:ascii="Times New Roman" w:cs="Times New Roman" w:eastAsia="Times New Roman" w:hAnsi="Times New Roman"/>
        </w:rPr>
        <w:sectPr>
          <w:type w:val="nextPage"/>
          <w:pgSz w:h="16838" w:w="11906" w:orient="portrait"/>
          <w:pgMar w:bottom="1134" w:top="1134" w:left="1134" w:right="1134" w:header="284" w:footer="0"/>
          <w:pgNumType w:start="44"/>
        </w:sectPr>
      </w:pPr>
      <w:r w:rsidDel="00000000" w:rsidR="00000000" w:rsidRPr="00000000">
        <w:rPr>
          <w:rFonts w:ascii="Times New Roman" w:cs="Times New Roman" w:eastAsia="Times New Roman" w:hAnsi="Times New Roman"/>
          <w:sz w:val="20"/>
          <w:szCs w:val="20"/>
          <w:rtl w:val="0"/>
        </w:rPr>
        <w:t xml:space="preserve">The crowd now begins disputing this among themselves.</w:t>
      </w:r>
      <w:r w:rsidDel="00000000" w:rsidR="00000000" w:rsidRPr="00000000">
        <w:br w:type="page"/>
      </w:r>
      <w:r w:rsidDel="00000000" w:rsidR="00000000" w:rsidRPr="00000000">
        <w:rPr>
          <w:rtl w:val="0"/>
        </w:rPr>
      </w:r>
    </w:p>
    <w:p w:rsidR="00000000" w:rsidDel="00000000" w:rsidP="00000000" w:rsidRDefault="00000000" w:rsidRPr="00000000" w14:paraId="00000529">
      <w:pPr>
        <w:rPr/>
      </w:pPr>
      <w:r w:rsidDel="00000000" w:rsidR="00000000" w:rsidRPr="00000000">
        <w:rPr>
          <w:rFonts w:ascii="Bodoni" w:cs="Bodoni" w:eastAsia="Bodoni" w:hAnsi="Bodoni"/>
          <w:sz w:val="22"/>
          <w:szCs w:val="22"/>
          <w:rtl w:val="0"/>
        </w:rPr>
        <w:tab/>
        <w:tab/>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tl w:val="0"/>
        </w:rPr>
      </w:r>
    </w:p>
    <w:p w:rsidR="00000000" w:rsidDel="00000000" w:rsidP="00000000" w:rsidRDefault="00000000" w:rsidRPr="00000000" w14:paraId="0000052A">
      <w:pPr>
        <w:rPr>
          <w:sz w:val="22"/>
          <w:szCs w:val="22"/>
        </w:rPr>
      </w:pPr>
      <w:r w:rsidDel="00000000" w:rsidR="00000000" w:rsidRPr="00000000">
        <w:rPr>
          <w:rtl w:val="0"/>
        </w:rPr>
      </w:r>
    </w:p>
    <w:p w:rsidR="00000000" w:rsidDel="00000000" w:rsidP="00000000" w:rsidRDefault="00000000" w:rsidRPr="00000000" w14:paraId="0000052B">
      <w:pPr>
        <w:rPr/>
      </w:pPr>
      <w:r w:rsidDel="00000000" w:rsidR="00000000" w:rsidRPr="00000000">
        <w:rPr>
          <w:rFonts w:ascii="Times New Roman" w:cs="Times New Roman" w:eastAsia="Times New Roman" w:hAnsi="Times New Roman"/>
          <w:sz w:val="20"/>
          <w:szCs w:val="20"/>
          <w:rtl w:val="0"/>
        </w:rPr>
        <w:t xml:space="preserve">CROWD:</w:t>
      </w:r>
      <w:r w:rsidDel="00000000" w:rsidR="00000000" w:rsidRPr="00000000">
        <w:rPr>
          <w:rFonts w:ascii="Times New Roman" w:cs="Times New Roman" w:eastAsia="Times New Roman" w:hAnsi="Times New Roman"/>
          <w:sz w:val="22"/>
          <w:szCs w:val="22"/>
          <w:rtl w:val="0"/>
        </w:rPr>
        <w:tab/>
        <w:t xml:space="preserve">   How can this man possibly give us his flesh to eat</w:t>
      </w:r>
      <w:r w:rsidDel="00000000" w:rsidR="00000000" w:rsidRPr="00000000">
        <w:rPr>
          <w:rFonts w:ascii="Bodoni" w:cs="Bodoni" w:eastAsia="Bodoni" w:hAnsi="Bodoni"/>
          <w:sz w:val="22"/>
          <w:szCs w:val="22"/>
          <w:rtl w:val="0"/>
        </w:rPr>
        <w:t xml:space="preserve">?</w:t>
      </w:r>
      <w:r w:rsidDel="00000000" w:rsidR="00000000" w:rsidRPr="00000000">
        <w:rPr>
          <w:rtl w:val="0"/>
        </w:rPr>
      </w:r>
    </w:p>
    <w:p w:rsidR="00000000" w:rsidDel="00000000" w:rsidP="00000000" w:rsidRDefault="00000000" w:rsidRPr="00000000" w14:paraId="0000052C">
      <w:pPr>
        <w:rPr>
          <w:rFonts w:ascii="Bodoni" w:cs="Bodoni" w:eastAsia="Bodoni" w:hAnsi="Bodoni"/>
          <w:sz w:val="22"/>
          <w:szCs w:val="22"/>
        </w:rPr>
      </w:pPr>
      <w:r w:rsidDel="00000000" w:rsidR="00000000" w:rsidRPr="00000000">
        <w:rPr>
          <w:rtl w:val="0"/>
        </w:rPr>
      </w:r>
    </w:p>
    <w:p w:rsidR="00000000" w:rsidDel="00000000" w:rsidP="00000000" w:rsidRDefault="00000000" w:rsidRPr="00000000" w14:paraId="0000052D">
      <w:pPr>
        <w:rPr/>
      </w:pPr>
      <w:r w:rsidDel="00000000" w:rsidR="00000000" w:rsidRPr="00000000">
        <w:rPr>
          <w:rFonts w:ascii="Bodoni" w:cs="Bodoni" w:eastAsia="Bodoni" w:hAnsi="Bodoni"/>
          <w:rtl w:val="0"/>
        </w:rPr>
        <w:tab/>
        <w:tab/>
        <w:t xml:space="preserve">   </w:t>
      </w:r>
      <w:r w:rsidDel="00000000" w:rsidR="00000000" w:rsidRPr="00000000">
        <w:rPr>
          <w:rFonts w:ascii="Times New Roman" w:cs="Times New Roman" w:eastAsia="Times New Roman" w:hAnsi="Times New Roman"/>
          <w:sz w:val="20"/>
          <w:szCs w:val="20"/>
          <w:rtl w:val="0"/>
        </w:rPr>
        <w:t xml:space="preserve">Far from withdrawing his statement, Jesus repeats it more strongly:</w:t>
      </w:r>
      <w:r w:rsidDel="00000000" w:rsidR="00000000" w:rsidRPr="00000000">
        <w:rPr>
          <w:rtl w:val="0"/>
        </w:rPr>
      </w:r>
    </w:p>
    <w:p w:rsidR="00000000" w:rsidDel="00000000" w:rsidP="00000000" w:rsidRDefault="00000000" w:rsidRPr="00000000" w14:paraId="0000052E">
      <w:pPr>
        <w:rPr>
          <w:sz w:val="22"/>
          <w:szCs w:val="22"/>
        </w:rPr>
      </w:pPr>
      <w:r w:rsidDel="00000000" w:rsidR="00000000" w:rsidRPr="00000000">
        <w:rPr>
          <w:rtl w:val="0"/>
        </w:rPr>
      </w:r>
    </w:p>
    <w:p w:rsidR="00000000" w:rsidDel="00000000" w:rsidP="00000000" w:rsidRDefault="00000000" w:rsidRPr="00000000" w14:paraId="0000052F">
      <w:pPr>
        <w:rPr/>
      </w:pPr>
      <w:r w:rsidDel="00000000" w:rsidR="00000000" w:rsidRPr="00000000">
        <w:rPr>
          <w:rFonts w:ascii="Times New Roman" w:cs="Times New Roman" w:eastAsia="Times New Roman" w:hAnsi="Times New Roman"/>
          <w:sz w:val="20"/>
          <w:szCs w:val="20"/>
          <w:rtl w:val="0"/>
        </w:rPr>
        <w:t xml:space="preserve">JESUS</w:t>
      </w:r>
      <w:r w:rsidDel="00000000" w:rsidR="00000000" w:rsidRPr="00000000">
        <w:rPr>
          <w:rFonts w:ascii="Bodoni" w:cs="Bodoni" w:eastAsia="Bodoni" w:hAnsi="Bodoni"/>
          <w:sz w:val="20"/>
          <w:szCs w:val="20"/>
          <w:rtl w:val="0"/>
        </w:rPr>
        <w:t xml:space="preserve">:</w:t>
        <w:tab/>
        <w:tab/>
      </w:r>
      <w:r w:rsidDel="00000000" w:rsidR="00000000" w:rsidRPr="00000000">
        <w:rPr>
          <w:rFonts w:ascii="Bodoni" w:cs="Bodoni" w:eastAsia="Bodoni" w:hAnsi="Bodoni"/>
          <w:sz w:val="22"/>
          <w:szCs w:val="22"/>
          <w:rtl w:val="0"/>
        </w:rPr>
        <w:t xml:space="preserve">   </w:t>
      </w:r>
      <w:r w:rsidDel="00000000" w:rsidR="00000000" w:rsidRPr="00000000">
        <w:rPr>
          <w:rFonts w:ascii="Times New Roman" w:cs="Times New Roman" w:eastAsia="Times New Roman" w:hAnsi="Times New Roman"/>
          <w:sz w:val="22"/>
          <w:szCs w:val="22"/>
          <w:rtl w:val="0"/>
        </w:rPr>
        <w:t xml:space="preserve">I repeat: UNLESS you eat the flesh of the Son of Man and drink his blood you shall not </w:t>
        <w:tab/>
        <w:tab/>
        <w:t xml:space="preserve">   have life in you.  He that does, abides in me and I in him, and I will raise him up on the </w:t>
        <w:tab/>
        <w:tab/>
        <w:t xml:space="preserve">   last day.</w:t>
      </w:r>
      <w:r w:rsidDel="00000000" w:rsidR="00000000" w:rsidRPr="00000000">
        <w:rPr>
          <w:rtl w:val="0"/>
        </w:rPr>
      </w:r>
    </w:p>
    <w:p w:rsidR="00000000" w:rsidDel="00000000" w:rsidP="00000000" w:rsidRDefault="00000000" w:rsidRPr="00000000" w14:paraId="00000530">
      <w:pPr>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ab/>
        <w:tab/>
        <w:t xml:space="preserve">   </w:t>
        <w:tab/>
        <w:tab/>
        <w:t xml:space="preserve">             </w:t>
      </w:r>
      <w:r w:rsidDel="00000000" w:rsidR="00000000" w:rsidRPr="00000000">
        <w:rPr>
          <w:rtl w:val="0"/>
        </w:rPr>
      </w:r>
    </w:p>
    <w:p w:rsidR="00000000" w:rsidDel="00000000" w:rsidP="00000000" w:rsidRDefault="00000000" w:rsidRPr="00000000" w14:paraId="00000531">
      <w:pPr>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ab/>
        <w:tab/>
        <w:t xml:space="preserve">              JESUS SAID THESE THINGS, TEACHING IN THE CAPHARNAUM SYNAGOGUE</w:t>
      </w:r>
      <w:r w:rsidDel="00000000" w:rsidR="00000000" w:rsidRPr="00000000">
        <w:rPr>
          <w:rtl w:val="0"/>
        </w:rPr>
      </w:r>
    </w:p>
    <w:p w:rsidR="00000000" w:rsidDel="00000000" w:rsidP="00000000" w:rsidRDefault="00000000" w:rsidRPr="00000000" w14:paraId="00000532">
      <w:pPr>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ab/>
        <w:tab/>
        <w:t xml:space="preserve">              IN THE FINAL DAYS BEFORE HIS DEATH.</w:t>
      </w:r>
      <w:r w:rsidDel="00000000" w:rsidR="00000000" w:rsidRPr="00000000">
        <w:rPr>
          <w:rtl w:val="0"/>
        </w:rPr>
      </w:r>
    </w:p>
    <w:p w:rsidR="00000000" w:rsidDel="00000000" w:rsidP="00000000" w:rsidRDefault="00000000" w:rsidRPr="00000000" w14:paraId="00000533">
      <w:pPr>
        <w:rPr>
          <w:rFonts w:ascii="Bodoni" w:cs="Bodoni" w:eastAsia="Bodoni" w:hAnsi="Bodoni"/>
          <w:sz w:val="20"/>
          <w:szCs w:val="20"/>
        </w:rPr>
      </w:pPr>
      <w:r w:rsidDel="00000000" w:rsidR="00000000" w:rsidRPr="00000000">
        <w:rPr>
          <w:rtl w:val="0"/>
        </w:rPr>
      </w:r>
    </w:p>
    <w:p w:rsidR="00000000" w:rsidDel="00000000" w:rsidP="00000000" w:rsidRDefault="00000000" w:rsidRPr="00000000" w14:paraId="00000534">
      <w:pPr>
        <w:rPr>
          <w:rFonts w:ascii="Bodoni" w:cs="Bodoni" w:eastAsia="Bodoni" w:hAnsi="Bodoni"/>
          <w:sz w:val="20"/>
          <w:szCs w:val="20"/>
        </w:rPr>
      </w:pPr>
      <w:r w:rsidDel="00000000" w:rsidR="00000000" w:rsidRPr="00000000">
        <w:rPr>
          <w:rtl w:val="0"/>
        </w:rPr>
      </w:r>
    </w:p>
    <w:p w:rsidR="00000000" w:rsidDel="00000000" w:rsidP="00000000" w:rsidRDefault="00000000" w:rsidRPr="00000000" w14:paraId="00000535">
      <w:pPr>
        <w:rPr/>
      </w:pPr>
      <w:r w:rsidDel="00000000" w:rsidR="00000000" w:rsidRPr="00000000">
        <w:rPr>
          <w:rFonts w:ascii="Bodoni" w:cs="Bodoni" w:eastAsia="Bodoni" w:hAnsi="Bodoni"/>
          <w:sz w:val="20"/>
          <w:szCs w:val="20"/>
          <w:rtl w:val="0"/>
        </w:rPr>
        <w:tab/>
        <w:tab/>
        <w:t xml:space="preserve">   </w:t>
      </w:r>
      <w:r w:rsidDel="00000000" w:rsidR="00000000" w:rsidRPr="00000000">
        <w:rPr>
          <w:rFonts w:ascii="Times New Roman" w:cs="Times New Roman" w:eastAsia="Times New Roman" w:hAnsi="Times New Roman"/>
          <w:sz w:val="20"/>
          <w:szCs w:val="20"/>
          <w:rtl w:val="0"/>
        </w:rPr>
        <w:t xml:space="preserve">Even among his disciples, many are disturbed.</w:t>
      </w:r>
      <w:r w:rsidDel="00000000" w:rsidR="00000000" w:rsidRPr="00000000">
        <w:rPr>
          <w:rtl w:val="0"/>
        </w:rPr>
      </w:r>
    </w:p>
    <w:p w:rsidR="00000000" w:rsidDel="00000000" w:rsidP="00000000" w:rsidRDefault="00000000" w:rsidRPr="00000000" w14:paraId="00000536">
      <w:pPr>
        <w:rPr>
          <w:rFonts w:ascii="Bodoni" w:cs="Bodoni" w:eastAsia="Bodoni" w:hAnsi="Bodoni"/>
          <w:sz w:val="20"/>
          <w:szCs w:val="20"/>
        </w:rPr>
      </w:pPr>
      <w:r w:rsidDel="00000000" w:rsidR="00000000" w:rsidRPr="00000000">
        <w:rPr>
          <w:rtl w:val="0"/>
        </w:rPr>
      </w:r>
    </w:p>
    <w:p w:rsidR="00000000" w:rsidDel="00000000" w:rsidP="00000000" w:rsidRDefault="00000000" w:rsidRPr="00000000" w14:paraId="00000537">
      <w:pPr>
        <w:rPr/>
      </w:pPr>
      <w:r w:rsidDel="00000000" w:rsidR="00000000" w:rsidRPr="00000000">
        <w:rPr>
          <w:rFonts w:ascii="Times New Roman" w:cs="Times New Roman" w:eastAsia="Times New Roman" w:hAnsi="Times New Roman"/>
          <w:sz w:val="20"/>
          <w:szCs w:val="20"/>
          <w:rtl w:val="0"/>
        </w:rPr>
        <w:t xml:space="preserve">DISCIPLES:</w:t>
      </w:r>
      <w:r w:rsidDel="00000000" w:rsidR="00000000" w:rsidRPr="00000000">
        <w:rPr>
          <w:rFonts w:ascii="Bodoni" w:cs="Bodoni" w:eastAsia="Bodoni" w:hAnsi="Bodoni"/>
          <w:sz w:val="20"/>
          <w:szCs w:val="20"/>
          <w:rtl w:val="0"/>
        </w:rPr>
        <w:tab/>
        <w:t xml:space="preserve">   </w:t>
      </w:r>
      <w:r w:rsidDel="00000000" w:rsidR="00000000" w:rsidRPr="00000000">
        <w:rPr>
          <w:rFonts w:ascii="Times New Roman" w:cs="Times New Roman" w:eastAsia="Times New Roman" w:hAnsi="Times New Roman"/>
          <w:sz w:val="22"/>
          <w:szCs w:val="22"/>
          <w:rtl w:val="0"/>
        </w:rPr>
        <w:t xml:space="preserve">This is a hard saying.  Who can believe it?</w:t>
      </w:r>
      <w:r w:rsidDel="00000000" w:rsidR="00000000" w:rsidRPr="00000000">
        <w:rPr>
          <w:rtl w:val="0"/>
        </w:rPr>
      </w:r>
    </w:p>
    <w:p w:rsidR="00000000" w:rsidDel="00000000" w:rsidP="00000000" w:rsidRDefault="00000000" w:rsidRPr="00000000" w14:paraId="00000538">
      <w:pPr>
        <w:rPr>
          <w:rFonts w:ascii="Bodoni" w:cs="Bodoni" w:eastAsia="Bodoni" w:hAnsi="Bodoni"/>
        </w:rPr>
      </w:pPr>
      <w:r w:rsidDel="00000000" w:rsidR="00000000" w:rsidRPr="00000000">
        <w:rPr>
          <w:rtl w:val="0"/>
        </w:rPr>
      </w:r>
    </w:p>
    <w:p w:rsidR="00000000" w:rsidDel="00000000" w:rsidP="00000000" w:rsidRDefault="00000000" w:rsidRPr="00000000" w14:paraId="00000539">
      <w:pPr>
        <w:ind w:left="1560" w:hanging="1515"/>
        <w:rPr/>
      </w:pPr>
      <w:r w:rsidDel="00000000" w:rsidR="00000000" w:rsidRPr="00000000">
        <w:rPr>
          <w:rFonts w:ascii="Times New Roman" w:cs="Times New Roman" w:eastAsia="Times New Roman" w:hAnsi="Times New Roman"/>
          <w:sz w:val="20"/>
          <w:szCs w:val="20"/>
          <w:rtl w:val="0"/>
        </w:rPr>
        <w:t xml:space="preserve">JESUS</w:t>
      </w:r>
      <w:r w:rsidDel="00000000" w:rsidR="00000000" w:rsidRPr="00000000">
        <w:rPr>
          <w:rFonts w:ascii="Bodoni" w:cs="Bodoni" w:eastAsia="Bodoni" w:hAnsi="Bodoni"/>
          <w:sz w:val="20"/>
          <w:szCs w:val="20"/>
          <w:rtl w:val="0"/>
        </w:rPr>
        <w:t xml:space="preserve">: </w:t>
        <w:tab/>
        <w:t xml:space="preserve">(</w:t>
      </w:r>
      <w:r w:rsidDel="00000000" w:rsidR="00000000" w:rsidRPr="00000000">
        <w:rPr>
          <w:rFonts w:ascii="Times New Roman" w:cs="Times New Roman" w:eastAsia="Times New Roman" w:hAnsi="Times New Roman"/>
          <w:sz w:val="20"/>
          <w:szCs w:val="20"/>
          <w:rtl w:val="0"/>
        </w:rPr>
        <w:t xml:space="preserve">foreshadowing both his Resurrection and Ascension, and to correct their obvious impression of a carnal eating and drinking</w:t>
      </w:r>
      <w:r w:rsidDel="00000000" w:rsidR="00000000" w:rsidRPr="00000000">
        <w:rPr>
          <w:rFonts w:ascii="Times New Roman" w:cs="Times New Roman" w:eastAsia="Times New Roman" w:hAnsi="Times New Roman"/>
          <w:sz w:val="22"/>
          <w:szCs w:val="22"/>
          <w:rtl w:val="0"/>
        </w:rPr>
        <w:t xml:space="preserve">)  This scandalises you?  Yet you will see the Son of Man</w:t>
      </w:r>
      <w:r w:rsidDel="00000000" w:rsidR="00000000" w:rsidRPr="00000000">
        <w:rPr>
          <w:rFonts w:ascii="Bodoni" w:cs="Bodoni" w:eastAsia="Bodoni" w:hAnsi="Bodoni"/>
          <w:rtl w:val="0"/>
        </w:rPr>
        <w:t xml:space="preserve"> </w:t>
      </w:r>
      <w:r w:rsidDel="00000000" w:rsidR="00000000" w:rsidRPr="00000000">
        <w:rPr>
          <w:rFonts w:ascii="Times New Roman" w:cs="Times New Roman" w:eastAsia="Times New Roman" w:hAnsi="Times New Roman"/>
          <w:sz w:val="22"/>
          <w:szCs w:val="22"/>
          <w:rtl w:val="0"/>
        </w:rPr>
        <w:t xml:space="preserve">ascend, </w:t>
      </w:r>
      <w:r w:rsidDel="00000000" w:rsidR="00000000" w:rsidRPr="00000000">
        <w:rPr>
          <w:rtl w:val="0"/>
        </w:rPr>
      </w:r>
    </w:p>
    <w:p w:rsidR="00000000" w:rsidDel="00000000" w:rsidP="00000000" w:rsidRDefault="00000000" w:rsidRPr="00000000" w14:paraId="0000053A">
      <w:pPr>
        <w:ind w:left="1560" w:hanging="1560"/>
        <w:rPr/>
      </w:pPr>
      <w:r w:rsidDel="00000000" w:rsidR="00000000" w:rsidRPr="00000000">
        <w:rPr>
          <w:rFonts w:ascii="Bodoni" w:cs="Bodoni" w:eastAsia="Bodoni" w:hAnsi="Bodoni"/>
          <w:rtl w:val="0"/>
        </w:rPr>
        <w:tab/>
      </w:r>
      <w:r w:rsidDel="00000000" w:rsidR="00000000" w:rsidRPr="00000000">
        <w:rPr>
          <w:rFonts w:ascii="Times New Roman" w:cs="Times New Roman" w:eastAsia="Times New Roman" w:hAnsi="Times New Roman"/>
          <w:sz w:val="22"/>
          <w:szCs w:val="22"/>
          <w:rtl w:val="0"/>
        </w:rPr>
        <w:t xml:space="preserve">to where he was before.  The spirit gives life, the flesh is nothing.  My words are</w:t>
      </w:r>
      <w:r w:rsidDel="00000000" w:rsidR="00000000" w:rsidRPr="00000000">
        <w:rPr>
          <w:rFonts w:ascii="Bodoni" w:cs="Bodoni" w:eastAsia="Bodoni" w:hAnsi="Bodoni"/>
          <w:rtl w:val="0"/>
        </w:rPr>
        <w:t xml:space="preserve"> </w:t>
      </w:r>
      <w:r w:rsidDel="00000000" w:rsidR="00000000" w:rsidRPr="00000000">
        <w:rPr>
          <w:rFonts w:ascii="Times New Roman" w:cs="Times New Roman" w:eastAsia="Times New Roman" w:hAnsi="Times New Roman"/>
          <w:sz w:val="22"/>
          <w:szCs w:val="22"/>
          <w:rtl w:val="0"/>
        </w:rPr>
        <w:t xml:space="preserve">spirit and life, but some of you still do not believe me.</w:t>
      </w:r>
      <w:r w:rsidDel="00000000" w:rsidR="00000000" w:rsidRPr="00000000">
        <w:rPr>
          <w:rtl w:val="0"/>
        </w:rPr>
      </w:r>
    </w:p>
    <w:p w:rsidR="00000000" w:rsidDel="00000000" w:rsidP="00000000" w:rsidRDefault="00000000" w:rsidRPr="00000000" w14:paraId="0000053B">
      <w:pPr>
        <w:rPr>
          <w:rFonts w:ascii="Bodoni" w:cs="Bodoni" w:eastAsia="Bodoni" w:hAnsi="Bodoni"/>
          <w:sz w:val="22"/>
          <w:szCs w:val="22"/>
        </w:rPr>
      </w:pPr>
      <w:r w:rsidDel="00000000" w:rsidR="00000000" w:rsidRPr="00000000">
        <w:rPr>
          <w:rtl w:val="0"/>
        </w:rPr>
      </w:r>
    </w:p>
    <w:p w:rsidR="00000000" w:rsidDel="00000000" w:rsidP="00000000" w:rsidRDefault="00000000" w:rsidRPr="00000000" w14:paraId="0000053C">
      <w:pPr>
        <w:rPr/>
      </w:pPr>
      <w:r w:rsidDel="00000000" w:rsidR="00000000" w:rsidRPr="00000000">
        <w:rPr>
          <w:rFonts w:ascii="Bodoni" w:cs="Bodoni" w:eastAsia="Bodoni" w:hAnsi="Bodoni"/>
          <w:rtl w:val="0"/>
        </w:rPr>
        <w:tab/>
        <w:tab/>
        <w:t xml:space="preserve">  </w:t>
      </w:r>
      <w:r w:rsidDel="00000000" w:rsidR="00000000" w:rsidRPr="00000000">
        <w:rPr>
          <w:rFonts w:ascii="Times New Roman" w:cs="Times New Roman" w:eastAsia="Times New Roman" w:hAnsi="Times New Roman"/>
          <w:sz w:val="20"/>
          <w:szCs w:val="20"/>
          <w:rtl w:val="0"/>
        </w:rPr>
        <w:t xml:space="preserve">And many walk away, never to return.</w:t>
      </w:r>
      <w:r w:rsidDel="00000000" w:rsidR="00000000" w:rsidRPr="00000000">
        <w:rPr>
          <w:rtl w:val="0"/>
        </w:rPr>
      </w:r>
    </w:p>
    <w:p w:rsidR="00000000" w:rsidDel="00000000" w:rsidP="00000000" w:rsidRDefault="00000000" w:rsidRPr="00000000" w14:paraId="0000053D">
      <w:pPr>
        <w:rPr>
          <w:rFonts w:ascii="Bodoni" w:cs="Bodoni" w:eastAsia="Bodoni" w:hAnsi="Bodoni"/>
          <w:sz w:val="20"/>
          <w:szCs w:val="20"/>
        </w:rPr>
      </w:pPr>
      <w:r w:rsidDel="00000000" w:rsidR="00000000" w:rsidRPr="00000000">
        <w:rPr>
          <w:rtl w:val="0"/>
        </w:rPr>
      </w:r>
    </w:p>
    <w:p w:rsidR="00000000" w:rsidDel="00000000" w:rsidP="00000000" w:rsidRDefault="00000000" w:rsidRPr="00000000" w14:paraId="0000053E">
      <w:pPr>
        <w:tabs>
          <w:tab w:val="left" w:leader="none" w:pos="1560"/>
        </w:tabs>
        <w:rPr/>
      </w:pPr>
      <w:r w:rsidDel="00000000" w:rsidR="00000000" w:rsidRPr="00000000">
        <w:rPr>
          <w:rFonts w:ascii="Times New Roman" w:cs="Times New Roman" w:eastAsia="Times New Roman" w:hAnsi="Times New Roman"/>
          <w:sz w:val="20"/>
          <w:szCs w:val="20"/>
          <w:rtl w:val="0"/>
        </w:rPr>
        <w:t xml:space="preserve">JESUS:</w:t>
      </w:r>
      <w:r w:rsidDel="00000000" w:rsidR="00000000" w:rsidRPr="00000000">
        <w:rPr>
          <w:rFonts w:ascii="Bodoni" w:cs="Bodoni" w:eastAsia="Bodoni" w:hAnsi="Bodoni"/>
          <w:sz w:val="20"/>
          <w:szCs w:val="20"/>
          <w:rtl w:val="0"/>
        </w:rPr>
        <w:t xml:space="preserve"> </w:t>
        <w:tab/>
      </w:r>
      <w:r w:rsidDel="00000000" w:rsidR="00000000" w:rsidRPr="00000000">
        <w:rPr>
          <w:rFonts w:ascii="Times New Roman" w:cs="Times New Roman" w:eastAsia="Times New Roman" w:hAnsi="Times New Roman"/>
          <w:sz w:val="20"/>
          <w:szCs w:val="20"/>
          <w:rtl w:val="0"/>
        </w:rPr>
        <w:t xml:space="preserve">(to the twelve, giving them also the choice)</w:t>
      </w:r>
      <w:r w:rsidDel="00000000" w:rsidR="00000000" w:rsidRPr="00000000">
        <w:rPr>
          <w:rFonts w:ascii="Bodoni" w:cs="Bodoni" w:eastAsia="Bodoni" w:hAnsi="Bodoni"/>
          <w:rtl w:val="0"/>
        </w:rPr>
        <w:t xml:space="preserve"> </w:t>
      </w:r>
      <w:r w:rsidDel="00000000" w:rsidR="00000000" w:rsidRPr="00000000">
        <w:rPr>
          <w:rFonts w:ascii="Times New Roman" w:cs="Times New Roman" w:eastAsia="Times New Roman" w:hAnsi="Times New Roman"/>
          <w:sz w:val="22"/>
          <w:szCs w:val="22"/>
          <w:rtl w:val="0"/>
        </w:rPr>
        <w:t xml:space="preserve">Will you also walk away?</w:t>
      </w:r>
      <w:r w:rsidDel="00000000" w:rsidR="00000000" w:rsidRPr="00000000">
        <w:rPr>
          <w:rtl w:val="0"/>
        </w:rPr>
      </w:r>
    </w:p>
    <w:p w:rsidR="00000000" w:rsidDel="00000000" w:rsidP="00000000" w:rsidRDefault="00000000" w:rsidRPr="00000000" w14:paraId="0000053F">
      <w:pPr>
        <w:tabs>
          <w:tab w:val="left" w:leader="none" w:pos="1560"/>
        </w:tabs>
        <w:rPr>
          <w:rFonts w:ascii="Bodoni" w:cs="Bodoni" w:eastAsia="Bodoni" w:hAnsi="Bodoni"/>
          <w:sz w:val="20"/>
          <w:szCs w:val="20"/>
        </w:rPr>
      </w:pPr>
      <w:r w:rsidDel="00000000" w:rsidR="00000000" w:rsidRPr="00000000">
        <w:rPr>
          <w:rtl w:val="0"/>
        </w:rPr>
      </w:r>
    </w:p>
    <w:p w:rsidR="00000000" w:rsidDel="00000000" w:rsidP="00000000" w:rsidRDefault="00000000" w:rsidRPr="00000000" w14:paraId="00000540">
      <w:pPr>
        <w:tabs>
          <w:tab w:val="left" w:leader="none" w:pos="1560"/>
        </w:tabs>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sz w:val="20"/>
          <w:szCs w:val="20"/>
          <w:rtl w:val="0"/>
        </w:rPr>
        <w:t xml:space="preserve">SIMON PETER:</w:t>
        <w:tab/>
      </w:r>
      <w:r w:rsidDel="00000000" w:rsidR="00000000" w:rsidRPr="00000000">
        <w:rPr>
          <w:rFonts w:ascii="Times New Roman" w:cs="Times New Roman" w:eastAsia="Times New Roman" w:hAnsi="Times New Roman"/>
          <w:sz w:val="22"/>
          <w:szCs w:val="22"/>
          <w:rtl w:val="0"/>
        </w:rPr>
        <w:t xml:space="preserve">Lord, to whom shall we go?  You have the words of eternal life, </w:t>
      </w:r>
      <w:r w:rsidDel="00000000" w:rsidR="00000000" w:rsidRPr="00000000">
        <w:rPr>
          <w:rFonts w:ascii="Times New Roman" w:cs="Times New Roman" w:eastAsia="Times New Roman" w:hAnsi="Times New Roman"/>
          <w:b w:val="1"/>
          <w:bCs w:val="1"/>
          <w:sz w:val="22"/>
          <w:szCs w:val="22"/>
          <w:rtl w:val="0"/>
        </w:rPr>
        <w:t xml:space="preserve">and we have </w:t>
      </w:r>
      <w:r w:rsidDel="00000000" w:rsidR="00000000" w:rsidRPr="00000000">
        <w:rPr>
          <w:rtl w:val="0"/>
        </w:rPr>
      </w:r>
    </w:p>
    <w:p w:rsidR="00000000" w:rsidDel="00000000" w:rsidP="00000000" w:rsidRDefault="00000000" w:rsidRPr="00000000" w14:paraId="00000541">
      <w:pPr>
        <w:tabs>
          <w:tab w:val="left" w:leader="none" w:pos="1560"/>
        </w:tabs>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sz w:val="22"/>
          <w:szCs w:val="22"/>
          <w:rtl w:val="0"/>
        </w:rPr>
        <w:tab/>
        <w:t xml:space="preserve">believed and have known, that you are the Messiah, the Son of God.</w:t>
      </w:r>
      <w:r w:rsidDel="00000000" w:rsidR="00000000" w:rsidRPr="00000000">
        <w:rPr>
          <w:rtl w:val="0"/>
        </w:rPr>
      </w:r>
    </w:p>
    <w:p w:rsidR="00000000" w:rsidDel="00000000" w:rsidP="00000000" w:rsidRDefault="00000000" w:rsidRPr="00000000" w14:paraId="00000542">
      <w:pPr>
        <w:rPr>
          <w:rFonts w:ascii="Bodoni" w:cs="Bodoni" w:eastAsia="Bodoni" w:hAnsi="Bodoni"/>
          <w:b w:val="1"/>
          <w:bCs w:val="1"/>
          <w:sz w:val="22"/>
          <w:szCs w:val="22"/>
        </w:rPr>
      </w:pPr>
      <w:r w:rsidDel="00000000" w:rsidR="00000000" w:rsidRPr="00000000">
        <w:rPr>
          <w:rtl w:val="0"/>
        </w:rPr>
      </w:r>
    </w:p>
    <w:p w:rsidR="00000000" w:rsidDel="00000000" w:rsidP="00000000" w:rsidRDefault="00000000" w:rsidRPr="00000000" w14:paraId="00000543">
      <w:pPr>
        <w:rPr>
          <w:rFonts w:ascii="Bodoni" w:cs="Bodoni" w:eastAsia="Bodoni" w:hAnsi="Bodoni"/>
          <w:b w:val="1"/>
          <w:bCs w:val="1"/>
        </w:rPr>
      </w:pPr>
      <w:r w:rsidDel="00000000" w:rsidR="00000000" w:rsidRPr="00000000">
        <w:rPr>
          <w:rtl w:val="0"/>
        </w:rPr>
      </w:r>
    </w:p>
    <w:p w:rsidR="00000000" w:rsidDel="00000000" w:rsidP="00000000" w:rsidRDefault="00000000" w:rsidRPr="00000000" w14:paraId="00000544">
      <w:pPr>
        <w:rPr>
          <w:rFonts w:ascii="Bodoni" w:cs="Bodoni" w:eastAsia="Bodoni" w:hAnsi="Bodoni"/>
          <w:b w:val="1"/>
          <w:bCs w:val="1"/>
        </w:rPr>
      </w:pPr>
      <w:r w:rsidDel="00000000" w:rsidR="00000000" w:rsidRPr="00000000">
        <w:rPr>
          <w:rtl w:val="0"/>
        </w:rPr>
      </w:r>
      <w:r w:rsidDel="00000000" w:rsidR="00000000" w:rsidRPr="00000000">
        <w:drawing>
          <wp:anchor allowOverlap="1" behindDoc="0" distB="0" distT="0" distL="114935" distR="114935" hidden="0" layoutInCell="1" locked="0" relativeHeight="0" simplePos="0">
            <wp:simplePos x="0" y="0"/>
            <wp:positionH relativeFrom="column">
              <wp:posOffset>906779</wp:posOffset>
            </wp:positionH>
            <wp:positionV relativeFrom="paragraph">
              <wp:posOffset>146474</wp:posOffset>
            </wp:positionV>
            <wp:extent cx="4306570" cy="2649220"/>
            <wp:effectExtent b="0" l="0" r="0" t="0"/>
            <wp:wrapSquare wrapText="bothSides" distB="0" distT="0" distL="114935" distR="114935"/>
            <wp:docPr id="2092569634" name="image6.png"/>
            <a:graphic>
              <a:graphicData uri="http://schemas.openxmlformats.org/drawingml/2006/picture">
                <pic:pic>
                  <pic:nvPicPr>
                    <pic:cNvPr id="0" name="image6.png"/>
                    <pic:cNvPicPr preferRelativeResize="0"/>
                  </pic:nvPicPr>
                  <pic:blipFill>
                    <a:blip r:embed="rId23"/>
                    <a:srcRect b="-26" l="399" r="-17" t="646"/>
                    <a:stretch>
                      <a:fillRect/>
                    </a:stretch>
                  </pic:blipFill>
                  <pic:spPr>
                    <a:xfrm>
                      <a:off x="0" y="0"/>
                      <a:ext cx="4306570" cy="2649220"/>
                    </a:xfrm>
                    <a:prstGeom prst="rect"/>
                    <a:ln/>
                  </pic:spPr>
                </pic:pic>
              </a:graphicData>
            </a:graphic>
          </wp:anchor>
        </w:drawing>
      </w:r>
    </w:p>
    <w:p w:rsidR="00000000" w:rsidDel="00000000" w:rsidP="00000000" w:rsidRDefault="00000000" w:rsidRPr="00000000" w14:paraId="00000545">
      <w:pPr>
        <w:rPr>
          <w:rFonts w:ascii="Bodoni" w:cs="Bodoni" w:eastAsia="Bodoni" w:hAnsi="Bodoni"/>
          <w:b w:val="1"/>
          <w:bCs w:val="1"/>
        </w:rPr>
      </w:pPr>
      <w:r w:rsidDel="00000000" w:rsidR="00000000" w:rsidRPr="00000000">
        <w:rPr>
          <w:rtl w:val="0"/>
        </w:rPr>
      </w:r>
    </w:p>
    <w:p w:rsidR="00000000" w:rsidDel="00000000" w:rsidP="00000000" w:rsidRDefault="00000000" w:rsidRPr="00000000" w14:paraId="00000546">
      <w:pPr>
        <w:rPr>
          <w:rFonts w:ascii="Bodoni" w:cs="Bodoni" w:eastAsia="Bodoni" w:hAnsi="Bodoni"/>
          <w:b w:val="1"/>
          <w:bCs w:val="1"/>
        </w:rPr>
      </w:pPr>
      <w:r w:rsidDel="00000000" w:rsidR="00000000" w:rsidRPr="00000000">
        <w:rPr>
          <w:rtl w:val="0"/>
        </w:rPr>
      </w:r>
    </w:p>
    <w:p w:rsidR="00000000" w:rsidDel="00000000" w:rsidP="00000000" w:rsidRDefault="00000000" w:rsidRPr="00000000" w14:paraId="00000547">
      <w:pPr>
        <w:rPr>
          <w:rFonts w:ascii="Bodoni" w:cs="Bodoni" w:eastAsia="Bodoni" w:hAnsi="Bodoni"/>
          <w:b w:val="1"/>
          <w:bCs w:val="1"/>
        </w:rPr>
      </w:pPr>
      <w:r w:rsidDel="00000000" w:rsidR="00000000" w:rsidRPr="00000000">
        <w:rPr>
          <w:rtl w:val="0"/>
        </w:rPr>
      </w:r>
    </w:p>
    <w:p w:rsidR="00000000" w:rsidDel="00000000" w:rsidP="00000000" w:rsidRDefault="00000000" w:rsidRPr="00000000" w14:paraId="00000548">
      <w:pPr>
        <w:rPr>
          <w:rFonts w:ascii="Bodoni" w:cs="Bodoni" w:eastAsia="Bodoni" w:hAnsi="Bodoni"/>
          <w:b w:val="1"/>
          <w:bCs w:val="1"/>
        </w:rPr>
      </w:pPr>
      <w:r w:rsidDel="00000000" w:rsidR="00000000" w:rsidRPr="00000000">
        <w:rPr>
          <w:rtl w:val="0"/>
        </w:rPr>
      </w:r>
    </w:p>
    <w:p w:rsidR="00000000" w:rsidDel="00000000" w:rsidP="00000000" w:rsidRDefault="00000000" w:rsidRPr="00000000" w14:paraId="00000549">
      <w:pPr>
        <w:rPr>
          <w:rFonts w:ascii="Bodoni" w:cs="Bodoni" w:eastAsia="Bodoni" w:hAnsi="Bodoni"/>
          <w:b w:val="1"/>
          <w:bCs w:val="1"/>
        </w:rPr>
      </w:pPr>
      <w:r w:rsidDel="00000000" w:rsidR="00000000" w:rsidRPr="00000000">
        <w:rPr>
          <w:rtl w:val="0"/>
        </w:rPr>
      </w:r>
    </w:p>
    <w:p w:rsidR="00000000" w:rsidDel="00000000" w:rsidP="00000000" w:rsidRDefault="00000000" w:rsidRPr="00000000" w14:paraId="0000054A">
      <w:pPr>
        <w:rPr>
          <w:rFonts w:ascii="Bodoni" w:cs="Bodoni" w:eastAsia="Bodoni" w:hAnsi="Bodoni"/>
          <w:b w:val="1"/>
          <w:bCs w:val="1"/>
        </w:rPr>
      </w:pPr>
      <w:r w:rsidDel="00000000" w:rsidR="00000000" w:rsidRPr="00000000">
        <w:rPr>
          <w:rtl w:val="0"/>
        </w:rPr>
      </w:r>
    </w:p>
    <w:p w:rsidR="00000000" w:rsidDel="00000000" w:rsidP="00000000" w:rsidRDefault="00000000" w:rsidRPr="00000000" w14:paraId="0000054B">
      <w:pPr>
        <w:rPr>
          <w:rFonts w:ascii="Bodoni" w:cs="Bodoni" w:eastAsia="Bodoni" w:hAnsi="Bodoni"/>
          <w:b w:val="1"/>
          <w:bCs w:val="1"/>
        </w:rPr>
      </w:pPr>
      <w:r w:rsidDel="00000000" w:rsidR="00000000" w:rsidRPr="00000000">
        <w:rPr>
          <w:rtl w:val="0"/>
        </w:rPr>
      </w:r>
    </w:p>
    <w:p w:rsidR="00000000" w:rsidDel="00000000" w:rsidP="00000000" w:rsidRDefault="00000000" w:rsidRPr="00000000" w14:paraId="0000054C">
      <w:pPr>
        <w:rPr>
          <w:rFonts w:ascii="Bodoni" w:cs="Bodoni" w:eastAsia="Bodoni" w:hAnsi="Bodoni"/>
          <w:b w:val="1"/>
          <w:bCs w:val="1"/>
        </w:rPr>
      </w:pPr>
      <w:r w:rsidDel="00000000" w:rsidR="00000000" w:rsidRPr="00000000">
        <w:rPr>
          <w:rtl w:val="0"/>
        </w:rPr>
      </w:r>
    </w:p>
    <w:p w:rsidR="00000000" w:rsidDel="00000000" w:rsidP="00000000" w:rsidRDefault="00000000" w:rsidRPr="00000000" w14:paraId="0000054D">
      <w:pPr>
        <w:rPr>
          <w:rFonts w:ascii="Bodoni" w:cs="Bodoni" w:eastAsia="Bodoni" w:hAnsi="Bodoni"/>
          <w:b w:val="1"/>
          <w:bCs w:val="1"/>
        </w:rPr>
      </w:pPr>
      <w:r w:rsidDel="00000000" w:rsidR="00000000" w:rsidRPr="00000000">
        <w:rPr>
          <w:rtl w:val="0"/>
        </w:rPr>
      </w:r>
    </w:p>
    <w:p w:rsidR="00000000" w:rsidDel="00000000" w:rsidP="00000000" w:rsidRDefault="00000000" w:rsidRPr="00000000" w14:paraId="0000054E">
      <w:pPr>
        <w:rPr>
          <w:rFonts w:ascii="Bodoni" w:cs="Bodoni" w:eastAsia="Bodoni" w:hAnsi="Bodoni"/>
        </w:rPr>
      </w:pPr>
      <w:r w:rsidDel="00000000" w:rsidR="00000000" w:rsidRPr="00000000">
        <w:rPr>
          <w:rtl w:val="0"/>
        </w:rPr>
      </w:r>
    </w:p>
    <w:p w:rsidR="00000000" w:rsidDel="00000000" w:rsidP="00000000" w:rsidRDefault="00000000" w:rsidRPr="00000000" w14:paraId="0000054F">
      <w:pPr>
        <w:rPr>
          <w:rFonts w:ascii="Bodoni" w:cs="Bodoni" w:eastAsia="Bodoni" w:hAnsi="Bodoni"/>
        </w:rPr>
      </w:pPr>
      <w:r w:rsidDel="00000000" w:rsidR="00000000" w:rsidRPr="00000000">
        <w:rPr>
          <w:rtl w:val="0"/>
        </w:rPr>
      </w:r>
    </w:p>
    <w:p w:rsidR="00000000" w:rsidDel="00000000" w:rsidP="00000000" w:rsidRDefault="00000000" w:rsidRPr="00000000" w14:paraId="00000550">
      <w:pPr>
        <w:rPr>
          <w:rFonts w:ascii="Bodoni" w:cs="Bodoni" w:eastAsia="Bodoni" w:hAnsi="Bodoni"/>
        </w:rPr>
      </w:pPr>
      <w:r w:rsidDel="00000000" w:rsidR="00000000" w:rsidRPr="00000000">
        <w:rPr>
          <w:rtl w:val="0"/>
        </w:rPr>
      </w:r>
    </w:p>
    <w:p w:rsidR="00000000" w:rsidDel="00000000" w:rsidP="00000000" w:rsidRDefault="00000000" w:rsidRPr="00000000" w14:paraId="00000551">
      <w:pPr>
        <w:rPr>
          <w:rFonts w:ascii="Bodoni" w:cs="Bodoni" w:eastAsia="Bodoni" w:hAnsi="Bodoni"/>
        </w:rPr>
      </w:pPr>
      <w:r w:rsidDel="00000000" w:rsidR="00000000" w:rsidRPr="00000000">
        <w:rPr>
          <w:rtl w:val="0"/>
        </w:rPr>
      </w:r>
    </w:p>
    <w:p w:rsidR="00000000" w:rsidDel="00000000" w:rsidP="00000000" w:rsidRDefault="00000000" w:rsidRPr="00000000" w14:paraId="00000552">
      <w:pPr>
        <w:rPr>
          <w:rFonts w:ascii="Bodoni" w:cs="Bodoni" w:eastAsia="Bodoni" w:hAnsi="Bodoni"/>
        </w:rPr>
      </w:pPr>
      <w:r w:rsidDel="00000000" w:rsidR="00000000" w:rsidRPr="00000000">
        <w:rPr>
          <w:rtl w:val="0"/>
        </w:rPr>
      </w:r>
    </w:p>
    <w:p w:rsidR="00000000" w:rsidDel="00000000" w:rsidP="00000000" w:rsidRDefault="00000000" w:rsidRPr="00000000" w14:paraId="00000553">
      <w:pPr>
        <w:rPr>
          <w:rFonts w:ascii="Bodoni" w:cs="Bodoni" w:eastAsia="Bodoni" w:hAnsi="Bodoni"/>
        </w:rPr>
      </w:pPr>
      <w:r w:rsidDel="00000000" w:rsidR="00000000" w:rsidRPr="00000000">
        <w:rPr>
          <w:rtl w:val="0"/>
        </w:rPr>
      </w:r>
    </w:p>
    <w:p w:rsidR="00000000" w:rsidDel="00000000" w:rsidP="00000000" w:rsidRDefault="00000000" w:rsidRPr="00000000" w14:paraId="00000554">
      <w:pPr>
        <w:rPr>
          <w:rFonts w:ascii="Bodoni" w:cs="Bodoni" w:eastAsia="Bodoni" w:hAnsi="Bodoni"/>
          <w:sz w:val="22"/>
          <w:szCs w:val="22"/>
        </w:rPr>
      </w:pPr>
      <w:r w:rsidDel="00000000" w:rsidR="00000000" w:rsidRPr="00000000">
        <w:rPr>
          <w:rtl w:val="0"/>
        </w:rPr>
      </w:r>
    </w:p>
    <w:p w:rsidR="00000000" w:rsidDel="00000000" w:rsidP="00000000" w:rsidRDefault="00000000" w:rsidRPr="00000000" w14:paraId="00000555">
      <w:pPr>
        <w:tabs>
          <w:tab w:val="left" w:leader="none" w:pos="1200"/>
        </w:tabs>
        <w:rPr>
          <w:rFonts w:ascii="Bodoni" w:cs="Bodoni" w:eastAsia="Bodoni" w:hAnsi="Bodoni"/>
          <w:b w:val="1"/>
          <w:bCs w:val="1"/>
          <w:sz w:val="16"/>
          <w:szCs w:val="16"/>
        </w:rPr>
        <w:sectPr>
          <w:type w:val="nextPage"/>
          <w:pgSz w:h="16838" w:w="11906" w:orient="portrait"/>
          <w:pgMar w:bottom="1134" w:top="1134" w:left="1134" w:right="1134" w:header="284" w:footer="0"/>
          <w:pgNumType w:start="45"/>
        </w:sectPr>
      </w:pPr>
      <w:r w:rsidDel="00000000" w:rsidR="00000000" w:rsidRPr="00000000">
        <w:rPr>
          <w:rFonts w:ascii="Bodoni" w:cs="Bodoni" w:eastAsia="Bodoni" w:hAnsi="Bodoni"/>
          <w:b w:val="1"/>
          <w:bCs w:val="1"/>
          <w:sz w:val="22"/>
          <w:szCs w:val="22"/>
          <w:rtl w:val="0"/>
        </w:rPr>
        <w:t xml:space="preserve">Above, Leonardo da Vinci (1452-1519) depicts the implementation of His promise.  Men would now be able to shoulder the Cross He would next day accept on their behalf.  </w:t>
      </w:r>
      <w:r w:rsidDel="00000000" w:rsidR="00000000" w:rsidRPr="00000000">
        <w:rPr>
          <w:rFonts w:ascii="Bodoni" w:cs="Bodoni" w:eastAsia="Bodoni" w:hAnsi="Bodoni"/>
          <w:b w:val="1"/>
          <w:bCs w:val="1"/>
          <w:sz w:val="18"/>
          <w:szCs w:val="18"/>
          <w:rtl w:val="0"/>
        </w:rPr>
        <w:t xml:space="preserve">  </w:t>
      </w:r>
      <w:r w:rsidDel="00000000" w:rsidR="00000000" w:rsidRPr="00000000">
        <w:rPr>
          <w:rFonts w:ascii="Bodoni" w:cs="Bodoni" w:eastAsia="Bodoni" w:hAnsi="Bodoni"/>
          <w:sz w:val="18"/>
          <w:szCs w:val="18"/>
          <w:rtl w:val="0"/>
        </w:rPr>
        <w:t xml:space="preserve">[See also pages 72,75-78]</w:t>
      </w:r>
      <w:r w:rsidDel="00000000" w:rsidR="00000000" w:rsidRPr="00000000">
        <w:br w:type="page"/>
      </w:r>
      <w:r w:rsidDel="00000000" w:rsidR="00000000" w:rsidRPr="00000000">
        <w:rPr>
          <w:rtl w:val="0"/>
        </w:rPr>
      </w:r>
    </w:p>
    <w:p w:rsidR="00000000" w:rsidDel="00000000" w:rsidP="00000000" w:rsidRDefault="00000000" w:rsidRPr="00000000" w14:paraId="00000556">
      <w:pPr>
        <w:jc w:val="both"/>
        <w:rPr>
          <w:rFonts w:ascii="Georgia" w:cs="Georgia" w:eastAsia="Georgia" w:hAnsi="Georgia"/>
          <w:sz w:val="28"/>
          <w:szCs w:val="28"/>
        </w:rPr>
      </w:pPr>
      <w:r w:rsidDel="00000000" w:rsidR="00000000" w:rsidRPr="00000000">
        <w:rPr>
          <w:rtl w:val="0"/>
        </w:rPr>
      </w:r>
    </w:p>
    <w:p w:rsidR="00000000" w:rsidDel="00000000" w:rsidP="00000000" w:rsidRDefault="00000000" w:rsidRPr="00000000" w14:paraId="00000557">
      <w:pPr>
        <w:jc w:val="both"/>
        <w:rPr>
          <w:rFonts w:ascii="Georgia" w:cs="Georgia" w:eastAsia="Georgia" w:hAnsi="Georgia"/>
          <w:b w:val="1"/>
          <w:bCs w:val="1"/>
          <w:sz w:val="28"/>
          <w:szCs w:val="28"/>
        </w:rPr>
      </w:pPr>
      <w:r w:rsidDel="00000000" w:rsidR="00000000" w:rsidRPr="00000000">
        <w:rPr>
          <w:rtl w:val="0"/>
        </w:rPr>
      </w:r>
    </w:p>
    <w:p w:rsidR="00000000" w:rsidDel="00000000" w:rsidP="00000000" w:rsidRDefault="00000000" w:rsidRPr="00000000" w14:paraId="00000558">
      <w:pPr>
        <w:jc w:val="both"/>
        <w:rPr/>
      </w:pPr>
      <w:r w:rsidDel="00000000" w:rsidR="00000000" w:rsidRPr="00000000">
        <w:rPr>
          <w:rFonts w:ascii="Times New Roman" w:cs="Times New Roman" w:eastAsia="Times New Roman" w:hAnsi="Times New Roman"/>
          <w:b w:val="1"/>
          <w:bCs w:val="1"/>
          <w:sz w:val="28"/>
          <w:szCs w:val="28"/>
          <w:rtl w:val="0"/>
        </w:rPr>
        <w:t xml:space="preserve">3. THE EUCHARIST:</w:t>
      </w:r>
      <w:r w:rsidDel="00000000" w:rsidR="00000000" w:rsidRPr="00000000">
        <w:rPr>
          <w:b w:val="1"/>
          <w:bCs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Sacrament of Union - Christ and all Christians</w:t>
      </w:r>
      <w:r w:rsidDel="00000000" w:rsidR="00000000" w:rsidRPr="00000000">
        <w:rPr>
          <w:rtl w:val="0"/>
        </w:rPr>
      </w:r>
    </w:p>
    <w:p w:rsidR="00000000" w:rsidDel="00000000" w:rsidP="00000000" w:rsidRDefault="00000000" w:rsidRPr="00000000" w14:paraId="00000559">
      <w:pPr>
        <w:jc w:val="both"/>
        <w:rPr>
          <w:sz w:val="28"/>
          <w:szCs w:val="28"/>
        </w:rPr>
      </w:pPr>
      <w:r w:rsidDel="00000000" w:rsidR="00000000" w:rsidRPr="00000000">
        <w:rPr>
          <w:rtl w:val="0"/>
        </w:rPr>
      </w:r>
    </w:p>
    <w:p w:rsidR="00000000" w:rsidDel="00000000" w:rsidP="00000000" w:rsidRDefault="00000000" w:rsidRPr="00000000" w14:paraId="0000055A">
      <w:pPr>
        <w:ind w:right="1274"/>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PROMISE FULFILLED:   </w:t>
      </w:r>
      <w:r w:rsidDel="00000000" w:rsidR="00000000" w:rsidRPr="00000000">
        <w:rPr>
          <w:rFonts w:ascii="Times New Roman" w:cs="Times New Roman" w:eastAsia="Times New Roman" w:hAnsi="Times New Roman"/>
          <w:b w:val="1"/>
          <w:bCs w:val="1"/>
          <w:sz w:val="22"/>
          <w:szCs w:val="22"/>
          <w:rtl w:val="0"/>
        </w:rPr>
        <w:t xml:space="preserve">These are the words in which Jesus made his promise come true; the promise that He was the bread of life, and if anyone ate this bread, he would live forever:</w:t>
      </w:r>
      <w:r w:rsidDel="00000000" w:rsidR="00000000" w:rsidRPr="00000000">
        <w:rPr>
          <w:rtl w:val="0"/>
        </w:rPr>
      </w:r>
    </w:p>
    <w:p w:rsidR="00000000" w:rsidDel="00000000" w:rsidP="00000000" w:rsidRDefault="00000000" w:rsidRPr="00000000" w14:paraId="0000055B">
      <w:pPr>
        <w:ind w:right="1274"/>
        <w:jc w:val="both"/>
        <w:rPr>
          <w:b w:val="1"/>
          <w:bCs w:val="1"/>
          <w:sz w:val="22"/>
          <w:szCs w:val="22"/>
        </w:rPr>
      </w:pPr>
      <w:r w:rsidDel="00000000" w:rsidR="00000000" w:rsidRPr="00000000">
        <w:rPr>
          <w:rtl w:val="0"/>
        </w:rPr>
      </w:r>
    </w:p>
    <w:p w:rsidR="00000000" w:rsidDel="00000000" w:rsidP="00000000" w:rsidRDefault="00000000" w:rsidRPr="00000000" w14:paraId="0000055C">
      <w:pPr>
        <w:ind w:right="1274"/>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The night before he died, at a supper in Jerusalem with his chosen apostles, taking bread He blessed, broke and gave it to them saying:</w:t>
      </w:r>
      <w:r w:rsidDel="00000000" w:rsidR="00000000" w:rsidRPr="00000000">
        <w:rPr>
          <w:rtl w:val="0"/>
        </w:rPr>
      </w:r>
    </w:p>
    <w:p w:rsidR="00000000" w:rsidDel="00000000" w:rsidP="00000000" w:rsidRDefault="00000000" w:rsidRPr="00000000" w14:paraId="0000055D">
      <w:pPr>
        <w:ind w:right="1274"/>
        <w:jc w:val="both"/>
        <w:rPr>
          <w:sz w:val="22"/>
          <w:szCs w:val="22"/>
        </w:rPr>
      </w:pPr>
      <w:r w:rsidDel="00000000" w:rsidR="00000000" w:rsidRPr="00000000">
        <w:rPr>
          <w:rtl w:val="0"/>
        </w:rPr>
      </w:r>
    </w:p>
    <w:p w:rsidR="00000000" w:rsidDel="00000000" w:rsidP="00000000" w:rsidRDefault="00000000" w:rsidRPr="00000000" w14:paraId="0000055E">
      <w:pPr>
        <w:ind w:left="851" w:right="1274" w:firstLine="0"/>
        <w:jc w:val="both"/>
        <w:rPr/>
      </w:pPr>
      <w:r w:rsidDel="00000000" w:rsidR="00000000" w:rsidRPr="00000000">
        <w:rPr>
          <w:rFonts w:ascii="Times New Roman" w:cs="Times New Roman" w:eastAsia="Times New Roman" w:hAnsi="Times New Roman"/>
          <w:i w:val="1"/>
          <w:iCs w:val="1"/>
          <w:sz w:val="22"/>
          <w:szCs w:val="22"/>
          <w:rtl w:val="0"/>
        </w:rPr>
        <w:t xml:space="preserve">“Take ye and eat, for THIS IS MY BODY”</w:t>
      </w:r>
      <w:r w:rsidDel="00000000" w:rsidR="00000000" w:rsidRPr="00000000">
        <w:rPr>
          <w:rFonts w:ascii="Times New Roman" w:cs="Times New Roman" w:eastAsia="Times New Roman" w:hAnsi="Times New Roman"/>
          <w:sz w:val="22"/>
          <w:szCs w:val="22"/>
          <w:rtl w:val="0"/>
        </w:rPr>
        <w:t xml:space="preserve"> and taking the chalice of wine, He gave thanks, then gave it to them to drink saying:</w:t>
      </w:r>
      <w:r w:rsidDel="00000000" w:rsidR="00000000" w:rsidRPr="00000000">
        <w:rPr>
          <w:rtl w:val="0"/>
        </w:rPr>
      </w:r>
    </w:p>
    <w:p w:rsidR="00000000" w:rsidDel="00000000" w:rsidP="00000000" w:rsidRDefault="00000000" w:rsidRPr="00000000" w14:paraId="0000055F">
      <w:pPr>
        <w:ind w:left="851" w:right="1274" w:firstLine="0"/>
        <w:jc w:val="both"/>
        <w:rPr>
          <w:sz w:val="22"/>
          <w:szCs w:val="22"/>
        </w:rPr>
      </w:pPr>
      <w:r w:rsidDel="00000000" w:rsidR="00000000" w:rsidRPr="00000000">
        <w:rPr>
          <w:rtl w:val="0"/>
        </w:rPr>
      </w:r>
    </w:p>
    <w:p w:rsidR="00000000" w:rsidDel="00000000" w:rsidP="00000000" w:rsidRDefault="00000000" w:rsidRPr="00000000" w14:paraId="00000560">
      <w:pPr>
        <w:ind w:left="851" w:right="1274" w:firstLine="0"/>
        <w:jc w:val="both"/>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sz w:val="22"/>
          <w:szCs w:val="22"/>
          <w:rtl w:val="0"/>
        </w:rPr>
        <w:t xml:space="preserve">“</w:t>
      </w:r>
      <w:r w:rsidDel="00000000" w:rsidR="00000000" w:rsidRPr="00000000">
        <w:rPr>
          <w:rFonts w:ascii="Times New Roman" w:cs="Times New Roman" w:eastAsia="Times New Roman" w:hAnsi="Times New Roman"/>
          <w:i w:val="1"/>
          <w:iCs w:val="1"/>
          <w:sz w:val="22"/>
          <w:szCs w:val="22"/>
          <w:rtl w:val="0"/>
        </w:rPr>
        <w:t xml:space="preserve">Drink ye all of this, for THIS IS MY BLOOD of </w:t>
      </w:r>
      <w:r w:rsidDel="00000000" w:rsidR="00000000" w:rsidRPr="00000000">
        <w:rPr>
          <w:rFonts w:ascii="Times New Roman" w:cs="Times New Roman" w:eastAsia="Times New Roman" w:hAnsi="Times New Roman"/>
          <w:b w:val="1"/>
          <w:bCs w:val="1"/>
          <w:i w:val="1"/>
          <w:iCs w:val="1"/>
          <w:sz w:val="22"/>
          <w:szCs w:val="22"/>
          <w:rtl w:val="0"/>
        </w:rPr>
        <w:t xml:space="preserve">The New Testament</w:t>
      </w:r>
      <w:r w:rsidDel="00000000" w:rsidR="00000000" w:rsidRPr="00000000">
        <w:rPr>
          <w:rFonts w:ascii="Times New Roman" w:cs="Times New Roman" w:eastAsia="Times New Roman" w:hAnsi="Times New Roman"/>
          <w:i w:val="1"/>
          <w:iCs w:val="1"/>
          <w:sz w:val="22"/>
          <w:szCs w:val="22"/>
          <w:rtl w:val="0"/>
        </w:rPr>
        <w:t xml:space="preserve">, </w:t>
      </w:r>
      <w:r w:rsidDel="00000000" w:rsidR="00000000" w:rsidRPr="00000000">
        <w:rPr>
          <w:rtl w:val="0"/>
        </w:rPr>
      </w:r>
    </w:p>
    <w:p w:rsidR="00000000" w:rsidDel="00000000" w:rsidP="00000000" w:rsidRDefault="00000000" w:rsidRPr="00000000" w14:paraId="00000561">
      <w:pPr>
        <w:ind w:left="851" w:right="1274" w:firstLine="0"/>
        <w:jc w:val="both"/>
        <w:rPr/>
      </w:pPr>
      <w:r w:rsidDel="00000000" w:rsidR="00000000" w:rsidRPr="00000000">
        <w:rPr>
          <w:rFonts w:ascii="Times New Roman" w:cs="Times New Roman" w:eastAsia="Times New Roman" w:hAnsi="Times New Roman"/>
          <w:i w:val="1"/>
          <w:iCs w:val="1"/>
          <w:sz w:val="22"/>
          <w:szCs w:val="22"/>
          <w:rtl w:val="0"/>
        </w:rPr>
        <w:t xml:space="preserve">which shall be shed for many unto remission of sins”</w:t>
      </w:r>
      <w:r w:rsidDel="00000000" w:rsidR="00000000" w:rsidRPr="00000000">
        <w:rPr>
          <w:rFonts w:ascii="Bodoni" w:cs="Bodoni" w:eastAsia="Bodoni" w:hAnsi="Bodoni"/>
          <w:sz w:val="22"/>
          <w:szCs w:val="22"/>
          <w:rtl w:val="0"/>
        </w:rPr>
        <w:t xml:space="preserve"> </w:t>
        <w:tab/>
        <w:tab/>
      </w:r>
      <w:r w:rsidDel="00000000" w:rsidR="00000000" w:rsidRPr="00000000">
        <w:rPr>
          <w:rFonts w:ascii="Times New Roman" w:cs="Times New Roman" w:eastAsia="Times New Roman" w:hAnsi="Times New Roman"/>
          <w:sz w:val="16"/>
          <w:szCs w:val="16"/>
          <w:rtl w:val="0"/>
        </w:rPr>
        <w:t xml:space="preserve">[Matt 26:26-28]</w:t>
      </w:r>
      <w:r w:rsidDel="00000000" w:rsidR="00000000" w:rsidRPr="00000000">
        <w:rPr>
          <w:rtl w:val="0"/>
        </w:rPr>
      </w:r>
    </w:p>
    <w:p w:rsidR="00000000" w:rsidDel="00000000" w:rsidP="00000000" w:rsidRDefault="00000000" w:rsidRPr="00000000" w14:paraId="00000562">
      <w:pPr>
        <w:ind w:right="1274"/>
        <w:jc w:val="both"/>
        <w:rPr>
          <w:rFonts w:ascii="Bodoni" w:cs="Bodoni" w:eastAsia="Bodoni" w:hAnsi="Bodoni"/>
          <w:sz w:val="22"/>
          <w:szCs w:val="22"/>
        </w:rPr>
      </w:pPr>
      <w:r w:rsidDel="00000000" w:rsidR="00000000" w:rsidRPr="00000000">
        <w:rPr>
          <w:rtl w:val="0"/>
        </w:rPr>
      </w:r>
    </w:p>
    <w:p w:rsidR="00000000" w:rsidDel="00000000" w:rsidP="00000000" w:rsidRDefault="00000000" w:rsidRPr="00000000" w14:paraId="00000563">
      <w:pPr>
        <w:ind w:right="1274"/>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     On this last Paschal meal of the Old Testament Jesus established that of the New Testament.</w:t>
      </w:r>
      <w:r w:rsidDel="00000000" w:rsidR="00000000" w:rsidRPr="00000000">
        <w:rPr>
          <w:rtl w:val="0"/>
        </w:rPr>
      </w:r>
    </w:p>
    <w:p w:rsidR="00000000" w:rsidDel="00000000" w:rsidP="00000000" w:rsidRDefault="00000000" w:rsidRPr="00000000" w14:paraId="00000564">
      <w:pPr>
        <w:ind w:right="1274"/>
        <w:jc w:val="both"/>
        <w:rPr>
          <w:rFonts w:ascii="Bodoni" w:cs="Bodoni" w:eastAsia="Bodoni" w:hAnsi="Bodoni"/>
          <w:b w:val="1"/>
          <w:bCs w:val="1"/>
          <w:sz w:val="22"/>
          <w:szCs w:val="22"/>
        </w:rPr>
      </w:pPr>
      <w:r w:rsidDel="00000000" w:rsidR="00000000" w:rsidRPr="00000000">
        <w:rPr>
          <w:rtl w:val="0"/>
        </w:rPr>
      </w:r>
    </w:p>
    <w:p w:rsidR="00000000" w:rsidDel="00000000" w:rsidP="00000000" w:rsidRDefault="00000000" w:rsidRPr="00000000" w14:paraId="00000565">
      <w:pPr>
        <w:ind w:right="1274"/>
        <w:jc w:val="both"/>
        <w:rPr>
          <w:rFonts w:ascii="Bodoni" w:cs="Bodoni" w:eastAsia="Bodoni" w:hAnsi="Bodoni"/>
          <w:b w:val="1"/>
          <w:bCs w:val="1"/>
          <w:sz w:val="22"/>
          <w:szCs w:val="22"/>
        </w:rPr>
      </w:pPr>
      <w:r w:rsidDel="00000000" w:rsidR="00000000" w:rsidRPr="00000000">
        <w:rPr>
          <w:rtl w:val="0"/>
        </w:rPr>
      </w:r>
    </w:p>
    <w:p w:rsidR="00000000" w:rsidDel="00000000" w:rsidP="00000000" w:rsidRDefault="00000000" w:rsidRPr="00000000" w14:paraId="00000566">
      <w:pPr>
        <w:ind w:right="1274"/>
        <w:jc w:val="both"/>
        <w:rPr>
          <w:b w:val="1"/>
          <w:bCs w:val="1"/>
          <w:sz w:val="22"/>
          <w:szCs w:val="22"/>
        </w:rPr>
      </w:pPr>
      <w:r w:rsidDel="00000000" w:rsidR="00000000" w:rsidRPr="00000000">
        <w:rPr>
          <w:rtl w:val="0"/>
        </w:rPr>
      </w:r>
    </w:p>
    <w:p w:rsidR="00000000" w:rsidDel="00000000" w:rsidP="00000000" w:rsidRDefault="00000000" w:rsidRPr="00000000" w14:paraId="00000567">
      <w:pPr>
        <w:ind w:right="1274"/>
        <w:jc w:val="both"/>
        <w:rPr>
          <w:b w:val="1"/>
          <w:bCs w:val="1"/>
          <w:sz w:val="22"/>
          <w:szCs w:val="22"/>
        </w:rPr>
      </w:pPr>
      <w:r w:rsidDel="00000000" w:rsidR="00000000" w:rsidRPr="00000000">
        <w:rPr>
          <w:rtl w:val="0"/>
        </w:rPr>
      </w:r>
    </w:p>
    <w:p w:rsidR="00000000" w:rsidDel="00000000" w:rsidP="00000000" w:rsidRDefault="00000000" w:rsidRPr="00000000" w14:paraId="00000568">
      <w:pPr>
        <w:ind w:right="1274"/>
        <w:jc w:val="both"/>
        <w:rPr/>
      </w:pPr>
      <w:r w:rsidDel="00000000" w:rsidR="00000000" w:rsidRPr="00000000">
        <w:rPr>
          <w:b w:val="1"/>
          <w:bCs w:val="1"/>
          <w:sz w:val="22"/>
          <w:szCs w:val="22"/>
          <w:rtl w:val="0"/>
        </w:rPr>
        <w:tab/>
        <w:tab/>
        <w:tab/>
        <w:tab/>
        <w:tab/>
      </w:r>
      <w:r w:rsidDel="00000000" w:rsidR="00000000" w:rsidRPr="00000000">
        <w:rPr>
          <w:rFonts w:ascii="Wingdings" w:cs="Wingdings" w:eastAsia="Wingdings" w:hAnsi="Wingdings"/>
          <w:b w:val="1"/>
          <w:bCs w:val="1"/>
          <w:sz w:val="44"/>
          <w:szCs w:val="44"/>
          <w:rtl w:val="0"/>
        </w:rPr>
        <w:t xml:space="preserve">🙞</w:t>
      </w:r>
      <w:r w:rsidDel="00000000" w:rsidR="00000000" w:rsidRPr="00000000">
        <w:rPr>
          <w:sz w:val="44"/>
          <w:szCs w:val="44"/>
          <w:rtl w:val="0"/>
        </w:rPr>
        <w:tab/>
        <w:tab/>
        <w:tab/>
        <w:t xml:space="preserve">                  </w:t>
      </w:r>
      <w:r w:rsidDel="00000000" w:rsidR="00000000" w:rsidRPr="00000000">
        <w:rPr>
          <w:rtl w:val="0"/>
        </w:rPr>
      </w:r>
    </w:p>
    <w:p w:rsidR="00000000" w:rsidDel="00000000" w:rsidP="00000000" w:rsidRDefault="00000000" w:rsidRPr="00000000" w14:paraId="00000569">
      <w:pPr>
        <w:ind w:right="1274"/>
        <w:jc w:val="both"/>
        <w:rPr>
          <w:rFonts w:ascii="Bodoni" w:cs="Bodoni" w:eastAsia="Bodoni" w:hAnsi="Bodoni"/>
          <w:sz w:val="44"/>
          <w:szCs w:val="44"/>
        </w:rPr>
      </w:pPr>
      <w:r w:rsidDel="00000000" w:rsidR="00000000" w:rsidRPr="00000000">
        <w:rPr>
          <w:rtl w:val="0"/>
        </w:rPr>
      </w:r>
    </w:p>
    <w:p w:rsidR="00000000" w:rsidDel="00000000" w:rsidP="00000000" w:rsidRDefault="00000000" w:rsidRPr="00000000" w14:paraId="0000056A">
      <w:pPr>
        <w:ind w:right="1274"/>
        <w:jc w:val="both"/>
        <w:rPr>
          <w:rFonts w:ascii="Bodoni" w:cs="Bodoni" w:eastAsia="Bodoni" w:hAnsi="Bodoni"/>
        </w:rPr>
      </w:pPr>
      <w:r w:rsidDel="00000000" w:rsidR="00000000" w:rsidRPr="00000000">
        <w:rPr>
          <w:rtl w:val="0"/>
        </w:rPr>
      </w:r>
    </w:p>
    <w:p w:rsidR="00000000" w:rsidDel="00000000" w:rsidP="00000000" w:rsidRDefault="00000000" w:rsidRPr="00000000" w14:paraId="0000056B">
      <w:pPr>
        <w:ind w:right="1274"/>
        <w:jc w:val="both"/>
        <w:rPr>
          <w:rFonts w:ascii="Bodoni" w:cs="Bodoni" w:eastAsia="Bodoni" w:hAnsi="Bodoni"/>
        </w:rPr>
      </w:pPr>
      <w:r w:rsidDel="00000000" w:rsidR="00000000" w:rsidRPr="00000000">
        <w:rPr>
          <w:rtl w:val="0"/>
        </w:rPr>
      </w:r>
    </w:p>
    <w:p w:rsidR="00000000" w:rsidDel="00000000" w:rsidP="00000000" w:rsidRDefault="00000000" w:rsidRPr="00000000" w14:paraId="0000056C">
      <w:pPr>
        <w:ind w:right="1274"/>
        <w:jc w:val="both"/>
        <w:rPr>
          <w:rFonts w:ascii="Bodoni" w:cs="Bodoni" w:eastAsia="Bodoni" w:hAnsi="Bodoni"/>
        </w:rPr>
      </w:pPr>
      <w:r w:rsidDel="00000000" w:rsidR="00000000" w:rsidRPr="00000000">
        <w:rPr>
          <w:rtl w:val="0"/>
        </w:rPr>
      </w:r>
    </w:p>
    <w:p w:rsidR="00000000" w:rsidDel="00000000" w:rsidP="00000000" w:rsidRDefault="00000000" w:rsidRPr="00000000" w14:paraId="0000056D">
      <w:pPr>
        <w:ind w:right="1274"/>
        <w:jc w:val="both"/>
        <w:rPr>
          <w:rFonts w:ascii="Bodoni" w:cs="Bodoni" w:eastAsia="Bodoni" w:hAnsi="Bodoni"/>
          <w:sz w:val="22"/>
          <w:szCs w:val="22"/>
        </w:rPr>
      </w:pPr>
      <w:r w:rsidDel="00000000" w:rsidR="00000000" w:rsidRPr="00000000">
        <w:rPr>
          <w:rtl w:val="0"/>
        </w:rPr>
      </w:r>
    </w:p>
    <w:p w:rsidR="00000000" w:rsidDel="00000000" w:rsidP="00000000" w:rsidRDefault="00000000" w:rsidRPr="00000000" w14:paraId="0000056E">
      <w:pPr>
        <w:ind w:right="1274"/>
        <w:jc w:val="both"/>
        <w:rPr/>
      </w:pPr>
      <w:r w:rsidDel="00000000" w:rsidR="00000000" w:rsidRPr="00000000">
        <w:rPr>
          <w:rFonts w:ascii="Times New Roman" w:cs="Times New Roman" w:eastAsia="Times New Roman" w:hAnsi="Times New Roman"/>
          <w:b w:val="1"/>
          <w:bCs w:val="1"/>
          <w:sz w:val="22"/>
          <w:szCs w:val="22"/>
          <w:rtl w:val="0"/>
        </w:rPr>
        <w:t xml:space="preserve">Manna:</w:t>
      </w:r>
      <w:r w:rsidDel="00000000" w:rsidR="00000000" w:rsidRPr="00000000">
        <w:rPr>
          <w:rFonts w:ascii="Times New Roman" w:cs="Times New Roman" w:eastAsia="Times New Roman" w:hAnsi="Times New Roman"/>
          <w:sz w:val="22"/>
          <w:szCs w:val="22"/>
          <w:rtl w:val="0"/>
        </w:rPr>
        <w:t xml:space="preserve">   The crowd, page 44, were referring to the amazing food that fed their forefathers in the desert, where for forty years they wandered in search of the Promised Land.  Every morning with the dew on the ground appeared also bread, that they came to call Manna.</w:t>
      </w:r>
      <w:r w:rsidDel="00000000" w:rsidR="00000000" w:rsidRPr="00000000">
        <w:rPr>
          <w:rtl w:val="0"/>
        </w:rPr>
      </w:r>
    </w:p>
    <w:p w:rsidR="00000000" w:rsidDel="00000000" w:rsidP="00000000" w:rsidRDefault="00000000" w:rsidRPr="00000000" w14:paraId="0000056F">
      <w:pPr>
        <w:ind w:right="1274"/>
        <w:jc w:val="both"/>
        <w:rPr>
          <w:sz w:val="22"/>
          <w:szCs w:val="22"/>
        </w:rPr>
      </w:pPr>
      <w:r w:rsidDel="00000000" w:rsidR="00000000" w:rsidRPr="00000000">
        <w:rPr>
          <w:rtl w:val="0"/>
        </w:rPr>
      </w:r>
    </w:p>
    <w:p w:rsidR="00000000" w:rsidDel="00000000" w:rsidP="00000000" w:rsidRDefault="00000000" w:rsidRPr="00000000" w14:paraId="00000570">
      <w:pPr>
        <w:ind w:right="1274"/>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It was small, and as if beaten with a pestle.  Pearly white in colour, it looked like hoar frost covering the ground, and tasted like flour and honey, or like bread prepared with oil, when cooked.</w:t>
      </w:r>
      <w:r w:rsidDel="00000000" w:rsidR="00000000" w:rsidRPr="00000000">
        <w:rPr>
          <w:rtl w:val="0"/>
        </w:rPr>
      </w:r>
    </w:p>
    <w:p w:rsidR="00000000" w:rsidDel="00000000" w:rsidP="00000000" w:rsidRDefault="00000000" w:rsidRPr="00000000" w14:paraId="00000571">
      <w:pPr>
        <w:ind w:right="1274"/>
        <w:jc w:val="both"/>
        <w:rPr>
          <w:sz w:val="22"/>
          <w:szCs w:val="22"/>
        </w:rPr>
      </w:pPr>
      <w:r w:rsidDel="00000000" w:rsidR="00000000" w:rsidRPr="00000000">
        <w:rPr>
          <w:rtl w:val="0"/>
        </w:rPr>
      </w:r>
    </w:p>
    <w:p w:rsidR="00000000" w:rsidDel="00000000" w:rsidP="00000000" w:rsidRDefault="00000000" w:rsidRPr="00000000" w14:paraId="00000572">
      <w:pPr>
        <w:ind w:right="1274"/>
        <w:rPr>
          <w:rFonts w:ascii="Times New Roman" w:cs="Times New Roman" w:eastAsia="Times New Roman" w:hAnsi="Times New Roman"/>
        </w:rPr>
        <w:sectPr>
          <w:type w:val="nextPage"/>
          <w:pgSz w:h="16838" w:w="11906" w:orient="portrait"/>
          <w:pgMar w:bottom="1134" w:top="1134" w:left="1134" w:right="1134" w:header="284" w:footer="0"/>
          <w:pgNumType w:start="46"/>
        </w:sectPr>
      </w:pPr>
      <w:r w:rsidDel="00000000" w:rsidR="00000000" w:rsidRPr="00000000">
        <w:rPr>
          <w:rFonts w:ascii="Times New Roman" w:cs="Times New Roman" w:eastAsia="Times New Roman" w:hAnsi="Times New Roman"/>
          <w:sz w:val="22"/>
          <w:szCs w:val="22"/>
          <w:rtl w:val="0"/>
        </w:rPr>
        <w:t xml:space="preserve">Each day they had to gather just enough for each family for the day.  If they gathered any more it went bad; and on the sixth day of each week, they gathered enough for two days, for none fell on the seventh day, the Sabbath.       </w:t>
        <w:tab/>
        <w:tab/>
        <w:tab/>
        <w:t xml:space="preserve"> </w:t>
      </w:r>
      <w:r w:rsidDel="00000000" w:rsidR="00000000" w:rsidRPr="00000000">
        <w:rPr>
          <w:rFonts w:ascii="Times New Roman" w:cs="Times New Roman" w:eastAsia="Times New Roman" w:hAnsi="Times New Roman"/>
          <w:sz w:val="16"/>
          <w:szCs w:val="16"/>
          <w:rtl w:val="0"/>
        </w:rPr>
        <w:t xml:space="preserve">[Exodus 16:13-35, Numbers 11:7-9]</w:t>
        <w:tab/>
        <w:tab/>
        <w:tab/>
        <w:tab/>
        <w:tab/>
        <w:tab/>
        <w:t xml:space="preserve">                                                                                                                                                                      </w:t>
      </w:r>
      <w:r w:rsidDel="00000000" w:rsidR="00000000" w:rsidRPr="00000000">
        <w:br w:type="page"/>
      </w:r>
      <w:r w:rsidDel="00000000" w:rsidR="00000000" w:rsidRPr="00000000">
        <w:rPr>
          <w:rtl w:val="0"/>
        </w:rPr>
      </w:r>
    </w:p>
    <w:p w:rsidR="00000000" w:rsidDel="00000000" w:rsidP="00000000" w:rsidRDefault="00000000" w:rsidRPr="00000000" w14:paraId="00000573">
      <w:pPr>
        <w:ind w:right="1274"/>
        <w:rPr>
          <w:sz w:val="22"/>
          <w:szCs w:val="22"/>
        </w:rPr>
      </w:pPr>
      <w:r w:rsidDel="00000000" w:rsidR="00000000" w:rsidRPr="00000000">
        <w:rPr>
          <w:rtl w:val="0"/>
        </w:rPr>
      </w:r>
    </w:p>
    <w:p w:rsidR="00000000" w:rsidDel="00000000" w:rsidP="00000000" w:rsidRDefault="00000000" w:rsidRPr="00000000" w14:paraId="00000574">
      <w:pPr>
        <w:ind w:right="1274"/>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-2-</w:t>
      </w:r>
      <w:r w:rsidDel="00000000" w:rsidR="00000000" w:rsidRPr="00000000">
        <w:rPr>
          <w:rtl w:val="0"/>
        </w:rPr>
      </w:r>
    </w:p>
    <w:p w:rsidR="00000000" w:rsidDel="00000000" w:rsidP="00000000" w:rsidRDefault="00000000" w:rsidRPr="00000000" w14:paraId="00000575">
      <w:pPr>
        <w:ind w:right="1274"/>
        <w:rPr>
          <w:sz w:val="22"/>
          <w:szCs w:val="22"/>
        </w:rPr>
      </w:pPr>
      <w:r w:rsidDel="00000000" w:rsidR="00000000" w:rsidRPr="00000000">
        <w:rPr>
          <w:rtl w:val="0"/>
        </w:rPr>
      </w:r>
    </w:p>
    <w:p w:rsidR="00000000" w:rsidDel="00000000" w:rsidP="00000000" w:rsidRDefault="00000000" w:rsidRPr="00000000" w14:paraId="00000576">
      <w:pPr>
        <w:ind w:right="1274"/>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Christ is not present in the consecrated bread and wine of the Eucharist in the way a body is present in space.  It is not a quantitative  presence.  </w:t>
      </w:r>
      <w:r w:rsidDel="00000000" w:rsidR="00000000" w:rsidRPr="00000000">
        <w:rPr>
          <w:rFonts w:ascii="Times New Roman" w:cs="Times New Roman" w:eastAsia="Times New Roman" w:hAnsi="Times New Roman"/>
          <w:sz w:val="22"/>
          <w:szCs w:val="22"/>
          <w:rtl w:val="0"/>
        </w:rPr>
        <w:t xml:space="preserve">The nature of his presence in the Eucharist is a deep mystery.  We can only believe his word that it is so.  No change that we can see, occurs; and yet the substance or reality of bread becomes the substance or reality of His body, and the substance or reality of wine becomes the substance or reality of His blood, really truly and actually there, </w:t>
      </w:r>
      <w:r w:rsidDel="00000000" w:rsidR="00000000" w:rsidRPr="00000000">
        <w:rPr>
          <w:rFonts w:ascii="Times New Roman" w:cs="Times New Roman" w:eastAsia="Times New Roman" w:hAnsi="Times New Roman"/>
          <w:b w:val="1"/>
          <w:bCs w:val="1"/>
          <w:sz w:val="22"/>
          <w:szCs w:val="22"/>
          <w:rtl w:val="0"/>
        </w:rPr>
        <w:t xml:space="preserve">supplanting the substances of bread and wine</w:t>
      </w:r>
      <w:r w:rsidDel="00000000" w:rsidR="00000000" w:rsidRPr="00000000">
        <w:rPr>
          <w:rFonts w:ascii="Times New Roman" w:cs="Times New Roman" w:eastAsia="Times New Roman" w:hAnsi="Times New Roman"/>
          <w:sz w:val="22"/>
          <w:szCs w:val="22"/>
          <w:rtl w:val="0"/>
        </w:rPr>
        <w:t xml:space="preserve">, and separate as in the death on the Cross.</w:t>
      </w:r>
      <w:r w:rsidDel="00000000" w:rsidR="00000000" w:rsidRPr="00000000">
        <w:rPr>
          <w:rFonts w:ascii="Times New Roman" w:cs="Times New Roman" w:eastAsia="Times New Roman" w:hAnsi="Times New Roman"/>
          <w:sz w:val="22"/>
          <w:szCs w:val="22"/>
          <w:vertAlign w:val="superscript"/>
        </w:rPr>
        <w:footnoteReference w:customMarkFollows="0" w:id="29"/>
      </w:r>
      <w:r w:rsidDel="00000000" w:rsidR="00000000" w:rsidRPr="00000000">
        <w:rPr>
          <w:rtl w:val="0"/>
        </w:rPr>
      </w:r>
    </w:p>
    <w:p w:rsidR="00000000" w:rsidDel="00000000" w:rsidP="00000000" w:rsidRDefault="00000000" w:rsidRPr="00000000" w14:paraId="00000577">
      <w:pPr>
        <w:ind w:right="1274"/>
        <w:jc w:val="both"/>
        <w:rPr>
          <w:sz w:val="22"/>
          <w:szCs w:val="22"/>
          <w:vertAlign w:val="superscript"/>
        </w:rPr>
      </w:pPr>
      <w:r w:rsidDel="00000000" w:rsidR="00000000" w:rsidRPr="00000000">
        <w:rPr>
          <w:rtl w:val="0"/>
        </w:rPr>
      </w:r>
    </w:p>
    <w:p w:rsidR="00000000" w:rsidDel="00000000" w:rsidP="00000000" w:rsidRDefault="00000000" w:rsidRPr="00000000" w14:paraId="00000578">
      <w:pPr>
        <w:ind w:right="1274"/>
        <w:jc w:val="both"/>
        <w:rPr/>
      </w:pPr>
      <w:r w:rsidDel="00000000" w:rsidR="00000000" w:rsidRPr="00000000">
        <w:rPr>
          <w:rFonts w:ascii="Times New Roman" w:cs="Times New Roman" w:eastAsia="Times New Roman" w:hAnsi="Times New Roman"/>
          <w:sz w:val="22"/>
          <w:szCs w:val="22"/>
          <w:rtl w:val="0"/>
        </w:rPr>
        <w:t xml:space="preserve">The accidents, sense-perceptible qualities, such as the whiteness of the bread, do not become the whiteness of Christ’s body; nor the redness of the wine the redness of His blood.  </w:t>
      </w:r>
      <w:r w:rsidDel="00000000" w:rsidR="00000000" w:rsidRPr="00000000">
        <w:rPr>
          <w:rFonts w:ascii="Times New Roman" w:cs="Times New Roman" w:eastAsia="Times New Roman" w:hAnsi="Times New Roman"/>
          <w:b w:val="1"/>
          <w:bCs w:val="1"/>
          <w:sz w:val="22"/>
          <w:szCs w:val="22"/>
          <w:rtl w:val="0"/>
        </w:rPr>
        <w:t xml:space="preserve">The senses recognise ‘accidents’</w:t>
      </w:r>
      <w:r w:rsidDel="00000000" w:rsidR="00000000" w:rsidRPr="00000000">
        <w:rPr>
          <w:rFonts w:ascii="Times New Roman" w:cs="Times New Roman" w:eastAsia="Times New Roman" w:hAnsi="Times New Roman"/>
          <w:sz w:val="22"/>
          <w:szCs w:val="22"/>
          <w:rtl w:val="0"/>
        </w:rPr>
        <w:t xml:space="preserve">, a term for something that has no existence on its own, such as bread’s whiteness, or its taste; </w:t>
      </w:r>
      <w:r w:rsidDel="00000000" w:rsidR="00000000" w:rsidRPr="00000000">
        <w:rPr>
          <w:rFonts w:ascii="Times New Roman" w:cs="Times New Roman" w:eastAsia="Times New Roman" w:hAnsi="Times New Roman"/>
          <w:b w:val="1"/>
          <w:bCs w:val="1"/>
          <w:sz w:val="22"/>
          <w:szCs w:val="22"/>
          <w:rtl w:val="0"/>
        </w:rPr>
        <w:t xml:space="preserve">but only the mind knows ‘substance’</w:t>
      </w:r>
      <w:r w:rsidDel="00000000" w:rsidR="00000000" w:rsidRPr="00000000">
        <w:rPr>
          <w:rFonts w:ascii="Times New Roman" w:cs="Times New Roman" w:eastAsia="Times New Roman" w:hAnsi="Times New Roman"/>
          <w:sz w:val="22"/>
          <w:szCs w:val="22"/>
          <w:rtl w:val="0"/>
        </w:rPr>
        <w:t xml:space="preserve">, a term for the reality of a thing, that which it is, such as bread.  When the words of the Eucharist are said, only the substances, the reality of bread and wine, that which they are, are changed, are no longer there, and the substance of Christ Glorified, is there.   </w:t>
      </w:r>
      <w:r w:rsidDel="00000000" w:rsidR="00000000" w:rsidRPr="00000000">
        <w:rPr>
          <w:rFonts w:ascii="Times New Roman" w:cs="Times New Roman" w:eastAsia="Times New Roman" w:hAnsi="Times New Roman"/>
          <w:sz w:val="16"/>
          <w:szCs w:val="16"/>
          <w:rtl w:val="0"/>
        </w:rPr>
        <w:t xml:space="preserve">[Trent, p.208]</w:t>
      </w:r>
      <w:r w:rsidDel="00000000" w:rsidR="00000000" w:rsidRPr="00000000">
        <w:rPr>
          <w:rFonts w:ascii="Times New Roman" w:cs="Times New Roman" w:eastAsia="Times New Roman" w:hAnsi="Times New Roman"/>
          <w:sz w:val="22"/>
          <w:szCs w:val="22"/>
          <w:rtl w:val="0"/>
        </w:rPr>
        <w:tab/>
        <w:tab/>
        <w:tab/>
        <w:tab/>
        <w:tab/>
      </w:r>
      <w:r w:rsidDel="00000000" w:rsidR="00000000" w:rsidRPr="00000000">
        <w:rPr>
          <w:rtl w:val="0"/>
        </w:rPr>
      </w:r>
    </w:p>
    <w:p w:rsidR="00000000" w:rsidDel="00000000" w:rsidP="00000000" w:rsidRDefault="00000000" w:rsidRPr="00000000" w14:paraId="00000579">
      <w:pPr>
        <w:ind w:right="1274"/>
        <w:jc w:val="both"/>
        <w:rPr>
          <w:sz w:val="22"/>
          <w:szCs w:val="22"/>
        </w:rPr>
      </w:pPr>
      <w:r w:rsidDel="00000000" w:rsidR="00000000" w:rsidRPr="00000000">
        <w:rPr>
          <w:rtl w:val="0"/>
        </w:rPr>
      </w:r>
    </w:p>
    <w:p w:rsidR="00000000" w:rsidDel="00000000" w:rsidP="00000000" w:rsidRDefault="00000000" w:rsidRPr="00000000" w14:paraId="0000057A">
      <w:pPr>
        <w:ind w:right="1274"/>
        <w:jc w:val="both"/>
        <w:rPr/>
      </w:pPr>
      <w:r w:rsidDel="00000000" w:rsidR="00000000" w:rsidRPr="00000000">
        <w:rPr>
          <w:rFonts w:ascii="Times New Roman" w:cs="Times New Roman" w:eastAsia="Times New Roman" w:hAnsi="Times New Roman"/>
          <w:sz w:val="22"/>
          <w:szCs w:val="22"/>
          <w:rtl w:val="0"/>
        </w:rPr>
        <w:tab/>
        <w:tab/>
        <w:tab/>
        <w:tab/>
        <w:tab/>
        <w:t xml:space="preserve">          </w:t>
      </w:r>
      <w:r w:rsidDel="00000000" w:rsidR="00000000" w:rsidRPr="00000000">
        <w:rPr>
          <w:rFonts w:ascii="Wingdings" w:cs="Wingdings" w:eastAsia="Wingdings" w:hAnsi="Wingdings"/>
          <w:sz w:val="44"/>
          <w:szCs w:val="44"/>
          <w:rtl w:val="0"/>
        </w:rPr>
        <w:t xml:space="preserve">🙞</w:t>
      </w:r>
      <w:r w:rsidDel="00000000" w:rsidR="00000000" w:rsidRPr="00000000">
        <w:rPr>
          <w:rFonts w:ascii="Times New Roman" w:cs="Times New Roman" w:eastAsia="Times New Roman" w:hAnsi="Times New Roman"/>
          <w:sz w:val="44"/>
          <w:szCs w:val="44"/>
          <w:rtl w:val="0"/>
        </w:rPr>
        <w:tab/>
        <w:tab/>
        <w:tab/>
        <w:tab/>
        <w:tab/>
      </w:r>
      <w:r w:rsidDel="00000000" w:rsidR="00000000" w:rsidRPr="00000000">
        <w:rPr>
          <w:rtl w:val="0"/>
        </w:rPr>
      </w:r>
    </w:p>
    <w:p w:rsidR="00000000" w:rsidDel="00000000" w:rsidP="00000000" w:rsidRDefault="00000000" w:rsidRPr="00000000" w14:paraId="0000057B">
      <w:pPr>
        <w:ind w:right="1274"/>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57C">
      <w:pPr>
        <w:ind w:right="1274"/>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For as long as the ‘accidents’ of bread and wine remain intact; </w:t>
      </w:r>
      <w:r w:rsidDel="00000000" w:rsidR="00000000" w:rsidRPr="00000000">
        <w:rPr>
          <w:rFonts w:ascii="Times New Roman" w:cs="Times New Roman" w:eastAsia="Times New Roman" w:hAnsi="Times New Roman"/>
          <w:sz w:val="22"/>
          <w:szCs w:val="22"/>
          <w:rtl w:val="0"/>
        </w:rPr>
        <w:t xml:space="preserve">as long as they exist as such without breaking down or corrupting, such as by the chemistry of the body when they are consumed or by the action of the atmosphere if they are retained for a long period, </w:t>
      </w:r>
      <w:r w:rsidDel="00000000" w:rsidR="00000000" w:rsidRPr="00000000">
        <w:rPr>
          <w:rFonts w:ascii="Times New Roman" w:cs="Times New Roman" w:eastAsia="Times New Roman" w:hAnsi="Times New Roman"/>
          <w:b w:val="1"/>
          <w:bCs w:val="1"/>
          <w:sz w:val="22"/>
          <w:szCs w:val="22"/>
          <w:rtl w:val="0"/>
        </w:rPr>
        <w:t xml:space="preserve">for so long is the substance of the Body and Blood of Christ, Christ Himself,</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there</w:t>
      </w:r>
      <w:r w:rsidDel="00000000" w:rsidR="00000000" w:rsidRPr="00000000">
        <w:rPr>
          <w:rFonts w:ascii="Times New Roman" w:cs="Times New Roman" w:eastAsia="Times New Roman" w:hAnsi="Times New Roman"/>
          <w:sz w:val="22"/>
          <w:szCs w:val="22"/>
          <w:rtl w:val="0"/>
        </w:rPr>
        <w:t xml:space="preserve">, and we may, and are commanded to, unite ourselves to Him in His sacrifice, by consuming His Body, His Blood, or both.</w:t>
      </w:r>
      <w:r w:rsidDel="00000000" w:rsidR="00000000" w:rsidRPr="00000000">
        <w:rPr>
          <w:rtl w:val="0"/>
        </w:rPr>
      </w:r>
    </w:p>
    <w:p w:rsidR="00000000" w:rsidDel="00000000" w:rsidP="00000000" w:rsidRDefault="00000000" w:rsidRPr="00000000" w14:paraId="0000057D">
      <w:pPr>
        <w:ind w:right="1274"/>
        <w:jc w:val="both"/>
        <w:rPr>
          <w:sz w:val="22"/>
          <w:szCs w:val="22"/>
        </w:rPr>
      </w:pPr>
      <w:r w:rsidDel="00000000" w:rsidR="00000000" w:rsidRPr="00000000">
        <w:rPr>
          <w:rtl w:val="0"/>
        </w:rPr>
      </w:r>
    </w:p>
    <w:p w:rsidR="00000000" w:rsidDel="00000000" w:rsidP="00000000" w:rsidRDefault="00000000" w:rsidRPr="00000000" w14:paraId="0000057E">
      <w:pPr>
        <w:ind w:right="1274"/>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In Holy Communion, under the action of the normal bodily processes, the Body of Christ will remain for about 30 minutes, after which, by disintegration of the accidents of bread or wine, His Body and Blood, HE, is no longer there.  But a union in love, in spirit, endures.</w:t>
      </w:r>
      <w:r w:rsidDel="00000000" w:rsidR="00000000" w:rsidRPr="00000000">
        <w:rPr>
          <w:rtl w:val="0"/>
        </w:rPr>
      </w:r>
    </w:p>
    <w:p w:rsidR="00000000" w:rsidDel="00000000" w:rsidP="00000000" w:rsidRDefault="00000000" w:rsidRPr="00000000" w14:paraId="0000057F">
      <w:pPr>
        <w:ind w:right="1274"/>
        <w:jc w:val="both"/>
        <w:rPr>
          <w:sz w:val="22"/>
          <w:szCs w:val="22"/>
        </w:rPr>
      </w:pPr>
      <w:r w:rsidDel="00000000" w:rsidR="00000000" w:rsidRPr="00000000">
        <w:rPr>
          <w:rtl w:val="0"/>
        </w:rPr>
      </w:r>
    </w:p>
    <w:p w:rsidR="00000000" w:rsidDel="00000000" w:rsidP="00000000" w:rsidRDefault="00000000" w:rsidRPr="00000000" w14:paraId="00000580">
      <w:pPr>
        <w:ind w:right="1274"/>
        <w:jc w:val="both"/>
        <w:rPr/>
      </w:pPr>
      <w:r w:rsidDel="00000000" w:rsidR="00000000" w:rsidRPr="00000000">
        <w:rPr>
          <w:rFonts w:ascii="Times New Roman" w:cs="Times New Roman" w:eastAsia="Times New Roman" w:hAnsi="Times New Roman"/>
          <w:rtl w:val="0"/>
        </w:rPr>
        <w:t xml:space="preserve">   </w:t>
        <w:tab/>
        <w:tab/>
        <w:tab/>
        <w:t xml:space="preserve">             </w:t>
      </w:r>
      <w:r w:rsidDel="00000000" w:rsidR="00000000" w:rsidRPr="00000000">
        <w:rPr>
          <w:rFonts w:ascii="Times New Roman" w:cs="Times New Roman" w:eastAsia="Times New Roman" w:hAnsi="Times New Roman"/>
          <w:sz w:val="44"/>
          <w:szCs w:val="44"/>
          <w:rtl w:val="0"/>
        </w:rPr>
        <w:t xml:space="preserve">            </w:t>
      </w:r>
      <w:r w:rsidDel="00000000" w:rsidR="00000000" w:rsidRPr="00000000">
        <w:rPr>
          <w:rFonts w:ascii="Wingdings" w:cs="Wingdings" w:eastAsia="Wingdings" w:hAnsi="Wingdings"/>
          <w:sz w:val="44"/>
          <w:szCs w:val="44"/>
          <w:rtl w:val="0"/>
        </w:rPr>
        <w:t xml:space="preserve">🙞</w:t>
      </w:r>
      <w:r w:rsidDel="00000000" w:rsidR="00000000" w:rsidRPr="00000000">
        <w:rPr>
          <w:rtl w:val="0"/>
        </w:rPr>
      </w:r>
    </w:p>
    <w:p w:rsidR="00000000" w:rsidDel="00000000" w:rsidP="00000000" w:rsidRDefault="00000000" w:rsidRPr="00000000" w14:paraId="00000581">
      <w:pPr>
        <w:ind w:right="1274"/>
        <w:jc w:val="both"/>
        <w:rPr>
          <w:sz w:val="22"/>
          <w:szCs w:val="22"/>
        </w:rPr>
      </w:pPr>
      <w:r w:rsidDel="00000000" w:rsidR="00000000" w:rsidRPr="00000000">
        <w:rPr>
          <w:rtl w:val="0"/>
        </w:rPr>
      </w:r>
    </w:p>
    <w:p w:rsidR="00000000" w:rsidDel="00000000" w:rsidP="00000000" w:rsidRDefault="00000000" w:rsidRPr="00000000" w14:paraId="00000582">
      <w:pPr>
        <w:ind w:right="1274"/>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Christ was living when he consecrated the bread and wine, and He is living now, in glory in heaven.  It is not possible for a body’s flesh and blood to be separate while still alive, and Christ, living, whole and entire as He is now, is present in either the Body or the Blood, or both, so that in receiving either or both we receive the living Christ.  Only the priest celebrating the Holy Eucharist need follow the whole rite, receiving the Body and the Blood of Christ.</w:t>
      </w:r>
      <w:r w:rsidDel="00000000" w:rsidR="00000000" w:rsidRPr="00000000">
        <w:rPr>
          <w:rFonts w:ascii="Times New Roman" w:cs="Times New Roman" w:eastAsia="Times New Roman" w:hAnsi="Times New Roman"/>
          <w:sz w:val="22"/>
          <w:szCs w:val="22"/>
          <w:vertAlign w:val="superscript"/>
        </w:rPr>
        <w:footnoteReference w:customMarkFollows="0" w:id="30"/>
      </w:r>
      <w:r w:rsidDel="00000000" w:rsidR="00000000" w:rsidRPr="00000000">
        <w:rPr>
          <w:rtl w:val="0"/>
        </w:rPr>
      </w:r>
    </w:p>
    <w:p w:rsidR="00000000" w:rsidDel="00000000" w:rsidP="00000000" w:rsidRDefault="00000000" w:rsidRPr="00000000" w14:paraId="00000583">
      <w:pPr>
        <w:ind w:right="1274"/>
        <w:jc w:val="both"/>
        <w:rPr>
          <w:rFonts w:ascii="Bodoni" w:cs="Bodoni" w:eastAsia="Bodoni" w:hAnsi="Bodoni"/>
          <w:sz w:val="22"/>
          <w:szCs w:val="22"/>
        </w:rPr>
      </w:pPr>
      <w:r w:rsidDel="00000000" w:rsidR="00000000" w:rsidRPr="00000000">
        <w:rPr>
          <w:rtl w:val="0"/>
        </w:rPr>
      </w:r>
    </w:p>
    <w:p w:rsidR="00000000" w:rsidDel="00000000" w:rsidP="00000000" w:rsidRDefault="00000000" w:rsidRPr="00000000" w14:paraId="00000584">
      <w:pPr>
        <w:ind w:right="1274"/>
        <w:jc w:val="both"/>
        <w:rPr>
          <w:rFonts w:ascii="Bodoni" w:cs="Bodoni" w:eastAsia="Bodoni" w:hAnsi="Bodoni"/>
          <w:sz w:val="22"/>
          <w:szCs w:val="22"/>
        </w:rPr>
      </w:pPr>
      <w:r w:rsidDel="00000000" w:rsidR="00000000" w:rsidRPr="00000000">
        <w:rPr>
          <w:rFonts w:ascii="Bodoni" w:cs="Bodoni" w:eastAsia="Bodoni" w:hAnsi="Bodoni"/>
          <w:sz w:val="22"/>
          <w:szCs w:val="22"/>
          <w:rtl w:val="0"/>
        </w:rPr>
        <w:t xml:space="preserve">  </w:t>
      </w:r>
    </w:p>
    <w:p w:rsidR="00000000" w:rsidDel="00000000" w:rsidP="00000000" w:rsidRDefault="00000000" w:rsidRPr="00000000" w14:paraId="00000585">
      <w:pPr>
        <w:ind w:right="1274"/>
        <w:jc w:val="both"/>
        <w:rPr>
          <w:rFonts w:ascii="Bodoni" w:cs="Bodoni" w:eastAsia="Bodoni" w:hAnsi="Bodoni"/>
          <w:sz w:val="22"/>
          <w:szCs w:val="22"/>
        </w:rPr>
      </w:pPr>
      <w:r w:rsidDel="00000000" w:rsidR="00000000" w:rsidRPr="00000000">
        <w:rPr>
          <w:rtl w:val="0"/>
        </w:rPr>
      </w:r>
    </w:p>
    <w:p w:rsidR="00000000" w:rsidDel="00000000" w:rsidP="00000000" w:rsidRDefault="00000000" w:rsidRPr="00000000" w14:paraId="00000586">
      <w:pPr>
        <w:ind w:right="1274"/>
        <w:jc w:val="both"/>
        <w:rPr>
          <w:rFonts w:ascii="Bodoni" w:cs="Bodoni" w:eastAsia="Bodoni" w:hAnsi="Bodoni"/>
        </w:rPr>
      </w:pPr>
      <w:r w:rsidDel="00000000" w:rsidR="00000000" w:rsidRPr="00000000">
        <w:rPr>
          <w:rFonts w:ascii="Bodoni" w:cs="Bodoni" w:eastAsia="Bodoni" w:hAnsi="Bodoni"/>
          <w:rtl w:val="0"/>
        </w:rPr>
        <w:t xml:space="preserve">   </w:t>
      </w:r>
    </w:p>
    <w:p w:rsidR="00000000" w:rsidDel="00000000" w:rsidP="00000000" w:rsidRDefault="00000000" w:rsidRPr="00000000" w14:paraId="00000587">
      <w:pPr>
        <w:ind w:right="1274"/>
        <w:jc w:val="both"/>
        <w:rPr>
          <w:rFonts w:ascii="Times New Roman" w:cs="Times New Roman" w:eastAsia="Times New Roman" w:hAnsi="Times New Roman"/>
        </w:rPr>
        <w:sectPr>
          <w:type w:val="nextPage"/>
          <w:pgSz w:h="16838" w:w="11906" w:orient="portrait"/>
          <w:pgMar w:bottom="1134" w:top="1134" w:left="1134" w:right="1134" w:header="284" w:footer="0"/>
          <w:pgNumType w:start="47"/>
        </w:sectPr>
      </w:pPr>
      <w:r w:rsidDel="00000000" w:rsidR="00000000" w:rsidRPr="00000000">
        <w:br w:type="page"/>
      </w:r>
      <w:r w:rsidDel="00000000" w:rsidR="00000000" w:rsidRPr="00000000">
        <w:rPr>
          <w:rtl w:val="0"/>
        </w:rPr>
      </w:r>
    </w:p>
    <w:p w:rsidR="00000000" w:rsidDel="00000000" w:rsidP="00000000" w:rsidRDefault="00000000" w:rsidRPr="00000000" w14:paraId="00000588">
      <w:pPr>
        <w:ind w:right="1274"/>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ab/>
        <w:t xml:space="preserve">     </w:t>
      </w:r>
      <w:r w:rsidDel="00000000" w:rsidR="00000000" w:rsidRPr="00000000">
        <w:rPr>
          <w:rtl w:val="0"/>
        </w:rPr>
      </w:r>
    </w:p>
    <w:p w:rsidR="00000000" w:rsidDel="00000000" w:rsidP="00000000" w:rsidRDefault="00000000" w:rsidRPr="00000000" w14:paraId="00000589">
      <w:pPr>
        <w:ind w:right="1274"/>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ab/>
        <w:t xml:space="preserve">      </w:t>
      </w:r>
      <w:r w:rsidDel="00000000" w:rsidR="00000000" w:rsidRPr="00000000">
        <w:rPr>
          <w:rtl w:val="0"/>
        </w:rPr>
      </w:r>
    </w:p>
    <w:p w:rsidR="00000000" w:rsidDel="00000000" w:rsidP="00000000" w:rsidRDefault="00000000" w:rsidRPr="00000000" w14:paraId="0000058A">
      <w:pPr>
        <w:ind w:right="1274"/>
        <w:jc w:val="center"/>
        <w:rPr/>
      </w:pPr>
      <w:r w:rsidDel="00000000" w:rsidR="00000000" w:rsidRPr="00000000">
        <w:rPr>
          <w:rFonts w:ascii="Times New Roman" w:cs="Times New Roman" w:eastAsia="Times New Roman" w:hAnsi="Times New Roman"/>
          <w:sz w:val="22"/>
          <w:szCs w:val="22"/>
          <w:rtl w:val="0"/>
        </w:rPr>
        <w:t xml:space="preserve">-3-</w:t>
      </w:r>
      <w:r w:rsidDel="00000000" w:rsidR="00000000" w:rsidRPr="00000000">
        <w:rPr>
          <w:rtl w:val="0"/>
        </w:rPr>
      </w:r>
    </w:p>
    <w:p w:rsidR="00000000" w:rsidDel="00000000" w:rsidP="00000000" w:rsidRDefault="00000000" w:rsidRPr="00000000" w14:paraId="0000058B">
      <w:pPr>
        <w:ind w:right="1274"/>
        <w:jc w:val="both"/>
        <w:rPr>
          <w:b w:val="1"/>
          <w:bCs w:val="1"/>
          <w:sz w:val="22"/>
          <w:szCs w:val="22"/>
        </w:rPr>
      </w:pPr>
      <w:r w:rsidDel="00000000" w:rsidR="00000000" w:rsidRPr="00000000">
        <w:rPr>
          <w:rtl w:val="0"/>
        </w:rPr>
      </w:r>
    </w:p>
    <w:p w:rsidR="00000000" w:rsidDel="00000000" w:rsidP="00000000" w:rsidRDefault="00000000" w:rsidRPr="00000000" w14:paraId="0000058C">
      <w:pPr>
        <w:ind w:left="993" w:right="140" w:firstLine="0"/>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Sacramental signs </w:t>
      </w:r>
      <w:r w:rsidDel="00000000" w:rsidR="00000000" w:rsidRPr="00000000">
        <w:rPr>
          <w:rFonts w:ascii="Times New Roman" w:cs="Times New Roman" w:eastAsia="Times New Roman" w:hAnsi="Times New Roman"/>
          <w:sz w:val="22"/>
          <w:szCs w:val="22"/>
          <w:rtl w:val="0"/>
        </w:rPr>
        <w:t xml:space="preserve">always accompany the imparting of new life to the soul, its rise to another status, its reception of new powers, </w:t>
      </w:r>
      <w:r w:rsidDel="00000000" w:rsidR="00000000" w:rsidRPr="00000000">
        <w:rPr>
          <w:rFonts w:ascii="Times New Roman" w:cs="Times New Roman" w:eastAsia="Times New Roman" w:hAnsi="Times New Roman"/>
          <w:b w:val="1"/>
          <w:bCs w:val="1"/>
          <w:sz w:val="22"/>
          <w:szCs w:val="22"/>
          <w:rtl w:val="0"/>
        </w:rPr>
        <w:t xml:space="preserve">so that it can be seen and known that something invisible has nevertheless occurred.</w:t>
      </w:r>
      <w:r w:rsidDel="00000000" w:rsidR="00000000" w:rsidRPr="00000000">
        <w:rPr>
          <w:rtl w:val="0"/>
        </w:rPr>
      </w:r>
    </w:p>
    <w:p w:rsidR="00000000" w:rsidDel="00000000" w:rsidP="00000000" w:rsidRDefault="00000000" w:rsidRPr="00000000" w14:paraId="0000058D">
      <w:pPr>
        <w:ind w:right="1274"/>
        <w:jc w:val="both"/>
        <w:rPr>
          <w:b w:val="1"/>
          <w:bCs w:val="1"/>
          <w:sz w:val="22"/>
          <w:szCs w:val="22"/>
        </w:rPr>
      </w:pPr>
      <w:r w:rsidDel="00000000" w:rsidR="00000000" w:rsidRPr="00000000">
        <w:rPr>
          <w:rtl w:val="0"/>
        </w:rPr>
      </w:r>
    </w:p>
    <w:p w:rsidR="00000000" w:rsidDel="00000000" w:rsidP="00000000" w:rsidRDefault="00000000" w:rsidRPr="00000000" w14:paraId="0000058E">
      <w:pPr>
        <w:ind w:right="1274"/>
        <w:jc w:val="both"/>
        <w:rPr>
          <w:b w:val="1"/>
          <w:bCs w:val="1"/>
          <w:sz w:val="22"/>
          <w:szCs w:val="22"/>
        </w:rPr>
      </w:pPr>
      <w:r w:rsidDel="00000000" w:rsidR="00000000" w:rsidRPr="00000000">
        <w:rPr>
          <w:rtl w:val="0"/>
        </w:rPr>
      </w:r>
    </w:p>
    <w:p w:rsidR="00000000" w:rsidDel="00000000" w:rsidP="00000000" w:rsidRDefault="00000000" w:rsidRPr="00000000" w14:paraId="0000058F">
      <w:pPr>
        <w:tabs>
          <w:tab w:val="left" w:leader="none" w:pos="993"/>
        </w:tabs>
        <w:ind w:right="282"/>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 xml:space="preserve">Sign and</w:t>
        <w:tab/>
      </w:r>
      <w:r w:rsidDel="00000000" w:rsidR="00000000" w:rsidRPr="00000000">
        <w:rPr>
          <w:rFonts w:ascii="Times New Roman" w:cs="Times New Roman" w:eastAsia="Times New Roman" w:hAnsi="Times New Roman"/>
          <w:b w:val="1"/>
          <w:bCs w:val="1"/>
          <w:sz w:val="22"/>
          <w:szCs w:val="22"/>
          <w:rtl w:val="0"/>
        </w:rPr>
        <w:t xml:space="preserve">The sign </w:t>
      </w:r>
      <w:r w:rsidDel="00000000" w:rsidR="00000000" w:rsidRPr="00000000">
        <w:rPr>
          <w:rFonts w:ascii="Times New Roman" w:cs="Times New Roman" w:eastAsia="Times New Roman" w:hAnsi="Times New Roman"/>
          <w:sz w:val="22"/>
          <w:szCs w:val="22"/>
          <w:rtl w:val="0"/>
        </w:rPr>
        <w:t xml:space="preserve">in the Eucharist, Sacrament, of the invisible working of the new life, </w:t>
      </w:r>
      <w:r w:rsidDel="00000000" w:rsidR="00000000" w:rsidRPr="00000000">
        <w:rPr>
          <w:rFonts w:ascii="Times New Roman" w:cs="Times New Roman" w:eastAsia="Times New Roman" w:hAnsi="Times New Roman"/>
          <w:b w:val="1"/>
          <w:bCs w:val="1"/>
          <w:sz w:val="22"/>
          <w:szCs w:val="22"/>
          <w:rtl w:val="0"/>
        </w:rPr>
        <w:t xml:space="preserve">is food partaken,</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tl w:val="0"/>
        </w:rPr>
      </w:r>
    </w:p>
    <w:p w:rsidR="00000000" w:rsidDel="00000000" w:rsidP="00000000" w:rsidRDefault="00000000" w:rsidRPr="00000000" w14:paraId="00000590">
      <w:pPr>
        <w:tabs>
          <w:tab w:val="left" w:leader="none" w:pos="993"/>
        </w:tabs>
        <w:ind w:left="993" w:right="282" w:hanging="99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 xml:space="preserve">Effect</w:t>
        <w:tab/>
      </w:r>
      <w:r w:rsidDel="00000000" w:rsidR="00000000" w:rsidRPr="00000000">
        <w:rPr>
          <w:rFonts w:ascii="Times New Roman" w:cs="Times New Roman" w:eastAsia="Times New Roman" w:hAnsi="Times New Roman"/>
          <w:sz w:val="22"/>
          <w:szCs w:val="22"/>
          <w:rtl w:val="0"/>
        </w:rPr>
        <w:t xml:space="preserve">to</w:t>
      </w:r>
      <w:r w:rsidDel="00000000" w:rsidR="00000000" w:rsidRPr="00000000">
        <w:rPr>
          <w:rFonts w:ascii="Times New Roman" w:cs="Times New Roman" w:eastAsia="Times New Roman" w:hAnsi="Times New Roman"/>
          <w:b w:val="1"/>
          <w:bCs w:val="1"/>
          <w:sz w:val="22"/>
          <w:szCs w:val="22"/>
          <w:rtl w:val="0"/>
        </w:rPr>
        <w:t xml:space="preserve"> </w:t>
      </w:r>
      <w:r w:rsidDel="00000000" w:rsidR="00000000" w:rsidRPr="00000000">
        <w:rPr>
          <w:rFonts w:ascii="Times New Roman" w:cs="Times New Roman" w:eastAsia="Times New Roman" w:hAnsi="Times New Roman"/>
          <w:sz w:val="22"/>
          <w:szCs w:val="22"/>
          <w:rtl w:val="0"/>
        </w:rPr>
        <w:t xml:space="preserve">signify the transformed soul's life maintained and growth nourished.</w:t>
      </w:r>
      <w:r w:rsidDel="00000000" w:rsidR="00000000" w:rsidRPr="00000000">
        <w:rPr>
          <w:rFonts w:ascii="Times New Roman" w:cs="Times New Roman" w:eastAsia="Times New Roman" w:hAnsi="Times New Roman"/>
          <w:b w:val="1"/>
          <w:bCs w:val="1"/>
          <w:sz w:val="22"/>
          <w:szCs w:val="22"/>
          <w:rtl w:val="0"/>
        </w:rPr>
        <w:t xml:space="preserve">  As manna was the daily bread of all the Israelites in the desert, so is the Eucharist the 'living bread' to nourish all the people of God in the New Law in which Christ is the New Adam, from whom all must be spiritually descended who hope for eternity with Him.         </w:t>
      </w:r>
      <w:r w:rsidDel="00000000" w:rsidR="00000000" w:rsidRPr="00000000">
        <w:rPr>
          <w:rtl w:val="0"/>
        </w:rPr>
      </w:r>
    </w:p>
    <w:p w:rsidR="00000000" w:rsidDel="00000000" w:rsidP="00000000" w:rsidRDefault="00000000" w:rsidRPr="00000000" w14:paraId="00000591">
      <w:pPr>
        <w:tabs>
          <w:tab w:val="left" w:leader="none" w:pos="993"/>
        </w:tabs>
        <w:ind w:right="282"/>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592">
      <w:pPr>
        <w:tabs>
          <w:tab w:val="left" w:leader="none" w:pos="993"/>
        </w:tabs>
        <w:ind w:left="993" w:right="282" w:hanging="993"/>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 xml:space="preserve">Fact</w:t>
        <w:tab/>
      </w:r>
      <w:r w:rsidDel="00000000" w:rsidR="00000000" w:rsidRPr="00000000">
        <w:rPr>
          <w:rFonts w:ascii="Times New Roman" w:cs="Times New Roman" w:eastAsia="Times New Roman" w:hAnsi="Times New Roman"/>
          <w:sz w:val="22"/>
          <w:szCs w:val="22"/>
          <w:rtl w:val="0"/>
        </w:rPr>
        <w:t xml:space="preserve">Two differences of effect between the food of nature and this food for the Spirit:  the one causes the body to </w:t>
      </w:r>
      <w:r w:rsidDel="00000000" w:rsidR="00000000" w:rsidRPr="00000000">
        <w:rPr>
          <w:rFonts w:ascii="Times New Roman" w:cs="Times New Roman" w:eastAsia="Times New Roman" w:hAnsi="Times New Roman"/>
          <w:sz w:val="20"/>
          <w:szCs w:val="20"/>
          <w:rtl w:val="0"/>
        </w:rPr>
        <w:t xml:space="preserve">grow</w:t>
      </w:r>
      <w:r w:rsidDel="00000000" w:rsidR="00000000" w:rsidRPr="00000000">
        <w:rPr>
          <w:rFonts w:ascii="Times New Roman" w:cs="Times New Roman" w:eastAsia="Times New Roman" w:hAnsi="Times New Roman"/>
          <w:sz w:val="22"/>
          <w:szCs w:val="22"/>
          <w:rtl w:val="0"/>
        </w:rPr>
        <w:t xml:space="preserve">, but within the limit imposed by circumstances and the inherited structure, whereas growth of the new life of the spirit has no limits, for it grows to conformity with the Infinite.  Again, the body in absorbing bodily food converts it to likeness to itself; while the 'bread of heaven', its strength and power contrasting with our weakness, absorbs us and converts us to likeness to Itself.  </w:t>
      </w:r>
      <w:r w:rsidDel="00000000" w:rsidR="00000000" w:rsidRPr="00000000">
        <w:rPr>
          <w:rFonts w:ascii="Times New Roman" w:cs="Times New Roman" w:eastAsia="Times New Roman" w:hAnsi="Times New Roman"/>
          <w:b w:val="1"/>
          <w:bCs w:val="1"/>
          <w:sz w:val="22"/>
          <w:szCs w:val="22"/>
          <w:rtl w:val="0"/>
        </w:rPr>
        <w:t xml:space="preserve">Receiving the Holy Eucharist means growth without limit, in likeness to Christ.</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tl w:val="0"/>
        </w:rPr>
      </w:r>
    </w:p>
    <w:p w:rsidR="00000000" w:rsidDel="00000000" w:rsidP="00000000" w:rsidRDefault="00000000" w:rsidRPr="00000000" w14:paraId="00000593">
      <w:pPr>
        <w:tabs>
          <w:tab w:val="left" w:leader="none" w:pos="993"/>
        </w:tabs>
        <w:ind w:right="282"/>
        <w:jc w:val="both"/>
        <w:rPr>
          <w:sz w:val="22"/>
          <w:szCs w:val="22"/>
        </w:rPr>
      </w:pPr>
      <w:r w:rsidDel="00000000" w:rsidR="00000000" w:rsidRPr="00000000">
        <w:rPr>
          <w:rtl w:val="0"/>
        </w:rPr>
      </w:r>
    </w:p>
    <w:p w:rsidR="00000000" w:rsidDel="00000000" w:rsidP="00000000" w:rsidRDefault="00000000" w:rsidRPr="00000000" w14:paraId="00000594">
      <w:pPr>
        <w:tabs>
          <w:tab w:val="left" w:leader="none" w:pos="993"/>
        </w:tabs>
        <w:ind w:left="993" w:right="282" w:hanging="993"/>
        <w:jc w:val="both"/>
        <w:rPr/>
      </w:pPr>
      <w:r w:rsidDel="00000000" w:rsidR="00000000" w:rsidRPr="00000000">
        <w:rPr>
          <w:rFonts w:ascii="Times New Roman" w:cs="Times New Roman" w:eastAsia="Times New Roman" w:hAnsi="Times New Roman"/>
          <w:sz w:val="20"/>
          <w:szCs w:val="20"/>
          <w:rtl w:val="0"/>
        </w:rPr>
        <w:t xml:space="preserve">Pledge</w:t>
        <w:tab/>
      </w:r>
      <w:r w:rsidDel="00000000" w:rsidR="00000000" w:rsidRPr="00000000">
        <w:rPr>
          <w:rFonts w:ascii="Times New Roman" w:cs="Times New Roman" w:eastAsia="Times New Roman" w:hAnsi="Times New Roman"/>
          <w:b w:val="1"/>
          <w:bCs w:val="1"/>
          <w:sz w:val="22"/>
          <w:szCs w:val="22"/>
          <w:rtl w:val="0"/>
        </w:rPr>
        <w:t xml:space="preserve">The union of ourselves and Christ in the Eucharist is substantially the union that will be ours with Him in Heaven, </w:t>
      </w:r>
      <w:r w:rsidDel="00000000" w:rsidR="00000000" w:rsidRPr="00000000">
        <w:rPr>
          <w:rFonts w:ascii="Times New Roman" w:cs="Times New Roman" w:eastAsia="Times New Roman" w:hAnsi="Times New Roman"/>
          <w:sz w:val="22"/>
          <w:szCs w:val="22"/>
          <w:rtl w:val="0"/>
        </w:rPr>
        <w:t xml:space="preserve">and it is a pledge of it, for Christ promised,    </w:t>
      </w:r>
      <w:r w:rsidDel="00000000" w:rsidR="00000000" w:rsidRPr="00000000">
        <w:rPr>
          <w:rFonts w:ascii="Times New Roman" w:cs="Times New Roman" w:eastAsia="Times New Roman" w:hAnsi="Times New Roman"/>
          <w:sz w:val="16"/>
          <w:szCs w:val="16"/>
          <w:rtl w:val="0"/>
        </w:rPr>
        <w:t xml:space="preserve">[John 6:59]    </w:t>
      </w:r>
      <w:r w:rsidDel="00000000" w:rsidR="00000000" w:rsidRPr="00000000">
        <w:rPr>
          <w:rFonts w:ascii="Times New Roman" w:cs="Times New Roman" w:eastAsia="Times New Roman" w:hAnsi="Times New Roman"/>
          <w:i w:val="1"/>
          <w:iCs w:val="1"/>
          <w:sz w:val="22"/>
          <w:szCs w:val="22"/>
          <w:rtl w:val="0"/>
        </w:rPr>
        <w:t xml:space="preserve">"He that eats this bread shall live forever."</w:t>
      </w:r>
      <w:r w:rsidDel="00000000" w:rsidR="00000000" w:rsidRPr="00000000">
        <w:rPr>
          <w:rFonts w:ascii="Times New Roman" w:cs="Times New Roman" w:eastAsia="Times New Roman" w:hAnsi="Times New Roman"/>
          <w:sz w:val="22"/>
          <w:szCs w:val="22"/>
          <w:rtl w:val="0"/>
        </w:rPr>
        <w:t xml:space="preserve">    As He has said so, we may expect it will be so.</w:t>
      </w:r>
      <w:r w:rsidDel="00000000" w:rsidR="00000000" w:rsidRPr="00000000">
        <w:rPr>
          <w:rtl w:val="0"/>
        </w:rPr>
      </w:r>
    </w:p>
    <w:p w:rsidR="00000000" w:rsidDel="00000000" w:rsidP="00000000" w:rsidRDefault="00000000" w:rsidRPr="00000000" w14:paraId="00000595">
      <w:pPr>
        <w:tabs>
          <w:tab w:val="left" w:leader="none" w:pos="993"/>
        </w:tabs>
        <w:ind w:right="282"/>
        <w:jc w:val="both"/>
        <w:rPr>
          <w:sz w:val="22"/>
          <w:szCs w:val="22"/>
        </w:rPr>
      </w:pPr>
      <w:r w:rsidDel="00000000" w:rsidR="00000000" w:rsidRPr="00000000">
        <w:rPr>
          <w:rtl w:val="0"/>
        </w:rPr>
      </w:r>
    </w:p>
    <w:p w:rsidR="00000000" w:rsidDel="00000000" w:rsidP="00000000" w:rsidRDefault="00000000" w:rsidRPr="00000000" w14:paraId="00000596">
      <w:pPr>
        <w:tabs>
          <w:tab w:val="left" w:leader="none" w:pos="993"/>
        </w:tabs>
        <w:ind w:left="993" w:right="282" w:hanging="993"/>
        <w:jc w:val="both"/>
        <w:rPr/>
      </w:pPr>
      <w:r w:rsidDel="00000000" w:rsidR="00000000" w:rsidRPr="00000000">
        <w:rPr>
          <w:rFonts w:ascii="Times New Roman" w:cs="Times New Roman" w:eastAsia="Times New Roman" w:hAnsi="Times New Roman"/>
          <w:sz w:val="20"/>
          <w:szCs w:val="20"/>
          <w:rtl w:val="0"/>
        </w:rPr>
        <w:t xml:space="preserve">Precept</w:t>
        <w:tab/>
      </w:r>
      <w:r w:rsidDel="00000000" w:rsidR="00000000" w:rsidRPr="00000000">
        <w:rPr>
          <w:rFonts w:ascii="Times New Roman" w:cs="Times New Roman" w:eastAsia="Times New Roman" w:hAnsi="Times New Roman"/>
          <w:sz w:val="22"/>
          <w:szCs w:val="22"/>
          <w:rtl w:val="0"/>
        </w:rPr>
        <w:t xml:space="preserve">Conversely, Christ's words are </w:t>
      </w:r>
      <w:r w:rsidDel="00000000" w:rsidR="00000000" w:rsidRPr="00000000">
        <w:rPr>
          <w:rFonts w:ascii="Times New Roman" w:cs="Times New Roman" w:eastAsia="Times New Roman" w:hAnsi="Times New Roman"/>
          <w:b w:val="1"/>
          <w:bCs w:val="1"/>
          <w:i w:val="1"/>
          <w:iCs w:val="1"/>
          <w:sz w:val="22"/>
          <w:szCs w:val="22"/>
          <w:rtl w:val="0"/>
        </w:rPr>
        <w:t xml:space="preserve">'unless you eat the flesh of the Son of Man and drink his blood you shall not have life in you."</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sz w:val="16"/>
          <w:szCs w:val="16"/>
          <w:rtl w:val="0"/>
        </w:rPr>
        <w:t xml:space="preserve">[John 6:54] </w:t>
      </w:r>
      <w:r w:rsidDel="00000000" w:rsidR="00000000" w:rsidRPr="00000000">
        <w:rPr>
          <w:rFonts w:ascii="Times New Roman" w:cs="Times New Roman" w:eastAsia="Times New Roman" w:hAnsi="Times New Roman"/>
          <w:sz w:val="22"/>
          <w:szCs w:val="22"/>
          <w:rtl w:val="0"/>
        </w:rPr>
        <w:t xml:space="preserve">   Account is taken of the admonitory precept </w:t>
        <w:tab/>
        <w:t xml:space="preserve">     contained in these words, by receiving the Holy Eucharist at least once a year, and within a time limit, to show observance.   (Note:  'Son of Man' was one of the current titles for the Messiah, the one awaited.)</w:t>
      </w:r>
      <w:r w:rsidDel="00000000" w:rsidR="00000000" w:rsidRPr="00000000">
        <w:rPr>
          <w:rtl w:val="0"/>
        </w:rPr>
      </w:r>
    </w:p>
    <w:p w:rsidR="00000000" w:rsidDel="00000000" w:rsidP="00000000" w:rsidRDefault="00000000" w:rsidRPr="00000000" w14:paraId="00000597">
      <w:pPr>
        <w:ind w:right="1274"/>
        <w:jc w:val="both"/>
        <w:rPr>
          <w:sz w:val="22"/>
          <w:szCs w:val="22"/>
        </w:rPr>
      </w:pPr>
      <w:r w:rsidDel="00000000" w:rsidR="00000000" w:rsidRPr="00000000">
        <w:rPr>
          <w:rtl w:val="0"/>
        </w:rPr>
      </w:r>
    </w:p>
    <w:p w:rsidR="00000000" w:rsidDel="00000000" w:rsidP="00000000" w:rsidRDefault="00000000" w:rsidRPr="00000000" w14:paraId="00000598">
      <w:pPr>
        <w:ind w:right="1274"/>
        <w:jc w:val="both"/>
        <w:rPr/>
      </w:pPr>
      <w:r w:rsidDel="00000000" w:rsidR="00000000" w:rsidRPr="00000000">
        <w:rPr>
          <w:rFonts w:ascii="Times New Roman" w:cs="Times New Roman" w:eastAsia="Times New Roman" w:hAnsi="Times New Roman"/>
          <w:sz w:val="22"/>
          <w:szCs w:val="22"/>
          <w:rtl w:val="0"/>
        </w:rPr>
        <w:tab/>
        <w:tab/>
        <w:tab/>
        <w:tab/>
        <w:tab/>
        <w:tab/>
        <w:t xml:space="preserve">        </w:t>
      </w:r>
      <w:r w:rsidDel="00000000" w:rsidR="00000000" w:rsidRPr="00000000">
        <w:rPr>
          <w:rFonts w:ascii="Wingdings" w:cs="Wingdings" w:eastAsia="Wingdings" w:hAnsi="Wingdings"/>
          <w:sz w:val="44"/>
          <w:szCs w:val="44"/>
          <w:rtl w:val="0"/>
        </w:rPr>
        <w:t xml:space="preserve">🙞</w:t>
      </w:r>
      <w:r w:rsidDel="00000000" w:rsidR="00000000" w:rsidRPr="00000000">
        <w:rPr>
          <w:rFonts w:ascii="Times New Roman" w:cs="Times New Roman" w:eastAsia="Times New Roman" w:hAnsi="Times New Roman"/>
          <w:sz w:val="44"/>
          <w:szCs w:val="44"/>
          <w:rtl w:val="0"/>
        </w:rPr>
        <w:t xml:space="preserve">     </w:t>
      </w:r>
      <w:r w:rsidDel="00000000" w:rsidR="00000000" w:rsidRPr="00000000">
        <w:rPr>
          <w:rtl w:val="0"/>
        </w:rPr>
      </w:r>
    </w:p>
    <w:p w:rsidR="00000000" w:rsidDel="00000000" w:rsidP="00000000" w:rsidRDefault="00000000" w:rsidRPr="00000000" w14:paraId="00000599">
      <w:pPr>
        <w:ind w:right="1274"/>
        <w:jc w:val="both"/>
        <w:rPr>
          <w:sz w:val="44"/>
          <w:szCs w:val="44"/>
        </w:rPr>
      </w:pPr>
      <w:r w:rsidDel="00000000" w:rsidR="00000000" w:rsidRPr="00000000">
        <w:rPr>
          <w:rtl w:val="0"/>
        </w:rPr>
      </w:r>
    </w:p>
    <w:p w:rsidR="00000000" w:rsidDel="00000000" w:rsidP="00000000" w:rsidRDefault="00000000" w:rsidRPr="00000000" w14:paraId="0000059A">
      <w:pPr>
        <w:ind w:left="993" w:right="140" w:hanging="99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44"/>
          <w:szCs w:val="44"/>
          <w:rtl w:val="0"/>
        </w:rPr>
        <w:tab/>
      </w:r>
      <w:r w:rsidDel="00000000" w:rsidR="00000000" w:rsidRPr="00000000">
        <w:rPr>
          <w:rFonts w:ascii="Times New Roman" w:cs="Times New Roman" w:eastAsia="Times New Roman" w:hAnsi="Times New Roman"/>
          <w:sz w:val="22"/>
          <w:szCs w:val="22"/>
          <w:rtl w:val="0"/>
        </w:rPr>
        <w:t xml:space="preserve">As stated previously (page 45), in announcing the coming Sacrament, the Lord saw that his words were not being understood in the sense he used, of his living body, but were being taken to mean     his dead flesh and blood to be eaten and drunk.  He corrected the wrong impression, making it clear, that </w:t>
      </w:r>
      <w:r w:rsidDel="00000000" w:rsidR="00000000" w:rsidRPr="00000000">
        <w:rPr>
          <w:rFonts w:ascii="Times New Roman" w:cs="Times New Roman" w:eastAsia="Times New Roman" w:hAnsi="Times New Roman"/>
          <w:b w:val="1"/>
          <w:bCs w:val="1"/>
          <w:sz w:val="22"/>
          <w:szCs w:val="22"/>
          <w:rtl w:val="0"/>
        </w:rPr>
        <w:t xml:space="preserve">that which his words proposed to them was characteristically life and spirit; body and blood shown separately </w:t>
      </w:r>
      <w:r w:rsidDel="00000000" w:rsidR="00000000" w:rsidRPr="00000000">
        <w:rPr>
          <w:rFonts w:ascii="Times New Roman" w:cs="Times New Roman" w:eastAsia="Times New Roman" w:hAnsi="Times New Roman"/>
          <w:b w:val="1"/>
          <w:bCs w:val="1"/>
          <w:i w:val="1"/>
          <w:iCs w:val="1"/>
          <w:sz w:val="22"/>
          <w:szCs w:val="22"/>
          <w:rtl w:val="0"/>
        </w:rPr>
        <w:t xml:space="preserve">for a purpose yet to be revealed.</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tl w:val="0"/>
        </w:rPr>
      </w:r>
    </w:p>
    <w:p w:rsidR="00000000" w:rsidDel="00000000" w:rsidP="00000000" w:rsidRDefault="00000000" w:rsidRPr="00000000" w14:paraId="0000059B">
      <w:pPr>
        <w:ind w:left="993" w:right="140" w:hanging="993"/>
        <w:jc w:val="both"/>
        <w:rPr>
          <w:b w:val="1"/>
          <w:bCs w:val="1"/>
          <w:sz w:val="22"/>
          <w:szCs w:val="22"/>
        </w:rPr>
      </w:pPr>
      <w:r w:rsidDel="00000000" w:rsidR="00000000" w:rsidRPr="00000000">
        <w:rPr>
          <w:rtl w:val="0"/>
        </w:rPr>
      </w:r>
    </w:p>
    <w:p w:rsidR="00000000" w:rsidDel="00000000" w:rsidP="00000000" w:rsidRDefault="00000000" w:rsidRPr="00000000" w14:paraId="0000059C">
      <w:pPr>
        <w:ind w:left="993" w:right="140" w:hanging="99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ab/>
        <w:t xml:space="preserve">He spoke of his Ascension, which would demonstrate his Divinity and his Power to carry out the assertions he had made, </w:t>
      </w:r>
      <w:r w:rsidDel="00000000" w:rsidR="00000000" w:rsidRPr="00000000">
        <w:rPr>
          <w:rFonts w:ascii="Times New Roman" w:cs="Times New Roman" w:eastAsia="Times New Roman" w:hAnsi="Times New Roman"/>
          <w:sz w:val="22"/>
          <w:szCs w:val="22"/>
          <w:rtl w:val="0"/>
        </w:rPr>
        <w:t xml:space="preserve">and would let them know his body was not to be left on earth to be divided and consumed in the gross manner they supposed.</w:t>
      </w:r>
      <w:r w:rsidDel="00000000" w:rsidR="00000000" w:rsidRPr="00000000">
        <w:rPr>
          <w:rFonts w:ascii="Times New Roman" w:cs="Times New Roman" w:eastAsia="Times New Roman" w:hAnsi="Times New Roman"/>
          <w:b w:val="1"/>
          <w:bCs w:val="1"/>
          <w:sz w:val="22"/>
          <w:szCs w:val="22"/>
          <w:rtl w:val="0"/>
        </w:rPr>
        <w:t xml:space="preserve">    </w:t>
      </w:r>
      <w:r w:rsidDel="00000000" w:rsidR="00000000" w:rsidRPr="00000000">
        <w:rPr>
          <w:rFonts w:ascii="Times New Roman" w:cs="Times New Roman" w:eastAsia="Times New Roman" w:hAnsi="Times New Roman"/>
          <w:sz w:val="16"/>
          <w:szCs w:val="16"/>
          <w:rtl w:val="0"/>
        </w:rPr>
        <w:t xml:space="preserve">[John 6:63, 64]  </w:t>
      </w:r>
      <w:r w:rsidDel="00000000" w:rsidR="00000000" w:rsidRPr="00000000">
        <w:rPr>
          <w:rtl w:val="0"/>
        </w:rPr>
      </w:r>
    </w:p>
    <w:p w:rsidR="00000000" w:rsidDel="00000000" w:rsidP="00000000" w:rsidRDefault="00000000" w:rsidRPr="00000000" w14:paraId="0000059D">
      <w:pPr>
        <w:ind w:left="993" w:right="140" w:hanging="993"/>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59E">
      <w:pPr>
        <w:ind w:left="993" w:right="140" w:hanging="993"/>
        <w:jc w:val="both"/>
        <w:rPr/>
        <w:sectPr>
          <w:type w:val="nextPage"/>
          <w:pgSz w:h="16838" w:w="11906" w:orient="portrait"/>
          <w:pgMar w:bottom="1134" w:top="1134" w:left="1134" w:right="1134" w:header="284" w:footer="0"/>
          <w:pgNumType w:start="48"/>
        </w:sectPr>
      </w:pPr>
      <w:r w:rsidDel="00000000" w:rsidR="00000000" w:rsidRPr="00000000">
        <w:rPr>
          <w:rFonts w:ascii="Times New Roman" w:cs="Times New Roman" w:eastAsia="Times New Roman" w:hAnsi="Times New Roman"/>
          <w:sz w:val="22"/>
          <w:szCs w:val="22"/>
          <w:rtl w:val="0"/>
        </w:rPr>
        <w:tab/>
        <w:t xml:space="preserve">Still many disciples left him, and as then, so today this is the point where many leave Him.</w:t>
      </w:r>
      <w:r w:rsidDel="00000000" w:rsidR="00000000" w:rsidRPr="00000000">
        <w:rPr>
          <w:b w:val="1"/>
          <w:bCs w:val="1"/>
          <w:sz w:val="22"/>
          <w:szCs w:val="22"/>
          <w:rtl w:val="0"/>
        </w:rPr>
        <w:tab/>
      </w:r>
      <w:r w:rsidDel="00000000" w:rsidR="00000000" w:rsidRPr="00000000">
        <w:rPr>
          <w:rFonts w:ascii="Times New Roman" w:cs="Times New Roman" w:eastAsia="Times New Roman" w:hAnsi="Times New Roman"/>
          <w:sz w:val="22"/>
          <w:szCs w:val="22"/>
          <w:rtl w:val="0"/>
        </w:rPr>
        <w:tab/>
        <w:t xml:space="preserve"> </w:t>
        <w:tab/>
        <w:t xml:space="preserve"> </w:t>
      </w:r>
      <w:r w:rsidDel="00000000" w:rsidR="00000000" w:rsidRPr="00000000">
        <w:br w:type="page"/>
      </w:r>
      <w:r w:rsidDel="00000000" w:rsidR="00000000" w:rsidRPr="00000000">
        <w:rPr>
          <w:rtl w:val="0"/>
        </w:rPr>
      </w:r>
    </w:p>
    <w:p w:rsidR="00000000" w:rsidDel="00000000" w:rsidP="00000000" w:rsidRDefault="00000000" w:rsidRPr="00000000" w14:paraId="0000059F">
      <w:pPr>
        <w:ind w:right="1274"/>
        <w:rPr>
          <w:sz w:val="22"/>
          <w:szCs w:val="22"/>
        </w:rPr>
      </w:pPr>
      <w:r w:rsidDel="00000000" w:rsidR="00000000" w:rsidRPr="00000000">
        <w:rPr>
          <w:rtl w:val="0"/>
        </w:rPr>
      </w:r>
    </w:p>
    <w:p w:rsidR="00000000" w:rsidDel="00000000" w:rsidP="00000000" w:rsidRDefault="00000000" w:rsidRPr="00000000" w14:paraId="000005A0">
      <w:pPr>
        <w:ind w:right="1274"/>
        <w:rPr>
          <w:sz w:val="22"/>
          <w:szCs w:val="22"/>
        </w:rPr>
      </w:pPr>
      <w:r w:rsidDel="00000000" w:rsidR="00000000" w:rsidRPr="00000000">
        <w:rPr>
          <w:rtl w:val="0"/>
        </w:rPr>
      </w:r>
    </w:p>
    <w:p w:rsidR="00000000" w:rsidDel="00000000" w:rsidP="00000000" w:rsidRDefault="00000000" w:rsidRPr="00000000" w14:paraId="000005A1">
      <w:pPr>
        <w:ind w:right="1274"/>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ab/>
        <w:t xml:space="preserve">    </w:t>
        <w:tab/>
        <w:tab/>
        <w:t xml:space="preserve">                      -4-</w:t>
      </w:r>
      <w:r w:rsidDel="00000000" w:rsidR="00000000" w:rsidRPr="00000000">
        <w:rPr>
          <w:rtl w:val="0"/>
        </w:rPr>
      </w:r>
    </w:p>
    <w:p w:rsidR="00000000" w:rsidDel="00000000" w:rsidP="00000000" w:rsidRDefault="00000000" w:rsidRPr="00000000" w14:paraId="000005A2">
      <w:pPr>
        <w:ind w:right="1274"/>
        <w:rPr>
          <w:sz w:val="22"/>
          <w:szCs w:val="22"/>
        </w:rPr>
      </w:pPr>
      <w:r w:rsidDel="00000000" w:rsidR="00000000" w:rsidRPr="00000000">
        <w:rPr>
          <w:rtl w:val="0"/>
        </w:rPr>
      </w:r>
    </w:p>
    <w:p w:rsidR="00000000" w:rsidDel="00000000" w:rsidP="00000000" w:rsidRDefault="00000000" w:rsidRPr="00000000" w14:paraId="000005A3">
      <w:pPr>
        <w:ind w:right="1274"/>
        <w:rPr>
          <w:b w:val="1"/>
          <w:bCs w:val="1"/>
          <w:sz w:val="22"/>
          <w:szCs w:val="22"/>
        </w:rPr>
      </w:pPr>
      <w:r w:rsidDel="00000000" w:rsidR="00000000" w:rsidRPr="00000000">
        <w:rPr>
          <w:rtl w:val="0"/>
        </w:rPr>
      </w:r>
    </w:p>
    <w:p w:rsidR="00000000" w:rsidDel="00000000" w:rsidP="00000000" w:rsidRDefault="00000000" w:rsidRPr="00000000" w14:paraId="000005A4">
      <w:pPr>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Christ’s words of institution contain no symbolism.  ‘This</w:t>
      </w:r>
      <w:r w:rsidDel="00000000" w:rsidR="00000000" w:rsidRPr="00000000">
        <w:rPr>
          <w:rFonts w:ascii="Times New Roman" w:cs="Times New Roman" w:eastAsia="Times New Roman" w:hAnsi="Times New Roman"/>
          <w:sz w:val="22"/>
          <w:szCs w:val="22"/>
          <w:rtl w:val="0"/>
        </w:rPr>
        <w:t xml:space="preserve"> is my body; </w:t>
      </w:r>
      <w:r w:rsidDel="00000000" w:rsidR="00000000" w:rsidRPr="00000000">
        <w:rPr>
          <w:rFonts w:ascii="Times New Roman" w:cs="Times New Roman" w:eastAsia="Times New Roman" w:hAnsi="Times New Roman"/>
          <w:b w:val="1"/>
          <w:bCs w:val="1"/>
          <w:sz w:val="22"/>
          <w:szCs w:val="22"/>
          <w:rtl w:val="0"/>
        </w:rPr>
        <w:t xml:space="preserve">this</w:t>
      </w:r>
      <w:r w:rsidDel="00000000" w:rsidR="00000000" w:rsidRPr="00000000">
        <w:rPr>
          <w:rFonts w:ascii="Times New Roman" w:cs="Times New Roman" w:eastAsia="Times New Roman" w:hAnsi="Times New Roman"/>
          <w:sz w:val="22"/>
          <w:szCs w:val="22"/>
          <w:rtl w:val="0"/>
        </w:rPr>
        <w:t xml:space="preserve"> is my blood’; </w:t>
      </w:r>
      <w:r w:rsidDel="00000000" w:rsidR="00000000" w:rsidRPr="00000000">
        <w:rPr>
          <w:rFonts w:ascii="Times New Roman" w:cs="Times New Roman" w:eastAsia="Times New Roman" w:hAnsi="Times New Roman"/>
          <w:b w:val="1"/>
          <w:bCs w:val="1"/>
          <w:sz w:val="22"/>
          <w:szCs w:val="22"/>
          <w:rtl w:val="0"/>
        </w:rPr>
        <w:t xml:space="preserve">and were understood in their literal meaning for sixteen centuries with only a rare dissentient.</w:t>
      </w:r>
      <w:r w:rsidDel="00000000" w:rsidR="00000000" w:rsidRPr="00000000">
        <w:rPr>
          <w:rFonts w:ascii="Times New Roman" w:cs="Times New Roman" w:eastAsia="Times New Roman" w:hAnsi="Times New Roman"/>
          <w:sz w:val="22"/>
          <w:szCs w:val="22"/>
          <w:rtl w:val="0"/>
        </w:rPr>
        <w:t xml:space="preserve">  The Apostle Paul’s words show that they were taken then in their obvious sense:</w:t>
      </w:r>
      <w:r w:rsidDel="00000000" w:rsidR="00000000" w:rsidRPr="00000000">
        <w:rPr>
          <w:rtl w:val="0"/>
        </w:rPr>
      </w:r>
    </w:p>
    <w:p w:rsidR="00000000" w:rsidDel="00000000" w:rsidP="00000000" w:rsidRDefault="00000000" w:rsidRPr="00000000" w14:paraId="000005A5">
      <w:pPr>
        <w:ind w:right="991"/>
        <w:jc w:val="both"/>
        <w:rPr>
          <w:sz w:val="22"/>
          <w:szCs w:val="22"/>
        </w:rPr>
      </w:pPr>
      <w:r w:rsidDel="00000000" w:rsidR="00000000" w:rsidRPr="00000000">
        <w:rPr>
          <w:rtl w:val="0"/>
        </w:rPr>
      </w:r>
    </w:p>
    <w:p w:rsidR="00000000" w:rsidDel="00000000" w:rsidP="00000000" w:rsidRDefault="00000000" w:rsidRPr="00000000" w14:paraId="000005A6">
      <w:pPr>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ab/>
        <w:t xml:space="preserve">“Whoever shall eat this bread or drink this chalice unworthily, shall be </w:t>
      </w:r>
      <w:r w:rsidDel="00000000" w:rsidR="00000000" w:rsidRPr="00000000">
        <w:rPr>
          <w:rtl w:val="0"/>
        </w:rPr>
      </w:r>
    </w:p>
    <w:p w:rsidR="00000000" w:rsidDel="00000000" w:rsidP="00000000" w:rsidRDefault="00000000" w:rsidRPr="00000000" w14:paraId="000005A7">
      <w:pPr>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ab/>
        <w:t xml:space="preserve">  guilty of (desecrating) the body and blood of the Lord.</w:t>
      </w:r>
      <w:r w:rsidDel="00000000" w:rsidR="00000000" w:rsidRPr="00000000">
        <w:rPr>
          <w:rtl w:val="0"/>
        </w:rPr>
      </w:r>
    </w:p>
    <w:p w:rsidR="00000000" w:rsidDel="00000000" w:rsidP="00000000" w:rsidRDefault="00000000" w:rsidRPr="00000000" w14:paraId="000005A8">
      <w:pPr>
        <w:ind w:right="991"/>
        <w:jc w:val="both"/>
        <w:rPr>
          <w:sz w:val="22"/>
          <w:szCs w:val="22"/>
        </w:rPr>
      </w:pPr>
      <w:r w:rsidDel="00000000" w:rsidR="00000000" w:rsidRPr="00000000">
        <w:rPr>
          <w:rtl w:val="0"/>
        </w:rPr>
      </w:r>
    </w:p>
    <w:p w:rsidR="00000000" w:rsidDel="00000000" w:rsidP="00000000" w:rsidRDefault="00000000" w:rsidRPr="00000000" w14:paraId="000005A9">
      <w:pPr>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ab/>
        <w:t xml:space="preserve">  For he that eats and drinks unworthily, eats and drinks judgment to himself, </w:t>
      </w:r>
      <w:r w:rsidDel="00000000" w:rsidR="00000000" w:rsidRPr="00000000">
        <w:rPr>
          <w:rtl w:val="0"/>
        </w:rPr>
      </w:r>
    </w:p>
    <w:p w:rsidR="00000000" w:rsidDel="00000000" w:rsidP="00000000" w:rsidRDefault="00000000" w:rsidRPr="00000000" w14:paraId="000005AA">
      <w:pPr>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ab/>
        <w:t xml:space="preserve">  not discerning the body of the Lord.”</w:t>
      </w:r>
      <w:r w:rsidDel="00000000" w:rsidR="00000000" w:rsidRPr="00000000">
        <w:rPr>
          <w:rFonts w:ascii="Times New Roman" w:cs="Times New Roman" w:eastAsia="Times New Roman" w:hAnsi="Times New Roman"/>
          <w:rtl w:val="0"/>
        </w:rPr>
        <w:tab/>
      </w:r>
      <w:r w:rsidDel="00000000" w:rsidR="00000000" w:rsidRPr="00000000">
        <w:rPr>
          <w:rFonts w:ascii="Times New Roman" w:cs="Times New Roman" w:eastAsia="Times New Roman" w:hAnsi="Times New Roman"/>
          <w:sz w:val="22"/>
          <w:szCs w:val="22"/>
          <w:rtl w:val="0"/>
        </w:rPr>
        <w:tab/>
        <w:tab/>
        <w:t xml:space="preserve">         </w:t>
      </w:r>
      <w:r w:rsidDel="00000000" w:rsidR="00000000" w:rsidRPr="00000000">
        <w:rPr>
          <w:rFonts w:ascii="Times New Roman" w:cs="Times New Roman" w:eastAsia="Times New Roman" w:hAnsi="Times New Roman"/>
          <w:sz w:val="18"/>
          <w:szCs w:val="18"/>
          <w:rtl w:val="0"/>
        </w:rPr>
        <w:t xml:space="preserve"> [1Cor 11:27-9] </w:t>
        <w:tab/>
      </w:r>
      <w:r w:rsidDel="00000000" w:rsidR="00000000" w:rsidRPr="00000000">
        <w:rPr>
          <w:rtl w:val="0"/>
        </w:rPr>
      </w:r>
    </w:p>
    <w:p w:rsidR="00000000" w:rsidDel="00000000" w:rsidP="00000000" w:rsidRDefault="00000000" w:rsidRPr="00000000" w14:paraId="000005AB">
      <w:pPr>
        <w:ind w:right="991"/>
        <w:jc w:val="both"/>
        <w:rPr>
          <w:sz w:val="22"/>
          <w:szCs w:val="22"/>
        </w:rPr>
      </w:pPr>
      <w:r w:rsidDel="00000000" w:rsidR="00000000" w:rsidRPr="00000000">
        <w:rPr>
          <w:rtl w:val="0"/>
        </w:rPr>
      </w:r>
    </w:p>
    <w:p w:rsidR="00000000" w:rsidDel="00000000" w:rsidP="00000000" w:rsidRDefault="00000000" w:rsidRPr="00000000" w14:paraId="000005AC">
      <w:pPr>
        <w:ind w:right="991"/>
        <w:jc w:val="both"/>
        <w:rPr/>
      </w:pPr>
      <w:r w:rsidDel="00000000" w:rsidR="00000000" w:rsidRPr="00000000">
        <w:rPr>
          <w:rFonts w:ascii="Times New Roman" w:cs="Times New Roman" w:eastAsia="Times New Roman" w:hAnsi="Times New Roman"/>
          <w:sz w:val="22"/>
          <w:szCs w:val="22"/>
          <w:rtl w:val="0"/>
        </w:rPr>
        <w:t xml:space="preserve">The Holy Eucharist, as a sacrament for strengthening the spiritually living, is approached only in a state of grace; and afterwards due and proper thanksgiving is made, in time spent in recollection and prayer.</w:t>
      </w:r>
      <w:r w:rsidDel="00000000" w:rsidR="00000000" w:rsidRPr="00000000">
        <w:rPr>
          <w:b w:val="1"/>
          <w:bCs w:val="1"/>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“Six Sacraments give the grace of God, but the Eucharist gives God Himself.”</w:t>
      </w:r>
      <w:r w:rsidDel="00000000" w:rsidR="00000000" w:rsidRPr="00000000">
        <w:rPr>
          <w:rtl w:val="0"/>
        </w:rPr>
      </w:r>
    </w:p>
    <w:p w:rsidR="00000000" w:rsidDel="00000000" w:rsidP="00000000" w:rsidRDefault="00000000" w:rsidRPr="00000000" w14:paraId="000005AD">
      <w:pPr>
        <w:ind w:right="1274"/>
        <w:jc w:val="both"/>
        <w:rPr>
          <w:b w:val="1"/>
          <w:bCs w:val="1"/>
          <w:sz w:val="22"/>
          <w:szCs w:val="22"/>
        </w:rPr>
      </w:pPr>
      <w:r w:rsidDel="00000000" w:rsidR="00000000" w:rsidRPr="00000000">
        <w:rPr>
          <w:rtl w:val="0"/>
        </w:rPr>
      </w:r>
    </w:p>
    <w:p w:rsidR="00000000" w:rsidDel="00000000" w:rsidP="00000000" w:rsidRDefault="00000000" w:rsidRPr="00000000" w14:paraId="000005AE">
      <w:pPr>
        <w:ind w:right="1274"/>
        <w:jc w:val="both"/>
        <w:rPr>
          <w:b w:val="1"/>
          <w:bCs w:val="1"/>
          <w:sz w:val="22"/>
          <w:szCs w:val="22"/>
        </w:rPr>
      </w:pPr>
      <w:r w:rsidDel="00000000" w:rsidR="00000000" w:rsidRPr="00000000">
        <w:rPr>
          <w:rtl w:val="0"/>
        </w:rPr>
      </w:r>
    </w:p>
    <w:p w:rsidR="00000000" w:rsidDel="00000000" w:rsidP="00000000" w:rsidRDefault="00000000" w:rsidRPr="00000000" w14:paraId="000005AF">
      <w:pPr>
        <w:ind w:right="1274"/>
        <w:jc w:val="both"/>
        <w:rPr>
          <w:sz w:val="22"/>
          <w:szCs w:val="22"/>
        </w:rPr>
      </w:pPr>
      <w:r w:rsidDel="00000000" w:rsidR="00000000" w:rsidRPr="00000000">
        <w:rPr>
          <w:rtl w:val="0"/>
        </w:rPr>
      </w:r>
    </w:p>
    <w:p w:rsidR="00000000" w:rsidDel="00000000" w:rsidP="00000000" w:rsidRDefault="00000000" w:rsidRPr="00000000" w14:paraId="000005B0">
      <w:pPr>
        <w:ind w:right="1274"/>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tl w:val="0"/>
        </w:rPr>
      </w:r>
    </w:p>
    <w:p w:rsidR="00000000" w:rsidDel="00000000" w:rsidP="00000000" w:rsidRDefault="00000000" w:rsidRPr="00000000" w14:paraId="000005B1">
      <w:pPr>
        <w:ind w:right="1274"/>
        <w:jc w:val="both"/>
        <w:rPr>
          <w:sz w:val="44"/>
          <w:szCs w:val="44"/>
        </w:rPr>
      </w:pPr>
      <w:r w:rsidDel="00000000" w:rsidR="00000000" w:rsidRPr="00000000">
        <w:rPr>
          <w:rtl w:val="0"/>
        </w:rPr>
      </w:r>
    </w:p>
    <w:p w:rsidR="00000000" w:rsidDel="00000000" w:rsidP="00000000" w:rsidRDefault="00000000" w:rsidRPr="00000000" w14:paraId="000005B2">
      <w:pPr>
        <w:ind w:right="1274"/>
        <w:jc w:val="both"/>
        <w:rPr/>
      </w:pPr>
      <w:r w:rsidDel="00000000" w:rsidR="00000000" w:rsidRPr="00000000">
        <w:rPr>
          <w:rFonts w:ascii="Times New Roman" w:cs="Times New Roman" w:eastAsia="Times New Roman" w:hAnsi="Times New Roman"/>
          <w:sz w:val="44"/>
          <w:szCs w:val="44"/>
          <w:rtl w:val="0"/>
        </w:rPr>
        <w:tab/>
        <w:tab/>
        <w:tab/>
        <w:tab/>
        <w:t xml:space="preserve">    </w:t>
      </w:r>
      <w:r w:rsidDel="00000000" w:rsidR="00000000" w:rsidRPr="00000000">
        <w:rPr>
          <w:rFonts w:ascii="Wingdings" w:cs="Wingdings" w:eastAsia="Wingdings" w:hAnsi="Wingdings"/>
          <w:sz w:val="44"/>
          <w:szCs w:val="44"/>
          <w:rtl w:val="0"/>
        </w:rPr>
        <w:t xml:space="preserve">🙞</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tl w:val="0"/>
        </w:rPr>
      </w:r>
    </w:p>
    <w:p w:rsidR="00000000" w:rsidDel="00000000" w:rsidP="00000000" w:rsidRDefault="00000000" w:rsidRPr="00000000" w14:paraId="000005B3">
      <w:pPr>
        <w:ind w:right="1274"/>
        <w:jc w:val="both"/>
        <w:rPr>
          <w:sz w:val="22"/>
          <w:szCs w:val="22"/>
        </w:rPr>
      </w:pPr>
      <w:r w:rsidDel="00000000" w:rsidR="00000000" w:rsidRPr="00000000">
        <w:rPr>
          <w:rtl w:val="0"/>
        </w:rPr>
      </w:r>
    </w:p>
    <w:p w:rsidR="00000000" w:rsidDel="00000000" w:rsidP="00000000" w:rsidRDefault="00000000" w:rsidRPr="00000000" w14:paraId="000005B4">
      <w:pPr>
        <w:ind w:right="1274"/>
        <w:jc w:val="both"/>
        <w:rPr>
          <w:sz w:val="22"/>
          <w:szCs w:val="22"/>
        </w:rPr>
      </w:pPr>
      <w:r w:rsidDel="00000000" w:rsidR="00000000" w:rsidRPr="00000000">
        <w:rPr>
          <w:rtl w:val="0"/>
        </w:rPr>
      </w:r>
    </w:p>
    <w:p w:rsidR="00000000" w:rsidDel="00000000" w:rsidP="00000000" w:rsidRDefault="00000000" w:rsidRPr="00000000" w14:paraId="000005B5">
      <w:pPr>
        <w:ind w:right="1274"/>
        <w:jc w:val="both"/>
        <w:rPr>
          <w:sz w:val="22"/>
          <w:szCs w:val="22"/>
        </w:rPr>
      </w:pPr>
      <w:r w:rsidDel="00000000" w:rsidR="00000000" w:rsidRPr="00000000">
        <w:rPr>
          <w:rtl w:val="0"/>
        </w:rPr>
      </w:r>
    </w:p>
    <w:p w:rsidR="00000000" w:rsidDel="00000000" w:rsidP="00000000" w:rsidRDefault="00000000" w:rsidRPr="00000000" w14:paraId="000005B6">
      <w:pPr>
        <w:ind w:right="1274"/>
        <w:jc w:val="both"/>
        <w:rPr>
          <w:sz w:val="22"/>
          <w:szCs w:val="22"/>
        </w:rPr>
      </w:pPr>
      <w:r w:rsidDel="00000000" w:rsidR="00000000" w:rsidRPr="00000000">
        <w:rPr>
          <w:rtl w:val="0"/>
        </w:rPr>
      </w:r>
    </w:p>
    <w:p w:rsidR="00000000" w:rsidDel="00000000" w:rsidP="00000000" w:rsidRDefault="00000000" w:rsidRPr="00000000" w14:paraId="000005B7">
      <w:pPr>
        <w:ind w:right="1274"/>
        <w:jc w:val="both"/>
        <w:rPr>
          <w:sz w:val="22"/>
          <w:szCs w:val="22"/>
        </w:rPr>
      </w:pPr>
      <w:r w:rsidDel="00000000" w:rsidR="00000000" w:rsidRPr="00000000">
        <w:rPr>
          <w:rtl w:val="0"/>
        </w:rPr>
      </w:r>
    </w:p>
    <w:p w:rsidR="00000000" w:rsidDel="00000000" w:rsidP="00000000" w:rsidRDefault="00000000" w:rsidRPr="00000000" w14:paraId="000005B8">
      <w:pPr>
        <w:ind w:right="1274"/>
        <w:jc w:val="both"/>
        <w:rPr>
          <w:sz w:val="22"/>
          <w:szCs w:val="22"/>
        </w:rPr>
      </w:pPr>
      <w:r w:rsidDel="00000000" w:rsidR="00000000" w:rsidRPr="00000000">
        <w:rPr>
          <w:rtl w:val="0"/>
        </w:rPr>
      </w:r>
    </w:p>
    <w:p w:rsidR="00000000" w:rsidDel="00000000" w:rsidP="00000000" w:rsidRDefault="00000000" w:rsidRPr="00000000" w14:paraId="000005B9">
      <w:pPr>
        <w:ind w:right="1274"/>
        <w:jc w:val="both"/>
        <w:rPr>
          <w:sz w:val="22"/>
          <w:szCs w:val="22"/>
        </w:rPr>
      </w:pPr>
      <w:r w:rsidDel="00000000" w:rsidR="00000000" w:rsidRPr="00000000">
        <w:rPr>
          <w:rtl w:val="0"/>
        </w:rPr>
      </w:r>
    </w:p>
    <w:p w:rsidR="00000000" w:rsidDel="00000000" w:rsidP="00000000" w:rsidRDefault="00000000" w:rsidRPr="00000000" w14:paraId="000005BA">
      <w:pPr>
        <w:ind w:right="1274"/>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There is a deeper aspect of the Holy Eucharist, the exposition of which falls more </w:t>
      </w:r>
      <w:r w:rsidDel="00000000" w:rsidR="00000000" w:rsidRPr="00000000">
        <w:rPr>
          <w:rtl w:val="0"/>
        </w:rPr>
      </w:r>
    </w:p>
    <w:p w:rsidR="00000000" w:rsidDel="00000000" w:rsidP="00000000" w:rsidRDefault="00000000" w:rsidRPr="00000000" w14:paraId="000005BB">
      <w:pPr>
        <w:ind w:right="1274"/>
        <w:jc w:val="both"/>
        <w:rPr>
          <w:rFonts w:ascii="Times New Roman" w:cs="Times New Roman" w:eastAsia="Times New Roman" w:hAnsi="Times New Roman"/>
        </w:rPr>
        <w:sectPr>
          <w:type w:val="nextPage"/>
          <w:pgSz w:h="16838" w:w="11906" w:orient="portrait"/>
          <w:pgMar w:bottom="1134" w:top="1134" w:left="1134" w:right="1134" w:header="284" w:footer="0"/>
          <w:pgNumType w:start="49"/>
        </w:sectPr>
      </w:pPr>
      <w:r w:rsidDel="00000000" w:rsidR="00000000" w:rsidRPr="00000000">
        <w:rPr>
          <w:rFonts w:ascii="Times New Roman" w:cs="Times New Roman" w:eastAsia="Times New Roman" w:hAnsi="Times New Roman"/>
          <w:rtl w:val="0"/>
        </w:rPr>
        <w:t xml:space="preserve">naturally in Part 3 – SACRIFICE.        </w:t>
      </w:r>
      <w:r w:rsidDel="00000000" w:rsidR="00000000" w:rsidRPr="00000000">
        <w:rPr>
          <w:rFonts w:ascii="Times New Roman" w:cs="Times New Roman" w:eastAsia="Times New Roman" w:hAnsi="Times New Roman"/>
          <w:sz w:val="20"/>
          <w:szCs w:val="20"/>
          <w:rtl w:val="0"/>
        </w:rPr>
        <w:t xml:space="preserve">(Pages 68-79)</w:t>
      </w:r>
      <w:r w:rsidDel="00000000" w:rsidR="00000000" w:rsidRPr="00000000">
        <w:rPr>
          <w:rFonts w:ascii="Times New Roman" w:cs="Times New Roman" w:eastAsia="Times New Roman" w:hAnsi="Times New Roman"/>
          <w:rtl w:val="0"/>
        </w:rPr>
        <w:tab/>
        <w:t xml:space="preserve">       </w:t>
      </w:r>
      <w:r w:rsidDel="00000000" w:rsidR="00000000" w:rsidRPr="00000000">
        <w:br w:type="page"/>
      </w:r>
      <w:r w:rsidDel="00000000" w:rsidR="00000000" w:rsidRPr="00000000">
        <w:rPr>
          <w:rtl w:val="0"/>
        </w:rPr>
      </w:r>
    </w:p>
    <w:p w:rsidR="00000000" w:rsidDel="00000000" w:rsidP="00000000" w:rsidRDefault="00000000" w:rsidRPr="00000000" w14:paraId="000005BC">
      <w:pPr>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ab/>
        <w:tab/>
        <w:tab/>
        <w:tab/>
        <w:tab/>
        <w:tab/>
        <w:tab/>
      </w:r>
      <w:r w:rsidDel="00000000" w:rsidR="00000000" w:rsidRPr="00000000">
        <w:rPr>
          <w:rtl w:val="0"/>
        </w:rPr>
      </w:r>
    </w:p>
    <w:p w:rsidR="00000000" w:rsidDel="00000000" w:rsidP="00000000" w:rsidRDefault="00000000" w:rsidRPr="00000000" w14:paraId="000005BD">
      <w:pPr>
        <w:rPr>
          <w:b w:val="1"/>
          <w:bCs w:val="1"/>
          <w:sz w:val="22"/>
          <w:szCs w:val="22"/>
        </w:rPr>
      </w:pPr>
      <w:r w:rsidDel="00000000" w:rsidR="00000000" w:rsidRPr="00000000">
        <w:rPr>
          <w:rtl w:val="0"/>
        </w:rPr>
      </w:r>
    </w:p>
    <w:p w:rsidR="00000000" w:rsidDel="00000000" w:rsidP="00000000" w:rsidRDefault="00000000" w:rsidRPr="00000000" w14:paraId="000005BE">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8"/>
          <w:szCs w:val="28"/>
          <w:rtl w:val="0"/>
        </w:rPr>
        <w:t xml:space="preserve">5. SACRAMENTS FOR THE STATES OF LIFE</w:t>
      </w:r>
      <w:r w:rsidDel="00000000" w:rsidR="00000000" w:rsidRPr="00000000">
        <w:rPr>
          <w:rFonts w:ascii="Times New Roman" w:cs="Times New Roman" w:eastAsia="Times New Roman" w:hAnsi="Times New Roman"/>
          <w:b w:val="1"/>
          <w:bCs w:val="1"/>
          <w:sz w:val="22"/>
          <w:szCs w:val="22"/>
          <w:rtl w:val="0"/>
        </w:rPr>
        <w:t xml:space="preserve">    ..    </w:t>
      </w:r>
      <w:r w:rsidDel="00000000" w:rsidR="00000000" w:rsidRPr="00000000">
        <w:rPr>
          <w:rFonts w:ascii="Times New Roman" w:cs="Times New Roman" w:eastAsia="Times New Roman" w:hAnsi="Times New Roman"/>
          <w:b w:val="1"/>
          <w:bCs w:val="1"/>
          <w:sz w:val="28"/>
          <w:szCs w:val="28"/>
          <w:rtl w:val="0"/>
        </w:rPr>
        <w:t xml:space="preserve">MARRIAGE.</w:t>
      </w:r>
      <w:r w:rsidDel="00000000" w:rsidR="00000000" w:rsidRPr="00000000">
        <w:rPr>
          <w:rtl w:val="0"/>
        </w:rPr>
      </w:r>
    </w:p>
    <w:p w:rsidR="00000000" w:rsidDel="00000000" w:rsidP="00000000" w:rsidRDefault="00000000" w:rsidRPr="00000000" w14:paraId="000005BF">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5C0">
      <w:pPr>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5C1">
      <w:pPr>
        <w:ind w:right="849"/>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Marriage in the time of Christ was corrupt.  He restored it to the original purity of God’s design and raised it to the dignity of a sacrament.</w:t>
      </w:r>
      <w:r w:rsidDel="00000000" w:rsidR="00000000" w:rsidRPr="00000000">
        <w:rPr>
          <w:rtl w:val="0"/>
        </w:rPr>
      </w:r>
    </w:p>
    <w:p w:rsidR="00000000" w:rsidDel="00000000" w:rsidP="00000000" w:rsidRDefault="00000000" w:rsidRPr="00000000" w14:paraId="000005C2">
      <w:pPr>
        <w:ind w:right="849"/>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5C3">
      <w:pPr>
        <w:ind w:right="849"/>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Among both Jew and Gentile, divorce had been permitted and polygamy tolerated.  Christ re-stated the plan of creation, </w:t>
      </w:r>
      <w:r w:rsidDel="00000000" w:rsidR="00000000" w:rsidRPr="00000000">
        <w:rPr>
          <w:rFonts w:ascii="Times New Roman" w:cs="Times New Roman" w:eastAsia="Times New Roman" w:hAnsi="Times New Roman"/>
          <w:i w:val="1"/>
          <w:iCs w:val="1"/>
          <w:sz w:val="22"/>
          <w:szCs w:val="22"/>
          <w:rtl w:val="0"/>
        </w:rPr>
        <w:t xml:space="preserve">“He who made man from the beginning made them male and female, not two flesh but one.”</w:t>
      </w:r>
      <w:r w:rsidDel="00000000" w:rsidR="00000000" w:rsidRPr="00000000">
        <w:rPr>
          <w:rFonts w:ascii="Times New Roman" w:cs="Times New Roman" w:eastAsia="Times New Roman" w:hAnsi="Times New Roman"/>
          <w:sz w:val="22"/>
          <w:szCs w:val="22"/>
          <w:rtl w:val="0"/>
        </w:rPr>
        <w:t xml:space="preserve">  And added </w:t>
      </w:r>
      <w:r w:rsidDel="00000000" w:rsidR="00000000" w:rsidRPr="00000000">
        <w:rPr>
          <w:rFonts w:ascii="Times New Roman" w:cs="Times New Roman" w:eastAsia="Times New Roman" w:hAnsi="Times New Roman"/>
          <w:i w:val="1"/>
          <w:iCs w:val="1"/>
          <w:sz w:val="22"/>
          <w:szCs w:val="22"/>
          <w:rtl w:val="0"/>
        </w:rPr>
        <w:t xml:space="preserve">“whom God has joined together let no man put asunder.”</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16"/>
          <w:szCs w:val="16"/>
          <w:rtl w:val="0"/>
        </w:rPr>
        <w:t xml:space="preserve">[Matt.19:4,6]</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22"/>
          <w:szCs w:val="22"/>
          <w:rtl w:val="0"/>
        </w:rPr>
        <w:t xml:space="preserve">These words mean that</w:t>
      </w:r>
      <w:r w:rsidDel="00000000" w:rsidR="00000000" w:rsidRPr="00000000">
        <w:rPr>
          <w:rFonts w:ascii="Times New Roman" w:cs="Times New Roman" w:eastAsia="Times New Roman" w:hAnsi="Times New Roman"/>
          <w:rtl w:val="0"/>
        </w:rPr>
        <w:t xml:space="preserve"> a </w:t>
      </w:r>
      <w:r w:rsidDel="00000000" w:rsidR="00000000" w:rsidRPr="00000000">
        <w:rPr>
          <w:rFonts w:ascii="Times New Roman" w:cs="Times New Roman" w:eastAsia="Times New Roman" w:hAnsi="Times New Roman"/>
          <w:sz w:val="22"/>
          <w:szCs w:val="22"/>
          <w:rtl w:val="0"/>
        </w:rPr>
        <w:t xml:space="preserve">man and woman once married to each other must remain so.</w:t>
      </w:r>
      <w:r w:rsidDel="00000000" w:rsidR="00000000" w:rsidRPr="00000000">
        <w:rPr>
          <w:rtl w:val="0"/>
        </w:rPr>
      </w:r>
    </w:p>
    <w:p w:rsidR="00000000" w:rsidDel="00000000" w:rsidP="00000000" w:rsidRDefault="00000000" w:rsidRPr="00000000" w14:paraId="000005C4">
      <w:pPr>
        <w:ind w:right="849"/>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5C5">
      <w:pPr>
        <w:ind w:right="849"/>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Christ declared the law of Moses and the patriarchs ended with John the Baptist.  “The law and the prophets </w:t>
      </w:r>
      <w:r w:rsidDel="00000000" w:rsidR="00000000" w:rsidRPr="00000000">
        <w:rPr>
          <w:rFonts w:ascii="Times New Roman" w:cs="Times New Roman" w:eastAsia="Times New Roman" w:hAnsi="Times New Roman"/>
          <w:b w:val="1"/>
          <w:bCs w:val="1"/>
          <w:sz w:val="22"/>
          <w:szCs w:val="22"/>
          <w:rtl w:val="0"/>
        </w:rPr>
        <w:t xml:space="preserve">were</w:t>
      </w:r>
      <w:r w:rsidDel="00000000" w:rsidR="00000000" w:rsidRPr="00000000">
        <w:rPr>
          <w:rFonts w:ascii="Times New Roman" w:cs="Times New Roman" w:eastAsia="Times New Roman" w:hAnsi="Times New Roman"/>
          <w:sz w:val="22"/>
          <w:szCs w:val="22"/>
          <w:rtl w:val="0"/>
        </w:rPr>
        <w:t xml:space="preserve"> until John.  From that time the kingdom of God is preached.”</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16"/>
          <w:szCs w:val="16"/>
          <w:rtl w:val="0"/>
        </w:rPr>
        <w:t xml:space="preserve">[Luke 16:16]</w:t>
      </w:r>
      <w:r w:rsidDel="00000000" w:rsidR="00000000" w:rsidRPr="00000000">
        <w:rPr>
          <w:rtl w:val="0"/>
        </w:rPr>
      </w:r>
    </w:p>
    <w:p w:rsidR="00000000" w:rsidDel="00000000" w:rsidP="00000000" w:rsidRDefault="00000000" w:rsidRPr="00000000" w14:paraId="000005C6">
      <w:pPr>
        <w:ind w:right="849"/>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5C7">
      <w:pPr>
        <w:ind w:right="849"/>
        <w:jc w:val="both"/>
        <w:rPr>
          <w:rFonts w:ascii="Times New Roman" w:cs="Times New Roman" w:eastAsia="Times New Roman" w:hAnsi="Times New Roman"/>
          <w:b w:val="1"/>
          <w:bCs w:val="1"/>
          <w:sz w:val="22"/>
          <w:szCs w:val="22"/>
        </w:rPr>
      </w:pPr>
      <w:r w:rsidDel="00000000" w:rsidR="00000000" w:rsidRPr="00000000">
        <w:rPr>
          <w:rFonts w:ascii="Times New Roman" w:cs="Times New Roman" w:eastAsia="Times New Roman" w:hAnsi="Times New Roman"/>
          <w:b w:val="1"/>
          <w:bCs w:val="1"/>
          <w:sz w:val="22"/>
          <w:szCs w:val="22"/>
          <w:rtl w:val="0"/>
        </w:rPr>
        <w:t xml:space="preserve">Union, the source of our life, is sacred, as is the union of the divine with human nature that is Christ, and the union of Christ and us that is Christianity.</w:t>
      </w:r>
    </w:p>
    <w:p w:rsidR="00000000" w:rsidDel="00000000" w:rsidP="00000000" w:rsidRDefault="00000000" w:rsidRPr="00000000" w14:paraId="000005C8">
      <w:pPr>
        <w:ind w:right="849"/>
        <w:jc w:val="both"/>
        <w:rPr>
          <w:b w:val="1"/>
          <w:bCs w:val="1"/>
          <w:sz w:val="22"/>
          <w:szCs w:val="22"/>
        </w:rPr>
      </w:pPr>
      <w:r w:rsidDel="00000000" w:rsidR="00000000" w:rsidRPr="00000000">
        <w:rPr>
          <w:rtl w:val="0"/>
        </w:rPr>
      </w:r>
    </w:p>
    <w:p w:rsidR="00000000" w:rsidDel="00000000" w:rsidP="00000000" w:rsidRDefault="00000000" w:rsidRPr="00000000" w14:paraId="000005C9">
      <w:pPr>
        <w:ind w:right="849"/>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Because the union of Christ and us is an exclusive and lasting union, source of our ‘above-natural’ life, it is symbolised by the exclusive and lasting union of man and woman, source of our natural life. This being so, the words of Paul, Apostle are quoted as revealing that Christ made of the Christian Marriage Contract a Sacrament, productive of the day to day graces, channelling the life of God.</w:t>
      </w:r>
      <w:r w:rsidDel="00000000" w:rsidR="00000000" w:rsidRPr="00000000">
        <w:rPr>
          <w:rtl w:val="0"/>
        </w:rPr>
      </w:r>
    </w:p>
    <w:p w:rsidR="00000000" w:rsidDel="00000000" w:rsidP="00000000" w:rsidRDefault="00000000" w:rsidRPr="00000000" w14:paraId="000005CA">
      <w:pPr>
        <w:ind w:right="849"/>
        <w:jc w:val="both"/>
        <w:rPr>
          <w:sz w:val="22"/>
          <w:szCs w:val="22"/>
        </w:rPr>
      </w:pPr>
      <w:r w:rsidDel="00000000" w:rsidR="00000000" w:rsidRPr="00000000">
        <w:rPr>
          <w:rtl w:val="0"/>
        </w:rPr>
      </w:r>
    </w:p>
    <w:p w:rsidR="00000000" w:rsidDel="00000000" w:rsidP="00000000" w:rsidRDefault="00000000" w:rsidRPr="00000000" w14:paraId="000005CB">
      <w:pPr>
        <w:ind w:right="849"/>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16"/>
          <w:szCs w:val="16"/>
          <w:rtl w:val="0"/>
        </w:rPr>
        <w:t xml:space="preserve">[Paul: Eph.5:24-30]  </w:t>
      </w:r>
      <w:r w:rsidDel="00000000" w:rsidR="00000000" w:rsidRPr="00000000">
        <w:rPr>
          <w:rFonts w:ascii="Times New Roman" w:cs="Times New Roman" w:eastAsia="Times New Roman" w:hAnsi="Times New Roman"/>
          <w:sz w:val="20"/>
          <w:szCs w:val="20"/>
          <w:rtl w:val="0"/>
        </w:rPr>
        <w:t xml:space="preserve">"As Christ is head of the Church, so is the husband to the wife.  As Christ loved the church, so let husbands love their wives.  Christ gave himself up for the Church, that he might sanctify it, cleansing it by the washing of water in the word of life, to present it to himself a glorious Church, without stain or wrinkle or any disfigurement, holy and without blemish.</w:t>
      </w:r>
      <w:r w:rsidDel="00000000" w:rsidR="00000000" w:rsidRPr="00000000">
        <w:rPr>
          <w:rtl w:val="0"/>
        </w:rPr>
      </w:r>
    </w:p>
    <w:p w:rsidR="00000000" w:rsidDel="00000000" w:rsidP="00000000" w:rsidRDefault="00000000" w:rsidRPr="00000000" w14:paraId="000005CC">
      <w:pPr>
        <w:ind w:right="849"/>
        <w:jc w:val="both"/>
        <w:rPr>
          <w:sz w:val="20"/>
          <w:szCs w:val="20"/>
        </w:rPr>
      </w:pPr>
      <w:r w:rsidDel="00000000" w:rsidR="00000000" w:rsidRPr="00000000">
        <w:rPr>
          <w:rtl w:val="0"/>
        </w:rPr>
      </w:r>
    </w:p>
    <w:p w:rsidR="00000000" w:rsidDel="00000000" w:rsidP="00000000" w:rsidRDefault="00000000" w:rsidRPr="00000000" w14:paraId="000005CD">
      <w:pPr>
        <w:ind w:right="849"/>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 xml:space="preserve">In the same way ought men to love their wives as their own bodies.  In loving his wife a man loves himself, and no man bears ill-will to his own flesh.  He nourishes and cherishes it, as Christ does the Church; because we are members of his body, of his flesh and of his bones."</w:t>
      </w:r>
      <w:r w:rsidDel="00000000" w:rsidR="00000000" w:rsidRPr="00000000">
        <w:rPr>
          <w:rFonts w:ascii="Times New Roman" w:cs="Times New Roman" w:eastAsia="Times New Roman" w:hAnsi="Times New Roman"/>
          <w:sz w:val="18"/>
          <w:szCs w:val="18"/>
          <w:rtl w:val="0"/>
        </w:rPr>
        <w:tab/>
      </w:r>
      <w:r w:rsidDel="00000000" w:rsidR="00000000" w:rsidRPr="00000000">
        <w:rPr>
          <w:rFonts w:ascii="Times New Roman" w:cs="Times New Roman" w:eastAsia="Times New Roman" w:hAnsi="Times New Roman"/>
          <w:sz w:val="22"/>
          <w:szCs w:val="22"/>
          <w:rtl w:val="0"/>
        </w:rPr>
        <w:tab/>
        <w:tab/>
      </w:r>
      <w:r w:rsidDel="00000000" w:rsidR="00000000" w:rsidRPr="00000000">
        <w:rPr>
          <w:rtl w:val="0"/>
        </w:rPr>
      </w:r>
    </w:p>
    <w:p w:rsidR="00000000" w:rsidDel="00000000" w:rsidP="00000000" w:rsidRDefault="00000000" w:rsidRPr="00000000" w14:paraId="000005CE">
      <w:pPr>
        <w:jc w:val="both"/>
        <w:rPr>
          <w:rFonts w:ascii="Times New Roman" w:cs="Times New Roman" w:eastAsia="Times New Roman" w:hAnsi="Times New Roman"/>
        </w:rPr>
        <w:sectPr>
          <w:type w:val="nextPage"/>
          <w:pgSz w:h="16838" w:w="11906" w:orient="portrait"/>
          <w:pgMar w:bottom="1134" w:top="1134" w:left="1134" w:right="1134" w:header="284" w:footer="0"/>
          <w:pgNumType w:start="50"/>
        </w:sectPr>
      </w:pPr>
      <w:r w:rsidDel="00000000" w:rsidR="00000000" w:rsidRPr="00000000">
        <w:rPr>
          <w:rFonts w:ascii="Times New Roman" w:cs="Times New Roman" w:eastAsia="Times New Roman" w:hAnsi="Times New Roman"/>
          <w:sz w:val="22"/>
          <w:szCs w:val="22"/>
          <w:rtl w:val="0"/>
        </w:rPr>
        <w:tab/>
        <w:tab/>
        <w:tab/>
        <w:tab/>
      </w:r>
      <w:r w:rsidDel="00000000" w:rsidR="00000000" w:rsidRPr="00000000">
        <w:br w:type="page"/>
      </w:r>
      <w:r w:rsidDel="00000000" w:rsidR="00000000" w:rsidRPr="00000000">
        <w:rPr>
          <w:rtl w:val="0"/>
        </w:rPr>
      </w:r>
    </w:p>
    <w:p w:rsidR="00000000" w:rsidDel="00000000" w:rsidP="00000000" w:rsidRDefault="00000000" w:rsidRPr="00000000" w14:paraId="000005CF">
      <w:pPr>
        <w:rPr>
          <w:sz w:val="22"/>
          <w:szCs w:val="22"/>
        </w:rPr>
      </w:pPr>
      <w:r w:rsidDel="00000000" w:rsidR="00000000" w:rsidRPr="00000000">
        <w:rPr>
          <w:rtl w:val="0"/>
        </w:rPr>
      </w:r>
    </w:p>
    <w:p w:rsidR="00000000" w:rsidDel="00000000" w:rsidP="00000000" w:rsidRDefault="00000000" w:rsidRPr="00000000" w14:paraId="000005D0">
      <w:pPr>
        <w:rPr>
          <w:sz w:val="22"/>
          <w:szCs w:val="22"/>
        </w:rPr>
      </w:pPr>
      <w:r w:rsidDel="00000000" w:rsidR="00000000" w:rsidRPr="00000000">
        <w:rPr>
          <w:rtl w:val="0"/>
        </w:rPr>
      </w:r>
    </w:p>
    <w:p w:rsidR="00000000" w:rsidDel="00000000" w:rsidP="00000000" w:rsidRDefault="00000000" w:rsidRPr="00000000" w14:paraId="000005D1">
      <w:pPr>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ab/>
        <w:tab/>
        <w:tab/>
        <w:tab/>
        <w:tab/>
        <w:t xml:space="preserve">  -2-</w:t>
        <w:tab/>
      </w:r>
      <w:r w:rsidDel="00000000" w:rsidR="00000000" w:rsidRPr="00000000">
        <w:rPr>
          <w:rtl w:val="0"/>
        </w:rPr>
      </w:r>
    </w:p>
    <w:p w:rsidR="00000000" w:rsidDel="00000000" w:rsidP="00000000" w:rsidRDefault="00000000" w:rsidRPr="00000000" w14:paraId="000005D2">
      <w:pPr>
        <w:rPr>
          <w:sz w:val="22"/>
          <w:szCs w:val="22"/>
        </w:rPr>
      </w:pPr>
      <w:r w:rsidDel="00000000" w:rsidR="00000000" w:rsidRPr="00000000">
        <w:rPr>
          <w:rtl w:val="0"/>
        </w:rPr>
      </w:r>
    </w:p>
    <w:p w:rsidR="00000000" w:rsidDel="00000000" w:rsidP="00000000" w:rsidRDefault="00000000" w:rsidRPr="00000000" w14:paraId="000005D3">
      <w:pPr>
        <w:rPr>
          <w:rFonts w:ascii="Times New Roman" w:cs="Times New Roman" w:eastAsia="Times New Roman" w:hAnsi="Times New Roman"/>
          <w:b w:val="1"/>
          <w:bCs w:val="1"/>
          <w:sz w:val="22"/>
          <w:szCs w:val="22"/>
        </w:rPr>
      </w:pPr>
      <w:r w:rsidDel="00000000" w:rsidR="00000000" w:rsidRPr="00000000">
        <w:rPr>
          <w:rFonts w:ascii="Times New Roman" w:cs="Times New Roman" w:eastAsia="Times New Roman" w:hAnsi="Times New Roman"/>
          <w:b w:val="1"/>
          <w:bCs w:val="1"/>
          <w:sz w:val="22"/>
          <w:szCs w:val="22"/>
          <w:rtl w:val="0"/>
        </w:rPr>
        <w:t xml:space="preserve">The words of the marriage contract are:</w:t>
      </w:r>
    </w:p>
    <w:p w:rsidR="00000000" w:rsidDel="00000000" w:rsidP="00000000" w:rsidRDefault="00000000" w:rsidRPr="00000000" w14:paraId="000005D4">
      <w:pPr>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5D5">
      <w:pPr>
        <w:rPr>
          <w:rFonts w:ascii="Times New Roman" w:cs="Times New Roman" w:eastAsia="Times New Roman" w:hAnsi="Times New Roman"/>
          <w:b w:val="1"/>
          <w:bCs w:val="1"/>
          <w:i w:val="1"/>
          <w:iCs w:val="1"/>
          <w:sz w:val="22"/>
          <w:szCs w:val="22"/>
        </w:rPr>
      </w:pPr>
      <w:r w:rsidDel="00000000" w:rsidR="00000000" w:rsidRPr="00000000">
        <w:rPr>
          <w:rFonts w:ascii="Times New Roman" w:cs="Times New Roman" w:eastAsia="Times New Roman" w:hAnsi="Times New Roman"/>
          <w:b w:val="1"/>
          <w:bCs w:val="1"/>
          <w:i w:val="1"/>
          <w:iCs w:val="1"/>
          <w:sz w:val="22"/>
          <w:szCs w:val="22"/>
          <w:rtl w:val="0"/>
        </w:rPr>
        <w:tab/>
        <w:tab/>
        <w:t xml:space="preserve">I take thee as my lawful wedded wife.</w:t>
      </w:r>
    </w:p>
    <w:p w:rsidR="00000000" w:rsidDel="00000000" w:rsidP="00000000" w:rsidRDefault="00000000" w:rsidRPr="00000000" w14:paraId="000005D6">
      <w:pPr>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b w:val="1"/>
          <w:bCs w:val="1"/>
          <w:i w:val="1"/>
          <w:iCs w:val="1"/>
          <w:sz w:val="22"/>
          <w:szCs w:val="22"/>
          <w:rtl w:val="0"/>
        </w:rPr>
        <w:tab/>
        <w:tab/>
        <w:t xml:space="preserve">I take thee as my lawful wedded husband.</w:t>
      </w:r>
      <w:r w:rsidDel="00000000" w:rsidR="00000000" w:rsidRPr="00000000">
        <w:rPr>
          <w:rtl w:val="0"/>
        </w:rPr>
      </w:r>
    </w:p>
    <w:p w:rsidR="00000000" w:rsidDel="00000000" w:rsidP="00000000" w:rsidRDefault="00000000" w:rsidRPr="00000000" w14:paraId="000005D7">
      <w:pPr>
        <w:rPr>
          <w:b w:val="1"/>
          <w:bCs w:val="1"/>
          <w:sz w:val="22"/>
          <w:szCs w:val="22"/>
        </w:rPr>
      </w:pPr>
      <w:r w:rsidDel="00000000" w:rsidR="00000000" w:rsidRPr="00000000">
        <w:rPr>
          <w:rtl w:val="0"/>
        </w:rPr>
      </w:r>
    </w:p>
    <w:p w:rsidR="00000000" w:rsidDel="00000000" w:rsidP="00000000" w:rsidRDefault="00000000" w:rsidRPr="00000000" w14:paraId="000005D8">
      <w:pPr>
        <w:ind w:right="113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In speaking this contract, to which inward consent must be given as well, the Christian man and woman confer the sacrament on each other, and its grace begins the moment the words are said.  </w:t>
      </w:r>
      <w:r w:rsidDel="00000000" w:rsidR="00000000" w:rsidRPr="00000000">
        <w:rPr>
          <w:rFonts w:ascii="Times New Roman" w:cs="Times New Roman" w:eastAsia="Times New Roman" w:hAnsi="Times New Roman"/>
          <w:b w:val="1"/>
          <w:bCs w:val="1"/>
          <w:sz w:val="22"/>
          <w:szCs w:val="22"/>
          <w:rtl w:val="0"/>
        </w:rPr>
        <w:t xml:space="preserve">The husband and wife have administered to each other the sacrament of marriage.</w:t>
      </w:r>
      <w:r w:rsidDel="00000000" w:rsidR="00000000" w:rsidRPr="00000000">
        <w:rPr>
          <w:rtl w:val="0"/>
        </w:rPr>
      </w:r>
    </w:p>
    <w:p w:rsidR="00000000" w:rsidDel="00000000" w:rsidP="00000000" w:rsidRDefault="00000000" w:rsidRPr="00000000" w14:paraId="000005D9">
      <w:pPr>
        <w:ind w:right="1133"/>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5DA">
      <w:pPr>
        <w:ind w:right="113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The contract, understood as being of one man with one woman, for life, for the purpose of marriage union, must be made legally, before witnesses, one of them their Bishop or his priest representative</w:t>
      </w:r>
      <w:r w:rsidDel="00000000" w:rsidR="00000000" w:rsidRPr="00000000">
        <w:rPr>
          <w:rFonts w:ascii="Times New Roman" w:cs="Times New Roman" w:eastAsia="Times New Roman" w:hAnsi="Times New Roman"/>
          <w:b w:val="1"/>
          <w:bCs w:val="1"/>
          <w:sz w:val="22"/>
          <w:szCs w:val="22"/>
          <w:rtl w:val="0"/>
        </w:rPr>
        <w:t xml:space="preserve">.  The contract itself is the outward sign by which the invisible grace of the sacrament has been appointed by Christ to operate.</w:t>
      </w:r>
      <w:r w:rsidDel="00000000" w:rsidR="00000000" w:rsidRPr="00000000">
        <w:rPr>
          <w:rtl w:val="0"/>
        </w:rPr>
      </w:r>
    </w:p>
    <w:p w:rsidR="00000000" w:rsidDel="00000000" w:rsidP="00000000" w:rsidRDefault="00000000" w:rsidRPr="00000000" w14:paraId="000005DB">
      <w:pPr>
        <w:ind w:right="1133"/>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5DC">
      <w:pPr>
        <w:ind w:right="113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The laws inherent in the union were made by God when life began.  They are not laws that were made by man, and man is powerless to rescind them.</w:t>
      </w:r>
      <w:r w:rsidDel="00000000" w:rsidR="00000000" w:rsidRPr="00000000">
        <w:rPr>
          <w:rtl w:val="0"/>
        </w:rPr>
      </w:r>
    </w:p>
    <w:p w:rsidR="00000000" w:rsidDel="00000000" w:rsidP="00000000" w:rsidRDefault="00000000" w:rsidRPr="00000000" w14:paraId="000005DD">
      <w:pPr>
        <w:ind w:right="1133"/>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5DE">
      <w:pPr>
        <w:ind w:right="113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Christian marriage, monogamous, indissoluble, is in harmony with all that is basic and unchanging in human nature.  It promotes in the highest degree the welfare of both husband and wife.  For the children that may come of the union, it provides a secure background for their development.  Its stabilising influence spreads beyond the family group to the wider scene of the State and of the nation.</w:t>
      </w:r>
      <w:r w:rsidDel="00000000" w:rsidR="00000000" w:rsidRPr="00000000">
        <w:rPr>
          <w:rtl w:val="0"/>
        </w:rPr>
      </w:r>
    </w:p>
    <w:p w:rsidR="00000000" w:rsidDel="00000000" w:rsidP="00000000" w:rsidRDefault="00000000" w:rsidRPr="00000000" w14:paraId="000005DF">
      <w:pPr>
        <w:ind w:right="1133"/>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5E0">
      <w:pPr>
        <w:ind w:right="1133"/>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5E1">
      <w:pPr>
        <w:ind w:right="1133"/>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5E2">
      <w:pPr>
        <w:ind w:right="1133"/>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5E3">
      <w:pPr>
        <w:ind w:right="1133"/>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5E4">
      <w:pPr>
        <w:ind w:right="113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ab/>
        <w:tab/>
        <w:tab/>
        <w:tab/>
      </w:r>
      <w:r w:rsidDel="00000000" w:rsidR="00000000" w:rsidRPr="00000000">
        <w:rPr>
          <w:rFonts w:ascii="Times New Roman" w:cs="Times New Roman" w:eastAsia="Times New Roman" w:hAnsi="Times New Roman"/>
          <w:b w:val="1"/>
          <w:bCs w:val="1"/>
          <w:sz w:val="22"/>
          <w:szCs w:val="22"/>
          <w:rtl w:val="0"/>
        </w:rPr>
        <w:t xml:space="preserve">                    </w:t>
      </w:r>
      <w:r w:rsidDel="00000000" w:rsidR="00000000" w:rsidRPr="00000000">
        <w:rPr>
          <w:rFonts w:ascii="Times New Roman" w:cs="Times New Roman" w:eastAsia="Times New Roman" w:hAnsi="Times New Roman"/>
          <w:b w:val="1"/>
          <w:bCs w:val="1"/>
          <w:sz w:val="44"/>
          <w:szCs w:val="44"/>
          <w:rtl w:val="0"/>
        </w:rPr>
        <w:t xml:space="preserve"> </w:t>
      </w:r>
      <w:r w:rsidDel="00000000" w:rsidR="00000000" w:rsidRPr="00000000">
        <w:rPr>
          <w:rFonts w:ascii="Wingdings" w:cs="Wingdings" w:eastAsia="Wingdings" w:hAnsi="Wingdings"/>
          <w:b w:val="1"/>
          <w:bCs w:val="1"/>
          <w:sz w:val="44"/>
          <w:szCs w:val="44"/>
          <w:rtl w:val="0"/>
        </w:rPr>
        <w:t xml:space="preserve">🙞</w:t>
      </w:r>
      <w:r w:rsidDel="00000000" w:rsidR="00000000" w:rsidRPr="00000000">
        <w:rPr>
          <w:rtl w:val="0"/>
        </w:rPr>
      </w:r>
    </w:p>
    <w:p w:rsidR="00000000" w:rsidDel="00000000" w:rsidP="00000000" w:rsidRDefault="00000000" w:rsidRPr="00000000" w14:paraId="000005E5">
      <w:pPr>
        <w:ind w:right="1133"/>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5E6">
      <w:pPr>
        <w:ind w:right="1133"/>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5E7">
      <w:pPr>
        <w:ind w:right="1133"/>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5E8">
      <w:pPr>
        <w:ind w:right="1133"/>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5E9">
      <w:pPr>
        <w:tabs>
          <w:tab w:val="left" w:leader="none" w:pos="7260"/>
        </w:tabs>
        <w:ind w:right="1133"/>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5EA">
      <w:pPr>
        <w:ind w:right="113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6.  SACRAMENTS FOR THE STATES OF LIFE    ..     HOLY ORDER</w:t>
      </w:r>
      <w:r w:rsidDel="00000000" w:rsidR="00000000" w:rsidRPr="00000000">
        <w:rPr>
          <w:rtl w:val="0"/>
        </w:rPr>
      </w:r>
    </w:p>
    <w:p w:rsidR="00000000" w:rsidDel="00000000" w:rsidP="00000000" w:rsidRDefault="00000000" w:rsidRPr="00000000" w14:paraId="000005EB">
      <w:pPr>
        <w:ind w:right="1133"/>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5EC">
      <w:pPr>
        <w:ind w:right="113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The other permanent and serious step in life is that conferred in the Sacrament of Holy Order.</w:t>
      </w:r>
      <w:r w:rsidDel="00000000" w:rsidR="00000000" w:rsidRPr="00000000">
        <w:rPr>
          <w:rFonts w:ascii="Times New Roman" w:cs="Times New Roman" w:eastAsia="Times New Roman" w:hAnsi="Times New Roman"/>
          <w:sz w:val="22"/>
          <w:szCs w:val="22"/>
          <w:rtl w:val="0"/>
        </w:rPr>
        <w:t xml:space="preserve">  By this sacrament also, grave obligations are assumed involving the souls of others.    See Part Two, page 49 and Part 3, pages 94-97 "Holy Order, Sacrament".</w:t>
      </w:r>
      <w:r w:rsidDel="00000000" w:rsidR="00000000" w:rsidRPr="00000000">
        <w:rPr>
          <w:rtl w:val="0"/>
        </w:rPr>
      </w:r>
    </w:p>
    <w:p w:rsidR="00000000" w:rsidDel="00000000" w:rsidP="00000000" w:rsidRDefault="00000000" w:rsidRPr="00000000" w14:paraId="000005ED">
      <w:pPr>
        <w:ind w:right="1133"/>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5EE">
      <w:pPr>
        <w:tabs>
          <w:tab w:val="left" w:leader="none" w:pos="7410"/>
        </w:tabs>
        <w:rPr>
          <w:rFonts w:ascii="Times New Roman" w:cs="Times New Roman" w:eastAsia="Times New Roman" w:hAnsi="Times New Roman"/>
        </w:rPr>
        <w:sectPr>
          <w:type w:val="nextPage"/>
          <w:pgSz w:h="16838" w:w="11906" w:orient="portrait"/>
          <w:pgMar w:bottom="1134" w:top="1134" w:left="1134" w:right="1134" w:header="284" w:footer="0"/>
          <w:pgNumType w:start="51"/>
        </w:sectPr>
      </w:pPr>
      <w:r w:rsidDel="00000000" w:rsidR="00000000" w:rsidRPr="00000000">
        <w:rPr>
          <w:rFonts w:ascii="Times New Roman" w:cs="Times New Roman" w:eastAsia="Times New Roman" w:hAnsi="Times New Roman"/>
          <w:sz w:val="22"/>
          <w:szCs w:val="22"/>
          <w:rtl w:val="0"/>
        </w:rPr>
        <w:tab/>
      </w:r>
      <w:r w:rsidDel="00000000" w:rsidR="00000000" w:rsidRPr="00000000">
        <w:br w:type="page"/>
      </w:r>
      <w:r w:rsidDel="00000000" w:rsidR="00000000" w:rsidRPr="00000000">
        <w:rPr>
          <w:rtl w:val="0"/>
        </w:rPr>
      </w:r>
    </w:p>
    <w:p w:rsidR="00000000" w:rsidDel="00000000" w:rsidP="00000000" w:rsidRDefault="00000000" w:rsidRPr="00000000" w14:paraId="000005EF">
      <w:pPr>
        <w:rPr>
          <w:sz w:val="22"/>
          <w:szCs w:val="22"/>
        </w:rPr>
      </w:pPr>
      <w:r w:rsidDel="00000000" w:rsidR="00000000" w:rsidRPr="00000000">
        <w:rPr>
          <w:rtl w:val="0"/>
        </w:rPr>
      </w:r>
    </w:p>
    <w:p w:rsidR="00000000" w:rsidDel="00000000" w:rsidP="00000000" w:rsidRDefault="00000000" w:rsidRPr="00000000" w14:paraId="000005F0">
      <w:pPr>
        <w:rPr>
          <w:sz w:val="22"/>
          <w:szCs w:val="22"/>
        </w:rPr>
      </w:pPr>
      <w:r w:rsidDel="00000000" w:rsidR="00000000" w:rsidRPr="00000000">
        <w:rPr>
          <w:rtl w:val="0"/>
        </w:rPr>
      </w:r>
    </w:p>
    <w:p w:rsidR="00000000" w:rsidDel="00000000" w:rsidP="00000000" w:rsidRDefault="00000000" w:rsidRPr="00000000" w14:paraId="000005F1">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8"/>
          <w:szCs w:val="28"/>
          <w:rtl w:val="0"/>
        </w:rPr>
        <w:t xml:space="preserve">7.  AT THE END OF LIFE</w:t>
      </w:r>
      <w:r w:rsidDel="00000000" w:rsidR="00000000" w:rsidRPr="00000000">
        <w:rPr>
          <w:rFonts w:ascii="Times New Roman" w:cs="Times New Roman" w:eastAsia="Times New Roman" w:hAnsi="Times New Roman"/>
          <w:b w:val="1"/>
          <w:bCs w:val="1"/>
          <w:sz w:val="22"/>
          <w:szCs w:val="22"/>
          <w:rtl w:val="0"/>
        </w:rPr>
        <w:t xml:space="preserve">, a final Sacrament  ...   </w:t>
      </w:r>
      <w:r w:rsidDel="00000000" w:rsidR="00000000" w:rsidRPr="00000000">
        <w:rPr>
          <w:rFonts w:ascii="Times New Roman" w:cs="Times New Roman" w:eastAsia="Times New Roman" w:hAnsi="Times New Roman"/>
          <w:b w:val="1"/>
          <w:bCs w:val="1"/>
          <w:sz w:val="28"/>
          <w:szCs w:val="28"/>
          <w:rtl w:val="0"/>
        </w:rPr>
        <w:t xml:space="preserve">LAST ANOINTING</w:t>
      </w:r>
      <w:r w:rsidDel="00000000" w:rsidR="00000000" w:rsidRPr="00000000">
        <w:rPr>
          <w:rtl w:val="0"/>
        </w:rPr>
      </w:r>
    </w:p>
    <w:p w:rsidR="00000000" w:rsidDel="00000000" w:rsidP="00000000" w:rsidRDefault="00000000" w:rsidRPr="00000000" w14:paraId="000005F2">
      <w:pPr>
        <w:rPr>
          <w:b w:val="1"/>
          <w:bCs w:val="1"/>
          <w:sz w:val="22"/>
          <w:szCs w:val="22"/>
        </w:rPr>
      </w:pPr>
      <w:r w:rsidDel="00000000" w:rsidR="00000000" w:rsidRPr="00000000">
        <w:rPr>
          <w:rtl w:val="0"/>
        </w:rPr>
      </w:r>
    </w:p>
    <w:p w:rsidR="00000000" w:rsidDel="00000000" w:rsidP="00000000" w:rsidRDefault="00000000" w:rsidRPr="00000000" w14:paraId="000005F3">
      <w:pPr>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sz w:val="22"/>
          <w:szCs w:val="22"/>
          <w:rtl w:val="0"/>
        </w:rPr>
        <w:tab/>
        <w:t xml:space="preserve">“They, going forth, …anointed with oil many that were sick,</w:t>
      </w:r>
      <w:r w:rsidDel="00000000" w:rsidR="00000000" w:rsidRPr="00000000">
        <w:rPr>
          <w:rtl w:val="0"/>
        </w:rPr>
      </w:r>
    </w:p>
    <w:p w:rsidR="00000000" w:rsidDel="00000000" w:rsidP="00000000" w:rsidRDefault="00000000" w:rsidRPr="00000000" w14:paraId="000005F4">
      <w:pPr>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sz w:val="22"/>
          <w:szCs w:val="22"/>
          <w:rtl w:val="0"/>
        </w:rPr>
        <w:tab/>
        <w:t xml:space="preserve">  and healed them.”                                                  </w:t>
      </w:r>
      <w:r w:rsidDel="00000000" w:rsidR="00000000" w:rsidRPr="00000000">
        <w:rPr>
          <w:rFonts w:ascii="Times New Roman" w:cs="Times New Roman" w:eastAsia="Times New Roman" w:hAnsi="Times New Roman"/>
          <w:i w:val="1"/>
          <w:iCs w:val="1"/>
          <w:sz w:val="16"/>
          <w:szCs w:val="16"/>
          <w:rtl w:val="0"/>
        </w:rPr>
        <w:t xml:space="preserve"> [Mark 6:13]</w:t>
      </w:r>
      <w:r w:rsidDel="00000000" w:rsidR="00000000" w:rsidRPr="00000000">
        <w:rPr>
          <w:rFonts w:ascii="Times New Roman" w:cs="Times New Roman" w:eastAsia="Times New Roman" w:hAnsi="Times New Roman"/>
          <w:i w:val="1"/>
          <w:iCs w:val="1"/>
          <w:sz w:val="22"/>
          <w:szCs w:val="22"/>
          <w:rtl w:val="0"/>
        </w:rPr>
        <w:t xml:space="preserve"> </w:t>
      </w:r>
      <w:r w:rsidDel="00000000" w:rsidR="00000000" w:rsidRPr="00000000">
        <w:rPr>
          <w:rtl w:val="0"/>
        </w:rPr>
      </w:r>
    </w:p>
    <w:p w:rsidR="00000000" w:rsidDel="00000000" w:rsidP="00000000" w:rsidRDefault="00000000" w:rsidRPr="00000000" w14:paraId="000005F5">
      <w:pPr>
        <w:tabs>
          <w:tab w:val="left" w:leader="none" w:pos="2880"/>
        </w:tabs>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sz w:val="22"/>
          <w:szCs w:val="22"/>
          <w:rtl w:val="0"/>
        </w:rPr>
        <w:tab/>
        <w:t xml:space="preserve"> </w:t>
      </w:r>
      <w:r w:rsidDel="00000000" w:rsidR="00000000" w:rsidRPr="00000000">
        <w:rPr>
          <w:rtl w:val="0"/>
        </w:rPr>
      </w:r>
    </w:p>
    <w:p w:rsidR="00000000" w:rsidDel="00000000" w:rsidP="00000000" w:rsidRDefault="00000000" w:rsidRPr="00000000" w14:paraId="000005F6">
      <w:pPr>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sz w:val="22"/>
          <w:szCs w:val="22"/>
          <w:rtl w:val="0"/>
        </w:rPr>
        <w:tab/>
        <w:t xml:space="preserve">“Is there any man sick among you?</w:t>
      </w:r>
      <w:r w:rsidDel="00000000" w:rsidR="00000000" w:rsidRPr="00000000">
        <w:rPr>
          <w:rtl w:val="0"/>
        </w:rPr>
      </w:r>
    </w:p>
    <w:p w:rsidR="00000000" w:rsidDel="00000000" w:rsidP="00000000" w:rsidRDefault="00000000" w:rsidRPr="00000000" w14:paraId="000005F7">
      <w:pPr>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sz w:val="22"/>
          <w:szCs w:val="22"/>
          <w:rtl w:val="0"/>
        </w:rPr>
        <w:tab/>
        <w:t xml:space="preserve">  Let him bring in the priests of the Church</w:t>
      </w:r>
      <w:r w:rsidDel="00000000" w:rsidR="00000000" w:rsidRPr="00000000">
        <w:rPr>
          <w:rtl w:val="0"/>
        </w:rPr>
      </w:r>
    </w:p>
    <w:p w:rsidR="00000000" w:rsidDel="00000000" w:rsidP="00000000" w:rsidRDefault="00000000" w:rsidRPr="00000000" w14:paraId="000005F8">
      <w:pPr>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sz w:val="22"/>
          <w:szCs w:val="22"/>
          <w:rtl w:val="0"/>
        </w:rPr>
        <w:tab/>
        <w:t xml:space="preserve">  and let them pray over him, anointing him with oil</w:t>
      </w:r>
      <w:r w:rsidDel="00000000" w:rsidR="00000000" w:rsidRPr="00000000">
        <w:rPr>
          <w:rtl w:val="0"/>
        </w:rPr>
      </w:r>
    </w:p>
    <w:p w:rsidR="00000000" w:rsidDel="00000000" w:rsidP="00000000" w:rsidRDefault="00000000" w:rsidRPr="00000000" w14:paraId="000005F9">
      <w:pPr>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sz w:val="22"/>
          <w:szCs w:val="22"/>
          <w:rtl w:val="0"/>
        </w:rPr>
        <w:tab/>
        <w:t xml:space="preserve">  in the name of the Lord.   And the prayer of faith</w:t>
      </w:r>
      <w:r w:rsidDel="00000000" w:rsidR="00000000" w:rsidRPr="00000000">
        <w:rPr>
          <w:rtl w:val="0"/>
        </w:rPr>
      </w:r>
    </w:p>
    <w:p w:rsidR="00000000" w:rsidDel="00000000" w:rsidP="00000000" w:rsidRDefault="00000000" w:rsidRPr="00000000" w14:paraId="000005FA">
      <w:pPr>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sz w:val="22"/>
          <w:szCs w:val="22"/>
          <w:rtl w:val="0"/>
        </w:rPr>
        <w:tab/>
        <w:t xml:space="preserve">  shall save the sick man, and the Lord shall raise him up;</w:t>
      </w:r>
      <w:r w:rsidDel="00000000" w:rsidR="00000000" w:rsidRPr="00000000">
        <w:rPr>
          <w:rtl w:val="0"/>
        </w:rPr>
      </w:r>
    </w:p>
    <w:p w:rsidR="00000000" w:rsidDel="00000000" w:rsidP="00000000" w:rsidRDefault="00000000" w:rsidRPr="00000000" w14:paraId="000005FB">
      <w:pPr>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sz w:val="22"/>
          <w:szCs w:val="22"/>
          <w:rtl w:val="0"/>
        </w:rPr>
        <w:tab/>
        <w:t xml:space="preserve">  and if he be in sins, they shall be forgiven him.”   </w:t>
      </w:r>
      <w:r w:rsidDel="00000000" w:rsidR="00000000" w:rsidRPr="00000000">
        <w:rPr>
          <w:rFonts w:ascii="Times New Roman" w:cs="Times New Roman" w:eastAsia="Times New Roman" w:hAnsi="Times New Roman"/>
          <w:i w:val="1"/>
          <w:iCs w:val="1"/>
          <w:sz w:val="16"/>
          <w:szCs w:val="16"/>
          <w:rtl w:val="0"/>
        </w:rPr>
        <w:t xml:space="preserve">[James 5:14]</w:t>
      </w:r>
      <w:r w:rsidDel="00000000" w:rsidR="00000000" w:rsidRPr="00000000">
        <w:rPr>
          <w:rtl w:val="0"/>
        </w:rPr>
      </w:r>
    </w:p>
    <w:p w:rsidR="00000000" w:rsidDel="00000000" w:rsidP="00000000" w:rsidRDefault="00000000" w:rsidRPr="00000000" w14:paraId="000005FC">
      <w:pPr>
        <w:jc w:val="both"/>
        <w:rPr>
          <w:rFonts w:ascii="Bodoni" w:cs="Bodoni" w:eastAsia="Bodoni" w:hAnsi="Bodoni"/>
          <w:sz w:val="22"/>
          <w:szCs w:val="22"/>
        </w:rPr>
      </w:pPr>
      <w:r w:rsidDel="00000000" w:rsidR="00000000" w:rsidRPr="00000000">
        <w:rPr>
          <w:rtl w:val="0"/>
        </w:rPr>
      </w:r>
    </w:p>
    <w:p w:rsidR="00000000" w:rsidDel="00000000" w:rsidP="00000000" w:rsidRDefault="00000000" w:rsidRPr="00000000" w14:paraId="000005FD">
      <w:pPr>
        <w:ind w:right="113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Grateful use is made of this Last Anointing when ordinary means of recovery appear to be failing for those who are seriously ill. The recipient, if healed, starts life again renewed in soul and body; if not, clean and perfect, he is ready for the new and glorious existence that begins with a happy death.  </w:t>
      </w:r>
      <w:r w:rsidDel="00000000" w:rsidR="00000000" w:rsidRPr="00000000">
        <w:rPr>
          <w:rFonts w:ascii="Times New Roman" w:cs="Times New Roman" w:eastAsia="Times New Roman" w:hAnsi="Times New Roman"/>
          <w:b w:val="1"/>
          <w:bCs w:val="1"/>
          <w:sz w:val="22"/>
          <w:szCs w:val="22"/>
          <w:rtl w:val="0"/>
        </w:rPr>
        <w:t xml:space="preserve">Either way, this sacrament is a healing of the sick, a restoring to life.</w:t>
      </w:r>
      <w:r w:rsidDel="00000000" w:rsidR="00000000" w:rsidRPr="00000000">
        <w:rPr>
          <w:rtl w:val="0"/>
        </w:rPr>
      </w:r>
    </w:p>
    <w:p w:rsidR="00000000" w:rsidDel="00000000" w:rsidP="00000000" w:rsidRDefault="00000000" w:rsidRPr="00000000" w14:paraId="000005FE">
      <w:pPr>
        <w:ind w:right="1133"/>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5FF">
      <w:pPr>
        <w:ind w:right="113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The precise moment of institution of this inflow of grace at life’s end is unrecorded; yet we know that He alone could make the material comfort, prayer and anointing the body with oil, bring about a spiritual result</w:t>
      </w:r>
      <w:r w:rsidDel="00000000" w:rsidR="00000000" w:rsidRPr="00000000">
        <w:rPr>
          <w:rFonts w:ascii="Times New Roman" w:cs="Times New Roman" w:eastAsia="Times New Roman" w:hAnsi="Times New Roman"/>
          <w:b w:val="1"/>
          <w:bCs w:val="1"/>
          <w:sz w:val="22"/>
          <w:szCs w:val="22"/>
          <w:rtl w:val="0"/>
        </w:rPr>
        <w:t xml:space="preserve">,</w:t>
      </w:r>
      <w:r w:rsidDel="00000000" w:rsidR="00000000" w:rsidRPr="00000000">
        <w:rPr>
          <w:rFonts w:ascii="Times New Roman" w:cs="Times New Roman" w:eastAsia="Times New Roman" w:hAnsi="Times New Roman"/>
          <w:sz w:val="22"/>
          <w:szCs w:val="22"/>
          <w:rtl w:val="0"/>
        </w:rPr>
        <w:t xml:space="preserve"> of soothing and strengthening the soul, and if necessary cleansing it from sin.  </w:t>
      </w:r>
      <w:r w:rsidDel="00000000" w:rsidR="00000000" w:rsidRPr="00000000">
        <w:rPr>
          <w:rFonts w:ascii="Times New Roman" w:cs="Times New Roman" w:eastAsia="Times New Roman" w:hAnsi="Times New Roman"/>
          <w:b w:val="1"/>
          <w:bCs w:val="1"/>
          <w:sz w:val="22"/>
          <w:szCs w:val="22"/>
          <w:rtl w:val="0"/>
        </w:rPr>
        <w:t xml:space="preserve">We therefore know that the practice referred to by the Apostle Mark, and recommended by the Apostle James, was one commanded and instituted by the Lord.</w:t>
      </w:r>
      <w:r w:rsidDel="00000000" w:rsidR="00000000" w:rsidRPr="00000000">
        <w:rPr>
          <w:rtl w:val="0"/>
        </w:rPr>
      </w:r>
    </w:p>
    <w:p w:rsidR="00000000" w:rsidDel="00000000" w:rsidP="00000000" w:rsidRDefault="00000000" w:rsidRPr="00000000" w14:paraId="00000600">
      <w:pPr>
        <w:ind w:right="1133"/>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601">
      <w:pPr>
        <w:ind w:right="113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If by the priest’s prayer and anointing in the name of the Lord, i.e. by His command, a man is "saved, raised up, his sins forgiven", this is a spiritual effect, brought about by a form of words and an action; in other words, a sacrament.</w:t>
      </w:r>
      <w:r w:rsidDel="00000000" w:rsidR="00000000" w:rsidRPr="00000000">
        <w:rPr>
          <w:rtl w:val="0"/>
        </w:rPr>
      </w:r>
    </w:p>
    <w:p w:rsidR="00000000" w:rsidDel="00000000" w:rsidP="00000000" w:rsidRDefault="00000000" w:rsidRPr="00000000" w14:paraId="00000602">
      <w:pPr>
        <w:ind w:right="1133"/>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603">
      <w:pPr>
        <w:ind w:right="113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The ordinary means to purify from sin and strengthen in sanctity are the sacraments of Penance and the Eucharist; but if death is close, these ordinary means may not be feasible. A man may be unable to speak, or even make a sign.  He may be unconscious; he may be to all appearances, dead.</w:t>
      </w:r>
      <w:r w:rsidDel="00000000" w:rsidR="00000000" w:rsidRPr="00000000">
        <w:rPr>
          <w:rtl w:val="0"/>
        </w:rPr>
      </w:r>
    </w:p>
    <w:p w:rsidR="00000000" w:rsidDel="00000000" w:rsidP="00000000" w:rsidRDefault="00000000" w:rsidRPr="00000000" w14:paraId="00000604">
      <w:pPr>
        <w:ind w:right="1133"/>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605">
      <w:pPr>
        <w:ind w:right="1133"/>
        <w:jc w:val="both"/>
        <w:rPr>
          <w:rFonts w:ascii="Times New Roman" w:cs="Times New Roman" w:eastAsia="Times New Roman" w:hAnsi="Times New Roman"/>
          <w:b w:val="1"/>
          <w:bCs w:val="1"/>
          <w:sz w:val="22"/>
          <w:szCs w:val="22"/>
        </w:rPr>
      </w:pPr>
      <w:r w:rsidDel="00000000" w:rsidR="00000000" w:rsidRPr="00000000">
        <w:rPr>
          <w:rFonts w:ascii="Times New Roman" w:cs="Times New Roman" w:eastAsia="Times New Roman" w:hAnsi="Times New Roman"/>
          <w:b w:val="1"/>
          <w:bCs w:val="1"/>
          <w:sz w:val="22"/>
          <w:szCs w:val="22"/>
          <w:rtl w:val="0"/>
        </w:rPr>
        <w:t xml:space="preserve">If before becoming unconscious he had at least imperfect sorrow for any grave sin unconfessed, the Last Anointing removes that sin, leaving him spiritually well prepared for his judgment should he die.</w:t>
      </w:r>
    </w:p>
    <w:p w:rsidR="00000000" w:rsidDel="00000000" w:rsidP="00000000" w:rsidRDefault="00000000" w:rsidRPr="00000000" w14:paraId="00000606">
      <w:pPr>
        <w:ind w:right="1133"/>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607">
      <w:pPr>
        <w:ind w:right="1133"/>
        <w:jc w:val="both"/>
        <w:rPr>
          <w:rFonts w:ascii="Times New Roman" w:cs="Times New Roman" w:eastAsia="Times New Roman" w:hAnsi="Times New Roman"/>
        </w:rPr>
        <w:sectPr>
          <w:type w:val="nextPage"/>
          <w:pgSz w:h="16838" w:w="11906" w:orient="portrait"/>
          <w:pgMar w:bottom="1134" w:top="1134" w:left="1134" w:right="1134" w:header="284" w:footer="0"/>
          <w:pgNumType w:start="52"/>
        </w:sectPr>
      </w:pPr>
      <w:r w:rsidDel="00000000" w:rsidR="00000000" w:rsidRPr="00000000">
        <w:rPr>
          <w:rFonts w:ascii="Times New Roman" w:cs="Times New Roman" w:eastAsia="Times New Roman" w:hAnsi="Times New Roman"/>
          <w:sz w:val="22"/>
          <w:szCs w:val="22"/>
          <w:rtl w:val="0"/>
        </w:rPr>
        <w:t xml:space="preserve">Should he not die, he may receive the Sacrament again as often as a serious condition arises; yet in practice this sacrament is mainly received at the hour of death.  Still it is for the sick, not precisely the dying, and as such, is never administered to those facing death – martyrs, soldiers or criminals about to die.   But a soldier or a martyr dying from wounds may receive the Anointing, and a criminal who though executed is thought not to have yet expired, may be accorded its healing grace.</w:t>
      </w:r>
      <w:r w:rsidDel="00000000" w:rsidR="00000000" w:rsidRPr="00000000">
        <w:br w:type="page"/>
      </w:r>
      <w:r w:rsidDel="00000000" w:rsidR="00000000" w:rsidRPr="00000000">
        <w:rPr>
          <w:rtl w:val="0"/>
        </w:rPr>
      </w:r>
    </w:p>
    <w:p w:rsidR="00000000" w:rsidDel="00000000" w:rsidP="00000000" w:rsidRDefault="00000000" w:rsidRPr="00000000" w14:paraId="00000608">
      <w:pPr>
        <w:rPr>
          <w:sz w:val="22"/>
          <w:szCs w:val="22"/>
        </w:rPr>
      </w:pPr>
      <w:r w:rsidDel="00000000" w:rsidR="00000000" w:rsidRPr="00000000">
        <w:rPr>
          <w:rtl w:val="0"/>
        </w:rPr>
      </w:r>
    </w:p>
    <w:p w:rsidR="00000000" w:rsidDel="00000000" w:rsidP="00000000" w:rsidRDefault="00000000" w:rsidRPr="00000000" w14:paraId="00000609">
      <w:pPr>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ab/>
        <w:tab/>
        <w:tab/>
        <w:tab/>
        <w:tab/>
        <w:t xml:space="preserve">-2-</w:t>
      </w:r>
      <w:r w:rsidDel="00000000" w:rsidR="00000000" w:rsidRPr="00000000">
        <w:rPr>
          <w:rtl w:val="0"/>
        </w:rPr>
      </w:r>
    </w:p>
    <w:p w:rsidR="00000000" w:rsidDel="00000000" w:rsidP="00000000" w:rsidRDefault="00000000" w:rsidRPr="00000000" w14:paraId="0000060A">
      <w:pPr>
        <w:rPr>
          <w:sz w:val="22"/>
          <w:szCs w:val="22"/>
        </w:rPr>
      </w:pPr>
      <w:r w:rsidDel="00000000" w:rsidR="00000000" w:rsidRPr="00000000">
        <w:rPr>
          <w:rtl w:val="0"/>
        </w:rPr>
      </w:r>
    </w:p>
    <w:p w:rsidR="00000000" w:rsidDel="00000000" w:rsidP="00000000" w:rsidRDefault="00000000" w:rsidRPr="00000000" w14:paraId="0000060B">
      <w:pPr>
        <w:ind w:right="991"/>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It is not required by, nor is it given to: a child younger than about seven years, or a person who has never been capable of sin through impaired intellect.  </w:t>
      </w:r>
      <w:r w:rsidDel="00000000" w:rsidR="00000000" w:rsidRPr="00000000">
        <w:rPr>
          <w:rFonts w:ascii="Times New Roman" w:cs="Times New Roman" w:eastAsia="Times New Roman" w:hAnsi="Times New Roman"/>
          <w:b w:val="1"/>
          <w:bCs w:val="1"/>
          <w:sz w:val="22"/>
          <w:szCs w:val="22"/>
          <w:rtl w:val="0"/>
        </w:rPr>
        <w:t xml:space="preserve">It is for any Christian of the age of reason who is gravely ill.</w:t>
      </w:r>
      <w:r w:rsidDel="00000000" w:rsidR="00000000" w:rsidRPr="00000000">
        <w:rPr>
          <w:rtl w:val="0"/>
        </w:rPr>
      </w:r>
    </w:p>
    <w:p w:rsidR="00000000" w:rsidDel="00000000" w:rsidP="00000000" w:rsidRDefault="00000000" w:rsidRPr="00000000" w14:paraId="0000060C">
      <w:pPr>
        <w:ind w:right="991"/>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60D">
      <w:pPr>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ab/>
        <w:t xml:space="preserve">Its purpose is to "heal, to raise up in the Lord, to forgive sin", i.e. comfort the soul, confer grace, rectify all fault.  As it assumes the presence of spiritual life to be strengthened, and is received in a state of grace to receive it well, the Last Anointing is preceded if possible by the sacrament of Penance and followed by reception of the Eucharist, in this case called ‘Viaticum’ or Food for the Journey</w:t>
      </w:r>
      <w:r w:rsidDel="00000000" w:rsidR="00000000" w:rsidRPr="00000000">
        <w:rPr>
          <w:rFonts w:ascii="Times New Roman" w:cs="Times New Roman" w:eastAsia="Times New Roman" w:hAnsi="Times New Roman"/>
          <w:b w:val="1"/>
          <w:bCs w:val="1"/>
          <w:sz w:val="22"/>
          <w:szCs w:val="22"/>
          <w:rtl w:val="0"/>
        </w:rPr>
        <w:t xml:space="preserve">.  These three constitute what is called The Last</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Sacraments.</w:t>
      </w:r>
      <w:r w:rsidDel="00000000" w:rsidR="00000000" w:rsidRPr="00000000">
        <w:rPr>
          <w:rtl w:val="0"/>
        </w:rPr>
      </w:r>
    </w:p>
    <w:p w:rsidR="00000000" w:rsidDel="00000000" w:rsidP="00000000" w:rsidRDefault="00000000" w:rsidRPr="00000000" w14:paraId="0000060E">
      <w:pPr>
        <w:ind w:right="991"/>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60F">
      <w:pPr>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When a Christian becomes dangerously ill, he should confidently send for the priest, who will come to re-consecrate "in the name of the Lord" one whose body is Temple of the Holy Ghost.  Anointing the eyes with oil of chrism, the priest will say:  </w:t>
      </w:r>
      <w:r w:rsidDel="00000000" w:rsidR="00000000" w:rsidRPr="00000000">
        <w:rPr>
          <w:rtl w:val="0"/>
        </w:rPr>
      </w:r>
    </w:p>
    <w:p w:rsidR="00000000" w:rsidDel="00000000" w:rsidP="00000000" w:rsidRDefault="00000000" w:rsidRPr="00000000" w14:paraId="00000610">
      <w:pPr>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tl w:val="0"/>
        </w:rPr>
      </w:r>
    </w:p>
    <w:p w:rsidR="00000000" w:rsidDel="00000000" w:rsidP="00000000" w:rsidRDefault="00000000" w:rsidRPr="00000000" w14:paraId="00000611">
      <w:pPr>
        <w:ind w:right="991"/>
        <w:jc w:val="both"/>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sz w:val="22"/>
          <w:szCs w:val="22"/>
          <w:rtl w:val="0"/>
        </w:rPr>
        <w:tab/>
        <w:t xml:space="preserve"> “Through this holy anointing and His most tender mercy</w:t>
      </w:r>
      <w:r w:rsidDel="00000000" w:rsidR="00000000" w:rsidRPr="00000000">
        <w:rPr>
          <w:rtl w:val="0"/>
        </w:rPr>
      </w:r>
    </w:p>
    <w:p w:rsidR="00000000" w:rsidDel="00000000" w:rsidP="00000000" w:rsidRDefault="00000000" w:rsidRPr="00000000" w14:paraId="00000612">
      <w:pPr>
        <w:ind w:right="991"/>
        <w:jc w:val="both"/>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sz w:val="22"/>
          <w:szCs w:val="22"/>
          <w:rtl w:val="0"/>
        </w:rPr>
        <w:tab/>
        <w:t xml:space="preserve">  may God forgive you whatever wrong you have done through sight.”  </w:t>
      </w:r>
      <w:r w:rsidDel="00000000" w:rsidR="00000000" w:rsidRPr="00000000">
        <w:rPr>
          <w:rtl w:val="0"/>
        </w:rPr>
      </w:r>
    </w:p>
    <w:p w:rsidR="00000000" w:rsidDel="00000000" w:rsidP="00000000" w:rsidRDefault="00000000" w:rsidRPr="00000000" w14:paraId="00000613">
      <w:pPr>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tl w:val="0"/>
        </w:rPr>
      </w:r>
    </w:p>
    <w:p w:rsidR="00000000" w:rsidDel="00000000" w:rsidP="00000000" w:rsidRDefault="00000000" w:rsidRPr="00000000" w14:paraId="00000614">
      <w:pPr>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He will similarly anoint the ears, nose, lips and hands, as organs of the five senses, and sometimes the feet, if this is convenient.  There are times when urgency allows only a quick anointing of the forehead, with a composite prayer ending at “may God forgive you whatever wrong you have done.”  Later if the patient recovers sufficiently, the fullness of the rite may be proceeded with.</w:t>
      </w:r>
      <w:r w:rsidDel="00000000" w:rsidR="00000000" w:rsidRPr="00000000">
        <w:rPr>
          <w:rtl w:val="0"/>
        </w:rPr>
      </w:r>
    </w:p>
    <w:p w:rsidR="00000000" w:rsidDel="00000000" w:rsidP="00000000" w:rsidRDefault="00000000" w:rsidRPr="00000000" w14:paraId="00000615">
      <w:pPr>
        <w:ind w:right="991"/>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616">
      <w:pPr>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The effect is to enlarge the soul’s possession of grace, to strengthen in faith, hope and love, to soothe the spirit and help it to bear patiently the discomfort of sickness, the curtailment of activity.  As well, it cancels, in whole or in part, according to the disposition, any unpaid legacy of sin.</w:t>
      </w:r>
      <w:r w:rsidDel="00000000" w:rsidR="00000000" w:rsidRPr="00000000">
        <w:rPr>
          <w:rtl w:val="0"/>
        </w:rPr>
      </w:r>
    </w:p>
    <w:p w:rsidR="00000000" w:rsidDel="00000000" w:rsidP="00000000" w:rsidRDefault="00000000" w:rsidRPr="00000000" w14:paraId="00000617">
      <w:pPr>
        <w:ind w:right="991"/>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618">
      <w:pPr>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The Last Anointing has a definite bearing on the physical condition too</w:t>
      </w:r>
      <w:r w:rsidDel="00000000" w:rsidR="00000000" w:rsidRPr="00000000">
        <w:rPr>
          <w:rFonts w:ascii="Times New Roman" w:cs="Times New Roman" w:eastAsia="Times New Roman" w:hAnsi="Times New Roman"/>
          <w:sz w:val="22"/>
          <w:szCs w:val="22"/>
          <w:rtl w:val="0"/>
        </w:rPr>
        <w:t xml:space="preserve">.  It may restore to health, and this is of no rare occurrence.  Moreover, the improvement has been seen to begin while the patient is still unconscious, and cannot be solely of psychological origin, the result of peace of mind.</w:t>
      </w:r>
      <w:r w:rsidDel="00000000" w:rsidR="00000000" w:rsidRPr="00000000">
        <w:rPr>
          <w:rtl w:val="0"/>
        </w:rPr>
      </w:r>
    </w:p>
    <w:p w:rsidR="00000000" w:rsidDel="00000000" w:rsidP="00000000" w:rsidRDefault="00000000" w:rsidRPr="00000000" w14:paraId="00000619">
      <w:pPr>
        <w:ind w:right="991"/>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61A">
      <w:pPr>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Those responsible should not delay in sending for the priest, for this sacrament especially fulfils the needs of the dangerously ill, who should be allowed to avail themselves of it before it is too late to receive its full benefit.  If they are to die, it will enable them to depart  this life with dignity, surrounded by loving care for soul and body.</w:t>
      </w:r>
      <w:r w:rsidDel="00000000" w:rsidR="00000000" w:rsidRPr="00000000">
        <w:rPr>
          <w:rtl w:val="0"/>
        </w:rPr>
      </w:r>
    </w:p>
    <w:p w:rsidR="00000000" w:rsidDel="00000000" w:rsidP="00000000" w:rsidRDefault="00000000" w:rsidRPr="00000000" w14:paraId="0000061B">
      <w:pPr>
        <w:ind w:right="991"/>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61C">
      <w:pPr>
        <w:ind w:right="991"/>
        <w:jc w:val="both"/>
        <w:rPr>
          <w:rFonts w:ascii="Times New Roman" w:cs="Times New Roman" w:eastAsia="Times New Roman" w:hAnsi="Times New Roman"/>
          <w:b w:val="1"/>
          <w:bCs w:val="1"/>
          <w:sz w:val="22"/>
          <w:szCs w:val="22"/>
        </w:rPr>
      </w:pPr>
      <w:r w:rsidDel="00000000" w:rsidR="00000000" w:rsidRPr="00000000">
        <w:rPr>
          <w:rFonts w:ascii="Times New Roman" w:cs="Times New Roman" w:eastAsia="Times New Roman" w:hAnsi="Times New Roman"/>
          <w:b w:val="1"/>
          <w:bCs w:val="1"/>
          <w:sz w:val="22"/>
          <w:szCs w:val="22"/>
          <w:rtl w:val="0"/>
        </w:rPr>
        <w:t xml:space="preserve">A calm and holy end to life is assured by the grace of the Sacrament, Last Anointing, Christ’s appointed way to rally the weakened fabric of the will in preparation for the moment when all man longs for is to be satisfied in the Vision of God;</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the moment also when time stops and it is always "now”.</w:t>
      </w:r>
    </w:p>
    <w:p w:rsidR="00000000" w:rsidDel="00000000" w:rsidP="00000000" w:rsidRDefault="00000000" w:rsidRPr="00000000" w14:paraId="0000061D">
      <w:pPr>
        <w:ind w:right="991"/>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61E">
      <w:pPr>
        <w:ind w:right="991"/>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61F">
      <w:pPr>
        <w:ind w:right="991"/>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620">
      <w:pPr>
        <w:ind w:right="991"/>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621">
      <w:pPr>
        <w:ind w:right="991"/>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622">
      <w:pPr>
        <w:ind w:right="991"/>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623">
      <w:pPr>
        <w:ind w:right="991"/>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624">
      <w:pPr>
        <w:ind w:right="991"/>
        <w:jc w:val="both"/>
        <w:rPr>
          <w:rFonts w:ascii="Times New Roman" w:cs="Times New Roman" w:eastAsia="Times New Roman" w:hAnsi="Times New Roman"/>
          <w:i w:val="1"/>
          <w:iCs w:val="1"/>
          <w:sz w:val="18"/>
          <w:szCs w:val="18"/>
        </w:rPr>
      </w:pPr>
      <w:r w:rsidDel="00000000" w:rsidR="00000000" w:rsidRPr="00000000">
        <w:rPr>
          <w:rFonts w:ascii="Times New Roman" w:cs="Times New Roman" w:eastAsia="Times New Roman" w:hAnsi="Times New Roman"/>
          <w:sz w:val="18"/>
          <w:szCs w:val="18"/>
          <w:rtl w:val="0"/>
        </w:rPr>
        <w:tab/>
        <w:tab/>
        <w:tab/>
        <w:t xml:space="preserve">[“Eternity” denotes a Fixed State of existence, rather than “time, endless time”.  For human beings, a “Fixed State’ awaits at the moment each has died, been judged, and a verdict given.  The verdict is one’s own choice, in the use he has made of his human intellect and will.  At every moment of his life he knows what he should do; his choices have governed the verdict.]  </w:t>
      </w:r>
      <w:r w:rsidDel="00000000" w:rsidR="00000000" w:rsidRPr="00000000">
        <w:rPr>
          <w:rFonts w:ascii="Times New Roman" w:cs="Times New Roman" w:eastAsia="Times New Roman" w:hAnsi="Times New Roman"/>
          <w:i w:val="1"/>
          <w:iCs w:val="1"/>
          <w:sz w:val="18"/>
          <w:szCs w:val="18"/>
          <w:rtl w:val="0"/>
        </w:rPr>
        <w:t xml:space="preserve">“It is appointed unto man once to die, and after this, the judgement.”</w:t>
      </w:r>
    </w:p>
    <w:p w:rsidR="00000000" w:rsidDel="00000000" w:rsidP="00000000" w:rsidRDefault="00000000" w:rsidRPr="00000000" w14:paraId="00000625">
      <w:pPr>
        <w:ind w:right="991"/>
        <w:jc w:val="both"/>
        <w:rPr>
          <w:rFonts w:ascii="Times New Roman" w:cs="Times New Roman" w:eastAsia="Times New Roman" w:hAnsi="Times New Roman"/>
          <w:sz w:val="22"/>
          <w:szCs w:val="22"/>
        </w:rPr>
        <w:sectPr>
          <w:type w:val="nextPage"/>
          <w:pgSz w:h="16838" w:w="11906" w:orient="portrait"/>
          <w:pgMar w:bottom="1134" w:top="1134" w:left="1134" w:right="1134" w:header="284" w:footer="0"/>
          <w:pgNumType w:start="53"/>
        </w:sectPr>
      </w:pPr>
      <w:r w:rsidDel="00000000" w:rsidR="00000000" w:rsidRPr="00000000">
        <w:rPr>
          <w:rFonts w:ascii="Times New Roman" w:cs="Times New Roman" w:eastAsia="Times New Roman" w:hAnsi="Times New Roman"/>
          <w:b w:val="1"/>
          <w:bCs w:val="1"/>
          <w:sz w:val="22"/>
          <w:szCs w:val="22"/>
          <w:rtl w:val="0"/>
        </w:rPr>
        <w:t xml:space="preserve"> </w:t>
      </w:r>
      <w:r w:rsidDel="00000000" w:rsidR="00000000" w:rsidRPr="00000000">
        <w:br w:type="page"/>
      </w:r>
      <w:r w:rsidDel="00000000" w:rsidR="00000000" w:rsidRPr="00000000">
        <w:rPr>
          <w:rtl w:val="0"/>
        </w:rPr>
      </w:r>
    </w:p>
    <w:p w:rsidR="00000000" w:rsidDel="00000000" w:rsidP="00000000" w:rsidRDefault="00000000" w:rsidRPr="00000000" w14:paraId="00000626">
      <w:pPr>
        <w:jc w:val="both"/>
        <w:rPr/>
      </w:pPr>
      <w:r w:rsidDel="00000000" w:rsidR="00000000" w:rsidRPr="00000000">
        <w:rPr>
          <w:rtl w:val="0"/>
        </w:rPr>
      </w:r>
    </w:p>
    <w:p w:rsidR="00000000" w:rsidDel="00000000" w:rsidP="00000000" w:rsidRDefault="00000000" w:rsidRPr="00000000" w14:paraId="00000627">
      <w:pPr>
        <w:jc w:val="both"/>
        <w:rPr/>
      </w:pPr>
      <w:r w:rsidDel="00000000" w:rsidR="00000000" w:rsidRPr="00000000">
        <w:rPr>
          <w:rtl w:val="0"/>
        </w:rPr>
      </w:r>
    </w:p>
    <w:p w:rsidR="00000000" w:rsidDel="00000000" w:rsidP="00000000" w:rsidRDefault="00000000" w:rsidRPr="00000000" w14:paraId="00000628">
      <w:pPr>
        <w:jc w:val="both"/>
        <w:rPr>
          <w:sz w:val="28"/>
          <w:szCs w:val="28"/>
        </w:rPr>
      </w:pPr>
      <w:r w:rsidDel="00000000" w:rsidR="00000000" w:rsidRPr="00000000">
        <w:rPr>
          <w:rtl w:val="0"/>
        </w:rPr>
      </w:r>
    </w:p>
    <w:p w:rsidR="00000000" w:rsidDel="00000000" w:rsidP="00000000" w:rsidRDefault="00000000" w:rsidRPr="00000000" w14:paraId="00000629">
      <w:pPr>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OTHER WAYS FOR HOLINESS TO GROW:</w:t>
      </w:r>
    </w:p>
    <w:p w:rsidR="00000000" w:rsidDel="00000000" w:rsidP="00000000" w:rsidRDefault="00000000" w:rsidRPr="00000000" w14:paraId="0000062A">
      <w:pPr>
        <w:jc w:val="both"/>
        <w:rPr>
          <w:b w:val="1"/>
          <w:bCs w:val="1"/>
          <w:sz w:val="22"/>
          <w:szCs w:val="22"/>
        </w:rPr>
      </w:pPr>
      <w:r w:rsidDel="00000000" w:rsidR="00000000" w:rsidRPr="00000000">
        <w:rPr>
          <w:rtl w:val="0"/>
        </w:rPr>
      </w:r>
    </w:p>
    <w:p w:rsidR="00000000" w:rsidDel="00000000" w:rsidP="00000000" w:rsidRDefault="00000000" w:rsidRPr="00000000" w14:paraId="0000062B">
      <w:pPr>
        <w:ind w:right="1558"/>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We become a son of God at Baptism.  This state is in no way static; it must operate, must make a difference to our lives.  </w:t>
      </w:r>
      <w:r w:rsidDel="00000000" w:rsidR="00000000" w:rsidRPr="00000000">
        <w:rPr>
          <w:rFonts w:ascii="Times New Roman" w:cs="Times New Roman" w:eastAsia="Times New Roman" w:hAnsi="Times New Roman"/>
          <w:b w:val="1"/>
          <w:bCs w:val="1"/>
          <w:sz w:val="22"/>
          <w:szCs w:val="22"/>
          <w:rtl w:val="0"/>
        </w:rPr>
        <w:t xml:space="preserve">After Baptism we walk on another level, immeasurably higher than before.</w:t>
      </w:r>
      <w:r w:rsidDel="00000000" w:rsidR="00000000" w:rsidRPr="00000000">
        <w:rPr>
          <w:rFonts w:ascii="Times New Roman" w:cs="Times New Roman" w:eastAsia="Times New Roman" w:hAnsi="Times New Roman"/>
          <w:sz w:val="22"/>
          <w:szCs w:val="22"/>
          <w:rtl w:val="0"/>
        </w:rPr>
        <w:t xml:space="preserve">  We can act in some way, however faintly, as Christ would, the mind and will proceeding always towards good and away from evil.</w:t>
      </w:r>
      <w:r w:rsidDel="00000000" w:rsidR="00000000" w:rsidRPr="00000000">
        <w:rPr>
          <w:rtl w:val="0"/>
        </w:rPr>
      </w:r>
    </w:p>
    <w:p w:rsidR="00000000" w:rsidDel="00000000" w:rsidP="00000000" w:rsidRDefault="00000000" w:rsidRPr="00000000" w14:paraId="0000062C">
      <w:pPr>
        <w:ind w:right="1558"/>
        <w:jc w:val="both"/>
        <w:rPr>
          <w:sz w:val="22"/>
          <w:szCs w:val="22"/>
        </w:rPr>
      </w:pPr>
      <w:r w:rsidDel="00000000" w:rsidR="00000000" w:rsidRPr="00000000">
        <w:rPr>
          <w:rtl w:val="0"/>
        </w:rPr>
      </w:r>
    </w:p>
    <w:p w:rsidR="00000000" w:rsidDel="00000000" w:rsidP="00000000" w:rsidRDefault="00000000" w:rsidRPr="00000000" w14:paraId="0000062D">
      <w:pPr>
        <w:ind w:right="1558"/>
        <w:jc w:val="both"/>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22"/>
          <w:szCs w:val="22"/>
          <w:rtl w:val="0"/>
        </w:rPr>
        <w:t xml:space="preserve">It is necessary to follow the natural laws instinct in man, summarised in the Old Law in the Ten Commandments and re-stated by Jesus as </w:t>
      </w:r>
      <w:r w:rsidDel="00000000" w:rsidR="00000000" w:rsidRPr="00000000">
        <w:rPr>
          <w:rFonts w:ascii="Times New Roman" w:cs="Times New Roman" w:eastAsia="Times New Roman" w:hAnsi="Times New Roman"/>
          <w:i w:val="1"/>
          <w:iCs w:val="1"/>
          <w:sz w:val="22"/>
          <w:szCs w:val="22"/>
          <w:rtl w:val="0"/>
        </w:rPr>
        <w:t xml:space="preserve">“Love God with the whole heart and mind; love your neighbour as yourself.”</w:t>
      </w:r>
      <w:r w:rsidDel="00000000" w:rsidR="00000000" w:rsidRPr="00000000">
        <w:rPr>
          <w:rFonts w:ascii="Times New Roman" w:cs="Times New Roman" w:eastAsia="Times New Roman" w:hAnsi="Times New Roman"/>
          <w:sz w:val="22"/>
          <w:szCs w:val="22"/>
          <w:rtl w:val="0"/>
        </w:rPr>
        <w:t xml:space="preserve">   To love God is to keep His commandments and merit Christ’s promise thereby of the abiding presence of God</w:t>
      </w:r>
      <w:r w:rsidDel="00000000" w:rsidR="00000000" w:rsidRPr="00000000">
        <w:rPr>
          <w:rFonts w:ascii="Times New Roman" w:cs="Times New Roman" w:eastAsia="Times New Roman" w:hAnsi="Times New Roman"/>
          <w:sz w:val="16"/>
          <w:szCs w:val="16"/>
          <w:rtl w:val="0"/>
        </w:rPr>
        <w:t xml:space="preserve">.</w:t>
      </w:r>
    </w:p>
    <w:p w:rsidR="00000000" w:rsidDel="00000000" w:rsidP="00000000" w:rsidRDefault="00000000" w:rsidRPr="00000000" w14:paraId="0000062E">
      <w:pPr>
        <w:ind w:right="1558"/>
        <w:jc w:val="right"/>
        <w:rPr>
          <w:rFonts w:ascii="Times New Roman" w:cs="Times New Roman" w:eastAsia="Times New Roman" w:hAnsi="Times New Roman"/>
        </w:rPr>
      </w:pPr>
      <w:r w:rsidDel="00000000" w:rsidR="00000000" w:rsidRPr="00000000">
        <w:rPr>
          <w:rFonts w:ascii="Times New Roman" w:cs="Times New Roman" w:eastAsia="Times New Roman" w:hAnsi="Times New Roman"/>
          <w:sz w:val="16"/>
          <w:szCs w:val="16"/>
          <w:rtl w:val="0"/>
        </w:rPr>
        <w:t xml:space="preserve">[John 14:15-17]</w:t>
      </w:r>
      <w:r w:rsidDel="00000000" w:rsidR="00000000" w:rsidRPr="00000000">
        <w:rPr>
          <w:rtl w:val="0"/>
        </w:rPr>
      </w:r>
    </w:p>
    <w:p w:rsidR="00000000" w:rsidDel="00000000" w:rsidP="00000000" w:rsidRDefault="00000000" w:rsidRPr="00000000" w14:paraId="0000062F">
      <w:pPr>
        <w:ind w:right="1558"/>
        <w:jc w:val="both"/>
        <w:rPr>
          <w:sz w:val="22"/>
          <w:szCs w:val="22"/>
        </w:rPr>
      </w:pPr>
      <w:r w:rsidDel="00000000" w:rsidR="00000000" w:rsidRPr="00000000">
        <w:rPr>
          <w:rtl w:val="0"/>
        </w:rPr>
      </w:r>
    </w:p>
    <w:p w:rsidR="00000000" w:rsidDel="00000000" w:rsidP="00000000" w:rsidRDefault="00000000" w:rsidRPr="00000000" w14:paraId="00000630">
      <w:pPr>
        <w:ind w:right="1558"/>
        <w:jc w:val="both"/>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Jesus called "blessed" and promised a reward to many who practise virtues as humility, justice, mercy; to the clean of heart, the peace-makers; those who are not angry or vengeful but patient under injury; who do good works of charity or penance in secret, for love of God.</w:t>
      </w:r>
    </w:p>
    <w:p w:rsidR="00000000" w:rsidDel="00000000" w:rsidP="00000000" w:rsidRDefault="00000000" w:rsidRPr="00000000" w14:paraId="00000631">
      <w:pPr>
        <w:ind w:right="1558"/>
        <w:jc w:val="right"/>
        <w:rPr>
          <w:rFonts w:ascii="Times New Roman" w:cs="Times New Roman" w:eastAsia="Times New Roman" w:hAnsi="Times New Roman"/>
        </w:rPr>
      </w:pPr>
      <w:r w:rsidDel="00000000" w:rsidR="00000000" w:rsidRPr="00000000">
        <w:rPr>
          <w:rFonts w:ascii="Times New Roman" w:cs="Times New Roman" w:eastAsia="Times New Roman" w:hAnsi="Times New Roman"/>
          <w:sz w:val="16"/>
          <w:szCs w:val="16"/>
          <w:rtl w:val="0"/>
        </w:rPr>
        <w:t xml:space="preserve"> [Matt 5, Luke 6]</w:t>
      </w:r>
      <w:r w:rsidDel="00000000" w:rsidR="00000000" w:rsidRPr="00000000">
        <w:rPr>
          <w:rtl w:val="0"/>
        </w:rPr>
      </w:r>
    </w:p>
    <w:p w:rsidR="00000000" w:rsidDel="00000000" w:rsidP="00000000" w:rsidRDefault="00000000" w:rsidRPr="00000000" w14:paraId="00000632">
      <w:pPr>
        <w:ind w:right="1558"/>
        <w:jc w:val="both"/>
        <w:rPr>
          <w:sz w:val="22"/>
          <w:szCs w:val="22"/>
        </w:rPr>
      </w:pPr>
      <w:r w:rsidDel="00000000" w:rsidR="00000000" w:rsidRPr="00000000">
        <w:rPr>
          <w:rtl w:val="0"/>
        </w:rPr>
      </w:r>
    </w:p>
    <w:p w:rsidR="00000000" w:rsidDel="00000000" w:rsidP="00000000" w:rsidRDefault="00000000" w:rsidRPr="00000000" w14:paraId="00000633">
      <w:pPr>
        <w:ind w:right="1558"/>
        <w:jc w:val="both"/>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22"/>
          <w:szCs w:val="22"/>
          <w:rtl w:val="0"/>
        </w:rPr>
        <w:t xml:space="preserve">To those who are faithful unto death, He promised the "crown of Life"; to those who bear persecution for His sake He said their reward in Heaven ‘is very great."</w:t>
      </w:r>
      <w:r w:rsidDel="00000000" w:rsidR="00000000" w:rsidRPr="00000000">
        <w:rPr>
          <w:rtl w:val="0"/>
        </w:rPr>
      </w:r>
    </w:p>
    <w:p w:rsidR="00000000" w:rsidDel="00000000" w:rsidP="00000000" w:rsidRDefault="00000000" w:rsidRPr="00000000" w14:paraId="00000634">
      <w:pPr>
        <w:ind w:right="1558"/>
        <w:jc w:val="right"/>
        <w:rPr>
          <w:rFonts w:ascii="Times New Roman" w:cs="Times New Roman" w:eastAsia="Times New Roman" w:hAnsi="Times New Roman"/>
        </w:rPr>
      </w:pPr>
      <w:r w:rsidDel="00000000" w:rsidR="00000000" w:rsidRPr="00000000">
        <w:rPr>
          <w:rFonts w:ascii="Times New Roman" w:cs="Times New Roman" w:eastAsia="Times New Roman" w:hAnsi="Times New Roman"/>
          <w:sz w:val="16"/>
          <w:szCs w:val="16"/>
          <w:rtl w:val="0"/>
        </w:rPr>
        <w:t xml:space="preserve">[Apoc.2]</w:t>
      </w:r>
      <w:r w:rsidDel="00000000" w:rsidR="00000000" w:rsidRPr="00000000">
        <w:rPr>
          <w:rFonts w:ascii="Times New Roman" w:cs="Times New Roman" w:eastAsia="Times New Roman" w:hAnsi="Times New Roman"/>
          <w:sz w:val="22"/>
          <w:szCs w:val="22"/>
          <w:rtl w:val="0"/>
        </w:rPr>
        <w:tab/>
        <w:t xml:space="preserve">       </w:t>
      </w:r>
      <w:r w:rsidDel="00000000" w:rsidR="00000000" w:rsidRPr="00000000">
        <w:rPr>
          <w:rtl w:val="0"/>
        </w:rPr>
      </w:r>
    </w:p>
    <w:p w:rsidR="00000000" w:rsidDel="00000000" w:rsidP="00000000" w:rsidRDefault="00000000" w:rsidRPr="00000000" w14:paraId="00000635">
      <w:pPr>
        <w:ind w:right="1558"/>
        <w:jc w:val="both"/>
        <w:rPr>
          <w:sz w:val="22"/>
          <w:szCs w:val="22"/>
        </w:rPr>
      </w:pPr>
      <w:r w:rsidDel="00000000" w:rsidR="00000000" w:rsidRPr="00000000">
        <w:rPr>
          <w:rtl w:val="0"/>
        </w:rPr>
      </w:r>
    </w:p>
    <w:p w:rsidR="00000000" w:rsidDel="00000000" w:rsidP="00000000" w:rsidRDefault="00000000" w:rsidRPr="00000000" w14:paraId="00000636">
      <w:pPr>
        <w:ind w:right="1558"/>
        <w:jc w:val="both"/>
        <w:rPr/>
      </w:pPr>
      <w:r w:rsidDel="00000000" w:rsidR="00000000" w:rsidRPr="00000000">
        <w:rPr>
          <w:rFonts w:ascii="Times New Roman" w:cs="Times New Roman" w:eastAsia="Times New Roman" w:hAnsi="Times New Roman"/>
          <w:b w:val="1"/>
          <w:bCs w:val="1"/>
          <w:sz w:val="22"/>
          <w:szCs w:val="22"/>
          <w:rtl w:val="0"/>
        </w:rPr>
        <w:t xml:space="preserve">BUT</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the direct advancement is by the “signs”, the Sacraments</w:t>
      </w:r>
      <w:r w:rsidDel="00000000" w:rsidR="00000000" w:rsidRPr="00000000">
        <w:rPr>
          <w:rFonts w:ascii="Times New Roman" w:cs="Times New Roman" w:eastAsia="Times New Roman" w:hAnsi="Times New Roman"/>
          <w:sz w:val="22"/>
          <w:szCs w:val="22"/>
          <w:rtl w:val="0"/>
        </w:rPr>
        <w:t xml:space="preserve">;  signs given by Christ Himself, with a definitive guiding formula of words so that we can know where and how to increase directly our power to see God ‘face to face’ in eternity.</w:t>
      </w:r>
      <w:r w:rsidDel="00000000" w:rsidR="00000000" w:rsidRPr="00000000">
        <w:rPr>
          <w:rtl w:val="0"/>
        </w:rPr>
      </w:r>
    </w:p>
    <w:p w:rsidR="00000000" w:rsidDel="00000000" w:rsidP="00000000" w:rsidRDefault="00000000" w:rsidRPr="00000000" w14:paraId="00000637">
      <w:pPr>
        <w:jc w:val="both"/>
        <w:rPr>
          <w:sz w:val="22"/>
          <w:szCs w:val="22"/>
        </w:rPr>
      </w:pPr>
      <w:r w:rsidDel="00000000" w:rsidR="00000000" w:rsidRPr="00000000">
        <w:rPr>
          <w:rtl w:val="0"/>
        </w:rPr>
      </w:r>
    </w:p>
    <w:p w:rsidR="00000000" w:rsidDel="00000000" w:rsidP="00000000" w:rsidRDefault="00000000" w:rsidRPr="00000000" w14:paraId="00000638">
      <w:pPr>
        <w:jc w:val="both"/>
        <w:rPr>
          <w:sz w:val="22"/>
          <w:szCs w:val="22"/>
        </w:rPr>
      </w:pPr>
      <w:r w:rsidDel="00000000" w:rsidR="00000000" w:rsidRPr="00000000">
        <w:rPr>
          <w:rtl w:val="0"/>
        </w:rPr>
      </w:r>
    </w:p>
    <w:p w:rsidR="00000000" w:rsidDel="00000000" w:rsidP="00000000" w:rsidRDefault="00000000" w:rsidRPr="00000000" w14:paraId="00000639">
      <w:pPr>
        <w:jc w:val="both"/>
        <w:rPr>
          <w:sz w:val="22"/>
          <w:szCs w:val="22"/>
        </w:rPr>
      </w:pPr>
      <w:r w:rsidDel="00000000" w:rsidR="00000000" w:rsidRPr="00000000">
        <w:rPr>
          <w:rtl w:val="0"/>
        </w:rPr>
      </w:r>
    </w:p>
    <w:p w:rsidR="00000000" w:rsidDel="00000000" w:rsidP="00000000" w:rsidRDefault="00000000" w:rsidRPr="00000000" w14:paraId="0000063A">
      <w:pPr>
        <w:jc w:val="both"/>
        <w:rPr>
          <w:sz w:val="22"/>
          <w:szCs w:val="22"/>
        </w:rPr>
      </w:pPr>
      <w:r w:rsidDel="00000000" w:rsidR="00000000" w:rsidRPr="00000000">
        <w:rPr>
          <w:rtl w:val="0"/>
        </w:rPr>
      </w:r>
    </w:p>
    <w:p w:rsidR="00000000" w:rsidDel="00000000" w:rsidP="00000000" w:rsidRDefault="00000000" w:rsidRPr="00000000" w14:paraId="0000063B">
      <w:pPr>
        <w:jc w:val="both"/>
        <w:rPr>
          <w:sz w:val="22"/>
          <w:szCs w:val="22"/>
        </w:rPr>
      </w:pPr>
      <w:r w:rsidDel="00000000" w:rsidR="00000000" w:rsidRPr="00000000">
        <w:rPr>
          <w:rtl w:val="0"/>
        </w:rPr>
      </w:r>
    </w:p>
    <w:p w:rsidR="00000000" w:rsidDel="00000000" w:rsidP="00000000" w:rsidRDefault="00000000" w:rsidRPr="00000000" w14:paraId="0000063C">
      <w:pPr>
        <w:jc w:val="both"/>
        <w:rPr>
          <w:sz w:val="22"/>
          <w:szCs w:val="22"/>
        </w:rPr>
      </w:pPr>
      <w:r w:rsidDel="00000000" w:rsidR="00000000" w:rsidRPr="00000000">
        <w:rPr>
          <w:rtl w:val="0"/>
        </w:rPr>
      </w:r>
    </w:p>
    <w:p w:rsidR="00000000" w:rsidDel="00000000" w:rsidP="00000000" w:rsidRDefault="00000000" w:rsidRPr="00000000" w14:paraId="0000063D">
      <w:pPr>
        <w:jc w:val="both"/>
        <w:rPr>
          <w:sz w:val="22"/>
          <w:szCs w:val="22"/>
        </w:rPr>
      </w:pPr>
      <w:r w:rsidDel="00000000" w:rsidR="00000000" w:rsidRPr="00000000">
        <w:rPr>
          <w:rtl w:val="0"/>
        </w:rPr>
      </w:r>
    </w:p>
    <w:p w:rsidR="00000000" w:rsidDel="00000000" w:rsidP="00000000" w:rsidRDefault="00000000" w:rsidRPr="00000000" w14:paraId="0000063E">
      <w:pPr>
        <w:jc w:val="both"/>
        <w:rPr>
          <w:sz w:val="22"/>
          <w:szCs w:val="22"/>
        </w:rPr>
      </w:pPr>
      <w:r w:rsidDel="00000000" w:rsidR="00000000" w:rsidRPr="00000000">
        <w:rPr>
          <w:rtl w:val="0"/>
        </w:rPr>
      </w:r>
    </w:p>
    <w:p w:rsidR="00000000" w:rsidDel="00000000" w:rsidP="00000000" w:rsidRDefault="00000000" w:rsidRPr="00000000" w14:paraId="0000063F">
      <w:pPr>
        <w:jc w:val="both"/>
        <w:rPr>
          <w:sz w:val="22"/>
          <w:szCs w:val="22"/>
        </w:rPr>
      </w:pPr>
      <w:r w:rsidDel="00000000" w:rsidR="00000000" w:rsidRPr="00000000">
        <w:rPr>
          <w:rtl w:val="0"/>
        </w:rPr>
      </w:r>
    </w:p>
    <w:p w:rsidR="00000000" w:rsidDel="00000000" w:rsidP="00000000" w:rsidRDefault="00000000" w:rsidRPr="00000000" w14:paraId="00000640">
      <w:pPr>
        <w:jc w:val="both"/>
        <w:rPr>
          <w:sz w:val="22"/>
          <w:szCs w:val="22"/>
        </w:rPr>
      </w:pPr>
      <w:r w:rsidDel="00000000" w:rsidR="00000000" w:rsidRPr="00000000">
        <w:rPr>
          <w:rtl w:val="0"/>
        </w:rPr>
      </w:r>
    </w:p>
    <w:p w:rsidR="00000000" w:rsidDel="00000000" w:rsidP="00000000" w:rsidRDefault="00000000" w:rsidRPr="00000000" w14:paraId="00000641">
      <w:pPr>
        <w:jc w:val="both"/>
        <w:rPr/>
        <w:sectPr>
          <w:type w:val="nextPage"/>
          <w:pgSz w:h="16838" w:w="11906" w:orient="portrait"/>
          <w:pgMar w:bottom="1134" w:top="1134" w:left="1134" w:right="1134" w:header="284" w:footer="0"/>
          <w:pgNumType w:start="54"/>
        </w:sectPr>
      </w:pPr>
      <w:r w:rsidDel="00000000" w:rsidR="00000000" w:rsidRPr="00000000">
        <w:rPr>
          <w:rFonts w:ascii="Times New Roman" w:cs="Times New Roman" w:eastAsia="Times New Roman" w:hAnsi="Times New Roman"/>
          <w:sz w:val="22"/>
          <w:szCs w:val="22"/>
          <w:rtl w:val="0"/>
        </w:rPr>
        <w:tab/>
        <w:tab/>
        <w:tab/>
        <w:tab/>
        <w:tab/>
      </w:r>
      <w:r w:rsidDel="00000000" w:rsidR="00000000" w:rsidRPr="00000000">
        <w:rPr>
          <w:rFonts w:ascii="Wingdings" w:cs="Wingdings" w:eastAsia="Wingdings" w:hAnsi="Wingdings"/>
          <w:sz w:val="44"/>
          <w:szCs w:val="44"/>
          <w:rtl w:val="0"/>
        </w:rPr>
        <w:t xml:space="preserve">🙞</w:t>
      </w:r>
      <w:r w:rsidDel="00000000" w:rsidR="00000000" w:rsidRPr="00000000">
        <w:rPr>
          <w:rFonts w:ascii="Times New Roman" w:cs="Times New Roman" w:eastAsia="Times New Roman" w:hAnsi="Times New Roman"/>
          <w:sz w:val="22"/>
          <w:szCs w:val="22"/>
          <w:rtl w:val="0"/>
        </w:rPr>
        <w:tab/>
        <w:tab/>
        <w:tab/>
        <w:tab/>
      </w:r>
      <w:r w:rsidDel="00000000" w:rsidR="00000000" w:rsidRPr="00000000">
        <w:br w:type="page"/>
      </w:r>
      <w:r w:rsidDel="00000000" w:rsidR="00000000" w:rsidRPr="00000000">
        <w:rPr>
          <w:rtl w:val="0"/>
        </w:rPr>
      </w:r>
    </w:p>
    <w:p w:rsidR="00000000" w:rsidDel="00000000" w:rsidP="00000000" w:rsidRDefault="00000000" w:rsidRPr="00000000" w14:paraId="00000642">
      <w:pPr>
        <w:jc w:val="both"/>
        <w:rPr>
          <w:sz w:val="22"/>
          <w:szCs w:val="22"/>
        </w:rPr>
      </w:pPr>
      <w:r w:rsidDel="00000000" w:rsidR="00000000" w:rsidRPr="00000000">
        <w:rPr>
          <w:rtl w:val="0"/>
        </w:rPr>
      </w:r>
    </w:p>
    <w:p w:rsidR="00000000" w:rsidDel="00000000" w:rsidP="00000000" w:rsidRDefault="00000000" w:rsidRPr="00000000" w14:paraId="00000643">
      <w:pPr>
        <w:jc w:val="both"/>
        <w:rPr>
          <w:sz w:val="22"/>
          <w:szCs w:val="22"/>
        </w:rPr>
      </w:pPr>
      <w:r w:rsidDel="00000000" w:rsidR="00000000" w:rsidRPr="00000000">
        <w:rPr>
          <w:rtl w:val="0"/>
        </w:rPr>
      </w:r>
    </w:p>
    <w:p w:rsidR="00000000" w:rsidDel="00000000" w:rsidP="00000000" w:rsidRDefault="00000000" w:rsidRPr="00000000" w14:paraId="00000644">
      <w:pPr>
        <w:jc w:val="both"/>
        <w:rPr>
          <w:sz w:val="22"/>
          <w:szCs w:val="22"/>
        </w:rPr>
      </w:pPr>
      <w:r w:rsidDel="00000000" w:rsidR="00000000" w:rsidRPr="00000000">
        <w:rPr>
          <w:rtl w:val="0"/>
        </w:rPr>
      </w:r>
    </w:p>
    <w:p w:rsidR="00000000" w:rsidDel="00000000" w:rsidP="00000000" w:rsidRDefault="00000000" w:rsidRPr="00000000" w14:paraId="00000645">
      <w:pPr>
        <w:ind w:right="1558"/>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8"/>
          <w:szCs w:val="28"/>
          <w:rtl w:val="0"/>
        </w:rPr>
        <w:t xml:space="preserve">THE SACRAMENTS IN GENERAL</w:t>
      </w:r>
      <w:r w:rsidDel="00000000" w:rsidR="00000000" w:rsidRPr="00000000">
        <w:rPr>
          <w:rtl w:val="0"/>
        </w:rPr>
      </w:r>
    </w:p>
    <w:p w:rsidR="00000000" w:rsidDel="00000000" w:rsidP="00000000" w:rsidRDefault="00000000" w:rsidRPr="00000000" w14:paraId="00000646">
      <w:pPr>
        <w:ind w:right="1558"/>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647">
      <w:pPr>
        <w:ind w:right="1558"/>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Christians live the supernatural life </w:t>
      </w:r>
      <w:r w:rsidDel="00000000" w:rsidR="00000000" w:rsidRPr="00000000">
        <w:rPr>
          <w:rFonts w:ascii="Times New Roman" w:cs="Times New Roman" w:eastAsia="Times New Roman" w:hAnsi="Times New Roman"/>
          <w:sz w:val="22"/>
          <w:szCs w:val="22"/>
          <w:rtl w:val="0"/>
        </w:rPr>
        <w:t xml:space="preserve">intended for man by following the guaranteed ways ordained and instituted by Christ.  Taking signs and practices already familiar in the Old Law, Jesus built of them Sacraments, the order of sanctification in the new Law, the New Testament.</w:t>
      </w:r>
      <w:r w:rsidDel="00000000" w:rsidR="00000000" w:rsidRPr="00000000">
        <w:rPr>
          <w:rtl w:val="0"/>
        </w:rPr>
      </w:r>
    </w:p>
    <w:p w:rsidR="00000000" w:rsidDel="00000000" w:rsidP="00000000" w:rsidRDefault="00000000" w:rsidRPr="00000000" w14:paraId="00000648">
      <w:pPr>
        <w:ind w:right="1558"/>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649">
      <w:pPr>
        <w:ind w:right="1558"/>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To perform the duties of our state in life</w:t>
      </w:r>
      <w:r w:rsidDel="00000000" w:rsidR="00000000" w:rsidRPr="00000000">
        <w:rPr>
          <w:rFonts w:ascii="Times New Roman" w:cs="Times New Roman" w:eastAsia="Times New Roman" w:hAnsi="Times New Roman"/>
          <w:sz w:val="22"/>
          <w:szCs w:val="22"/>
          <w:rtl w:val="0"/>
        </w:rPr>
        <w:t xml:space="preserve"> seems of paramount importance, since each sacrament He brought into existence covers a particular status in human Christian life.  The ‘son of God’ in Baptism, Confirmation, Penance, Anointing, the Eucharist, is born, is mature, is repentant, is made perfect for entry to Heaven, is united with God; in Holy Order as priest, fully son of God as Christ the Redeemer; in Marriage, drawing grace from the sacred union of Christ with man-baptised.</w:t>
      </w:r>
      <w:r w:rsidDel="00000000" w:rsidR="00000000" w:rsidRPr="00000000">
        <w:rPr>
          <w:rtl w:val="0"/>
        </w:rPr>
      </w:r>
    </w:p>
    <w:p w:rsidR="00000000" w:rsidDel="00000000" w:rsidP="00000000" w:rsidRDefault="00000000" w:rsidRPr="00000000" w14:paraId="0000064A">
      <w:pPr>
        <w:ind w:right="1558"/>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64B">
      <w:pPr>
        <w:ind w:right="1558"/>
        <w:jc w:val="both"/>
        <w:rPr>
          <w:rFonts w:ascii="Times New Roman" w:cs="Times New Roman" w:eastAsia="Times New Roman" w:hAnsi="Times New Roman"/>
          <w:b w:val="1"/>
          <w:bCs w:val="1"/>
          <w:sz w:val="22"/>
          <w:szCs w:val="22"/>
        </w:rPr>
      </w:pPr>
      <w:r w:rsidDel="00000000" w:rsidR="00000000" w:rsidRPr="00000000">
        <w:rPr>
          <w:rFonts w:ascii="Times New Roman" w:cs="Times New Roman" w:eastAsia="Times New Roman" w:hAnsi="Times New Roman"/>
          <w:b w:val="1"/>
          <w:bCs w:val="1"/>
          <w:sz w:val="22"/>
          <w:szCs w:val="22"/>
          <w:rtl w:val="0"/>
        </w:rPr>
        <w:t xml:space="preserve">The Holy Spirit in us unites us as sons to the Father, as He unites Jesus, God the Son, to God the Father.</w:t>
      </w:r>
    </w:p>
    <w:p w:rsidR="00000000" w:rsidDel="00000000" w:rsidP="00000000" w:rsidRDefault="00000000" w:rsidRPr="00000000" w14:paraId="0000064C">
      <w:pPr>
        <w:ind w:right="1558"/>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64D">
      <w:pPr>
        <w:ind w:right="1558"/>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The effect of the Sacraments on us is a continuing one, living on day by day, growing to transform us ever more to the likeness of the real Son of God; and the extent to which it transforms us to that image is the extent to which we shall enjoy the vision of God in the eternal future.</w:t>
      </w:r>
      <w:r w:rsidDel="00000000" w:rsidR="00000000" w:rsidRPr="00000000">
        <w:rPr>
          <w:rtl w:val="0"/>
        </w:rPr>
      </w:r>
    </w:p>
    <w:p w:rsidR="00000000" w:rsidDel="00000000" w:rsidP="00000000" w:rsidRDefault="00000000" w:rsidRPr="00000000" w14:paraId="0000064E">
      <w:pPr>
        <w:ind w:right="1558"/>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64F">
      <w:pPr>
        <w:ind w:right="1558"/>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We can act of ourselves to determine how much we shall enjoy the vision of God, for until the moment when death brings us to the threshold of eternity, we can freely and consciously avail ourselves of our contact with the divine life of God in the Sacraments of the Church and thus increase our power to know Him.</w:t>
      </w:r>
      <w:r w:rsidDel="00000000" w:rsidR="00000000" w:rsidRPr="00000000">
        <w:rPr>
          <w:rtl w:val="0"/>
        </w:rPr>
      </w:r>
    </w:p>
    <w:p w:rsidR="00000000" w:rsidDel="00000000" w:rsidP="00000000" w:rsidRDefault="00000000" w:rsidRPr="00000000" w14:paraId="00000650">
      <w:pPr>
        <w:ind w:right="1558"/>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651">
      <w:pPr>
        <w:ind w:right="1558"/>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The daily enjoyment of human living now works to make closer our union with God, and the sacraments in our lives can make us more perfect.  </w:t>
      </w:r>
      <w:r w:rsidDel="00000000" w:rsidR="00000000" w:rsidRPr="00000000">
        <w:rPr>
          <w:rFonts w:ascii="Times New Roman" w:cs="Times New Roman" w:eastAsia="Times New Roman" w:hAnsi="Times New Roman"/>
          <w:b w:val="1"/>
          <w:bCs w:val="1"/>
          <w:sz w:val="22"/>
          <w:szCs w:val="22"/>
          <w:rtl w:val="0"/>
        </w:rPr>
        <w:t xml:space="preserve">They have the</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direct</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power</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to increase our ‘sonship’ of God.</w:t>
      </w:r>
      <w:r w:rsidDel="00000000" w:rsidR="00000000" w:rsidRPr="00000000">
        <w:rPr>
          <w:rtl w:val="0"/>
        </w:rPr>
      </w:r>
    </w:p>
    <w:p w:rsidR="00000000" w:rsidDel="00000000" w:rsidP="00000000" w:rsidRDefault="00000000" w:rsidRPr="00000000" w14:paraId="00000652">
      <w:pPr>
        <w:jc w:val="both"/>
        <w:rPr>
          <w:sz w:val="22"/>
          <w:szCs w:val="22"/>
        </w:rPr>
      </w:pPr>
      <w:r w:rsidDel="00000000" w:rsidR="00000000" w:rsidRPr="00000000">
        <w:rPr>
          <w:rtl w:val="0"/>
        </w:rPr>
      </w:r>
    </w:p>
    <w:p w:rsidR="00000000" w:rsidDel="00000000" w:rsidP="00000000" w:rsidRDefault="00000000" w:rsidRPr="00000000" w14:paraId="00000653">
      <w:pPr>
        <w:jc w:val="both"/>
        <w:rPr/>
      </w:pPr>
      <w:r w:rsidDel="00000000" w:rsidR="00000000" w:rsidRPr="00000000">
        <w:rPr>
          <w:rtl w:val="0"/>
        </w:rPr>
      </w:r>
    </w:p>
    <w:p w:rsidR="00000000" w:rsidDel="00000000" w:rsidP="00000000" w:rsidRDefault="00000000" w:rsidRPr="00000000" w14:paraId="00000654">
      <w:pPr>
        <w:jc w:val="both"/>
        <w:rPr/>
      </w:pPr>
      <w:r w:rsidDel="00000000" w:rsidR="00000000" w:rsidRPr="00000000">
        <w:rPr>
          <w:rtl w:val="0"/>
        </w:rPr>
      </w:r>
    </w:p>
    <w:p w:rsidR="00000000" w:rsidDel="00000000" w:rsidP="00000000" w:rsidRDefault="00000000" w:rsidRPr="00000000" w14:paraId="00000655">
      <w:pPr>
        <w:jc w:val="both"/>
        <w:rPr/>
      </w:pPr>
      <w:r w:rsidDel="00000000" w:rsidR="00000000" w:rsidRPr="00000000">
        <w:rPr>
          <w:rtl w:val="0"/>
        </w:rPr>
      </w:r>
    </w:p>
    <w:p w:rsidR="00000000" w:rsidDel="00000000" w:rsidP="00000000" w:rsidRDefault="00000000" w:rsidRPr="00000000" w14:paraId="00000656">
      <w:pPr>
        <w:jc w:val="both"/>
        <w:rPr/>
      </w:pPr>
      <w:r w:rsidDel="00000000" w:rsidR="00000000" w:rsidRPr="00000000">
        <w:rPr>
          <w:rtl w:val="0"/>
        </w:rPr>
      </w:r>
    </w:p>
    <w:p w:rsidR="00000000" w:rsidDel="00000000" w:rsidP="00000000" w:rsidRDefault="00000000" w:rsidRPr="00000000" w14:paraId="00000657">
      <w:pPr>
        <w:jc w:val="both"/>
        <w:rPr/>
        <w:sectPr>
          <w:type w:val="nextPage"/>
          <w:pgSz w:h="16838" w:w="11906" w:orient="portrait"/>
          <w:pgMar w:bottom="1134" w:top="1134" w:left="1134" w:right="1134" w:header="284" w:footer="0"/>
          <w:pgNumType w:start="55"/>
        </w:sectPr>
      </w:pPr>
      <w:r w:rsidDel="00000000" w:rsidR="00000000" w:rsidRPr="00000000">
        <w:rPr>
          <w:rFonts w:ascii="Times New Roman" w:cs="Times New Roman" w:eastAsia="Times New Roman" w:hAnsi="Times New Roman"/>
          <w:rtl w:val="0"/>
        </w:rPr>
        <w:tab/>
        <w:tab/>
        <w:tab/>
        <w:tab/>
        <w:tab/>
      </w:r>
      <w:r w:rsidDel="00000000" w:rsidR="00000000" w:rsidRPr="00000000">
        <w:rPr>
          <w:rFonts w:ascii="Wingdings" w:cs="Wingdings" w:eastAsia="Wingdings" w:hAnsi="Wingdings"/>
          <w:sz w:val="44"/>
          <w:szCs w:val="44"/>
          <w:rtl w:val="0"/>
        </w:rPr>
        <w:t xml:space="preserve">🙞</w:t>
      </w:r>
      <w:r w:rsidDel="00000000" w:rsidR="00000000" w:rsidRPr="00000000">
        <w:br w:type="page"/>
      </w:r>
      <w:r w:rsidDel="00000000" w:rsidR="00000000" w:rsidRPr="00000000">
        <w:rPr>
          <w:rtl w:val="0"/>
        </w:rPr>
      </w:r>
    </w:p>
    <w:p w:rsidR="00000000" w:rsidDel="00000000" w:rsidP="00000000" w:rsidRDefault="00000000" w:rsidRPr="00000000" w14:paraId="00000658">
      <w:pPr>
        <w:tabs>
          <w:tab w:val="left" w:leader="none" w:pos="4678"/>
        </w:tabs>
        <w:rPr/>
      </w:pPr>
      <w:r w:rsidDel="00000000" w:rsidR="00000000" w:rsidRPr="00000000">
        <w:rPr>
          <w:rtl w:val="0"/>
        </w:rPr>
      </w:r>
    </w:p>
    <w:p w:rsidR="00000000" w:rsidDel="00000000" w:rsidP="00000000" w:rsidRDefault="00000000" w:rsidRPr="00000000" w14:paraId="00000659">
      <w:pPr>
        <w:tabs>
          <w:tab w:val="left" w:leader="none" w:pos="4678"/>
        </w:tabs>
        <w:rPr/>
      </w:pPr>
      <w:r w:rsidDel="00000000" w:rsidR="00000000" w:rsidRPr="00000000">
        <w:rPr>
          <w:rtl w:val="0"/>
        </w:rPr>
      </w:r>
    </w:p>
    <w:p w:rsidR="00000000" w:rsidDel="00000000" w:rsidP="00000000" w:rsidRDefault="00000000" w:rsidRPr="00000000" w14:paraId="0000065A">
      <w:pPr>
        <w:tabs>
          <w:tab w:val="left" w:leader="none" w:pos="4678"/>
        </w:tabs>
        <w:rPr/>
      </w:pPr>
      <w:r w:rsidDel="00000000" w:rsidR="00000000" w:rsidRPr="00000000">
        <w:rPr>
          <w:rtl w:val="0"/>
        </w:rPr>
      </w:r>
    </w:p>
    <w:p w:rsidR="00000000" w:rsidDel="00000000" w:rsidP="00000000" w:rsidRDefault="00000000" w:rsidRPr="00000000" w14:paraId="0000065B">
      <w:pPr>
        <w:tabs>
          <w:tab w:val="left" w:leader="none" w:pos="4678"/>
        </w:tabs>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NOTES:</w:t>
      </w:r>
      <w:r w:rsidDel="00000000" w:rsidR="00000000" w:rsidRPr="00000000">
        <w:rPr>
          <w:rtl w:val="0"/>
        </w:rPr>
      </w:r>
    </w:p>
    <w:p w:rsidR="00000000" w:rsidDel="00000000" w:rsidP="00000000" w:rsidRDefault="00000000" w:rsidRPr="00000000" w14:paraId="0000065C">
      <w:pPr>
        <w:rPr>
          <w:rFonts w:ascii="Times New Roman" w:cs="Times New Roman" w:eastAsia="Times New Roman" w:hAnsi="Times New Roman"/>
          <w:b w:val="1"/>
          <w:bCs w:val="1"/>
          <w:sz w:val="16"/>
          <w:szCs w:val="16"/>
        </w:rPr>
      </w:pPr>
      <w:r w:rsidDel="00000000" w:rsidR="00000000" w:rsidRPr="00000000">
        <w:rPr>
          <w:rtl w:val="0"/>
        </w:rPr>
      </w:r>
    </w:p>
    <w:p w:rsidR="00000000" w:rsidDel="00000000" w:rsidP="00000000" w:rsidRDefault="00000000" w:rsidRPr="00000000" w14:paraId="0000065D">
      <w:pPr>
        <w:spacing w:line="48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8"/>
          <w:szCs w:val="28"/>
          <w:rtl w:val="0"/>
        </w:rPr>
        <w:t xml:space="preserve">God, pure spirit, is not bound by space, His own creation.</w:t>
      </w:r>
      <w:r w:rsidDel="00000000" w:rsidR="00000000" w:rsidRPr="00000000">
        <w:rPr>
          <w:rtl w:val="0"/>
        </w:rPr>
      </w:r>
    </w:p>
    <w:p w:rsidR="00000000" w:rsidDel="00000000" w:rsidP="00000000" w:rsidRDefault="00000000" w:rsidRPr="00000000" w14:paraId="0000065E">
      <w:pPr>
        <w:spacing w:line="480" w:lineRule="auto"/>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Space is for human beings and the universe, and may serve</w:t>
      </w:r>
    </w:p>
    <w:p w:rsidR="00000000" w:rsidDel="00000000" w:rsidP="00000000" w:rsidRDefault="00000000" w:rsidRPr="00000000" w14:paraId="0000065F">
      <w:pPr>
        <w:spacing w:line="480" w:lineRule="auto"/>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to exemplify to some small extent the concept of eternity</w:t>
      </w:r>
    </w:p>
    <w:p w:rsidR="00000000" w:rsidDel="00000000" w:rsidP="00000000" w:rsidRDefault="00000000" w:rsidRPr="00000000" w14:paraId="00000660">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8"/>
          <w:szCs w:val="28"/>
          <w:rtl w:val="0"/>
        </w:rPr>
        <w:t xml:space="preserve">in which each human being is irrevocably involved.      </w:t>
      </w:r>
      <w:r w:rsidDel="00000000" w:rsidR="00000000" w:rsidRPr="00000000">
        <w:rPr>
          <w:rtl w:val="0"/>
        </w:rPr>
      </w:r>
    </w:p>
    <w:p w:rsidR="00000000" w:rsidDel="00000000" w:rsidP="00000000" w:rsidRDefault="00000000" w:rsidRPr="00000000" w14:paraId="00000661">
      <w:pPr>
        <w:spacing w:line="480" w:lineRule="auto"/>
        <w:jc w:val="both"/>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662">
      <w:pPr>
        <w:jc w:val="both"/>
        <w:rPr/>
      </w:pPr>
      <w:r w:rsidDel="00000000" w:rsidR="00000000" w:rsidRPr="00000000">
        <w:rPr>
          <w:rFonts w:ascii="Jacques Francois Shadow" w:cs="Jacques Francois Shadow" w:eastAsia="Jacques Francois Shadow" w:hAnsi="Jacques Francois Shadow"/>
          <w:sz w:val="20"/>
          <w:szCs w:val="20"/>
          <w:rtl w:val="0"/>
        </w:rPr>
        <w:t xml:space="preserve">Do not look for God in the sky or far away.  God is everywhere.</w:t>
      </w:r>
      <w:r w:rsidDel="00000000" w:rsidR="00000000" w:rsidRPr="00000000">
        <w:rPr>
          <w:rtl w:val="0"/>
        </w:rPr>
      </w:r>
    </w:p>
    <w:p w:rsidR="00000000" w:rsidDel="00000000" w:rsidP="00000000" w:rsidRDefault="00000000" w:rsidRPr="00000000" w14:paraId="00000663">
      <w:pPr>
        <w:jc w:val="both"/>
        <w:rPr>
          <w:rFonts w:ascii="Jacques Francois Shadow" w:cs="Jacques Francois Shadow" w:eastAsia="Jacques Francois Shadow" w:hAnsi="Jacques Francois Shadow"/>
          <w:sz w:val="28"/>
          <w:szCs w:val="28"/>
        </w:rPr>
      </w:pPr>
      <w:r w:rsidDel="00000000" w:rsidR="00000000" w:rsidRPr="00000000">
        <w:rPr>
          <w:rtl w:val="0"/>
        </w:rPr>
      </w:r>
    </w:p>
    <w:p w:rsidR="00000000" w:rsidDel="00000000" w:rsidP="00000000" w:rsidRDefault="00000000" w:rsidRPr="00000000" w14:paraId="00000664">
      <w:pPr>
        <w:spacing w:line="360" w:lineRule="auto"/>
        <w:jc w:val="both"/>
        <w:rPr>
          <w:b w:val="1"/>
          <w:bCs w:val="1"/>
          <w:sz w:val="28"/>
          <w:szCs w:val="28"/>
        </w:rPr>
      </w:pPr>
      <w:r w:rsidDel="00000000" w:rsidR="00000000" w:rsidRPr="00000000">
        <w:rPr>
          <w:b w:val="1"/>
          <w:bCs w:val="1"/>
          <w:sz w:val="28"/>
          <w:szCs w:val="28"/>
          <w:rtl w:val="0"/>
        </w:rPr>
        <w:tab/>
        <w:tab/>
        <w:tab/>
      </w:r>
    </w:p>
    <w:p w:rsidR="00000000" w:rsidDel="00000000" w:rsidP="00000000" w:rsidRDefault="00000000" w:rsidRPr="00000000" w14:paraId="00000665">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color w:val="ff0000"/>
          <w:sz w:val="16"/>
          <w:szCs w:val="16"/>
          <w:rtl w:val="0"/>
        </w:rPr>
        <w:t xml:space="preserve">  IV</w:t>
        <w:tab/>
        <w:tab/>
      </w:r>
      <w:r w:rsidDel="00000000" w:rsidR="00000000" w:rsidRPr="00000000">
        <w:rPr>
          <w:rFonts w:ascii="Times New Roman" w:cs="Times New Roman" w:eastAsia="Times New Roman" w:hAnsi="Times New Roman"/>
          <w:color w:val="ff0000"/>
          <w:sz w:val="22"/>
          <w:szCs w:val="22"/>
          <w:rtl w:val="0"/>
        </w:rPr>
        <w:t xml:space="preserve">"But how propense the Will of God is to mankind, and how liberal his Benignity,</w:t>
      </w:r>
      <w:r w:rsidDel="00000000" w:rsidR="00000000" w:rsidRPr="00000000">
        <w:rPr>
          <w:rtl w:val="0"/>
        </w:rPr>
      </w:r>
    </w:p>
    <w:p w:rsidR="00000000" w:rsidDel="00000000" w:rsidP="00000000" w:rsidRDefault="00000000" w:rsidRPr="00000000" w14:paraId="00000666">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color w:val="ff0000"/>
          <w:sz w:val="16"/>
          <w:szCs w:val="16"/>
          <w:rtl w:val="0"/>
        </w:rPr>
        <w:t xml:space="preserve">How great</w:t>
        <w:tab/>
        <w:tab/>
      </w:r>
      <w:r w:rsidDel="00000000" w:rsidR="00000000" w:rsidRPr="00000000">
        <w:rPr>
          <w:rFonts w:ascii="Times New Roman" w:cs="Times New Roman" w:eastAsia="Times New Roman" w:hAnsi="Times New Roman"/>
          <w:color w:val="ff0000"/>
          <w:sz w:val="22"/>
          <w:szCs w:val="22"/>
          <w:rtl w:val="0"/>
        </w:rPr>
        <w:t xml:space="preserve">all Men know that have Sight and Understanding.  For wheresoever we cast our</w:t>
      </w:r>
      <w:r w:rsidDel="00000000" w:rsidR="00000000" w:rsidRPr="00000000">
        <w:rPr>
          <w:rtl w:val="0"/>
        </w:rPr>
      </w:r>
    </w:p>
    <w:p w:rsidR="00000000" w:rsidDel="00000000" w:rsidP="00000000" w:rsidRDefault="00000000" w:rsidRPr="00000000" w14:paraId="00000667">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color w:val="ff0000"/>
          <w:sz w:val="16"/>
          <w:szCs w:val="16"/>
          <w:rtl w:val="0"/>
        </w:rPr>
        <w:t xml:space="preserve">God's goodness</w:t>
        <w:tab/>
      </w:r>
      <w:r w:rsidDel="00000000" w:rsidR="00000000" w:rsidRPr="00000000">
        <w:rPr>
          <w:rFonts w:ascii="Times New Roman" w:cs="Times New Roman" w:eastAsia="Times New Roman" w:hAnsi="Times New Roman"/>
          <w:color w:val="ff0000"/>
          <w:sz w:val="22"/>
          <w:szCs w:val="22"/>
          <w:rtl w:val="0"/>
        </w:rPr>
        <w:t xml:space="preserve">Eyes, whithersoever we turn our Thought, the wonderful Splendor of God's </w:t>
      </w:r>
      <w:r w:rsidDel="00000000" w:rsidR="00000000" w:rsidRPr="00000000">
        <w:rPr>
          <w:rtl w:val="0"/>
        </w:rPr>
      </w:r>
    </w:p>
    <w:p w:rsidR="00000000" w:rsidDel="00000000" w:rsidP="00000000" w:rsidRDefault="00000000" w:rsidRPr="00000000" w14:paraId="00000668">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color w:val="ff0000"/>
          <w:sz w:val="16"/>
          <w:szCs w:val="16"/>
          <w:rtl w:val="0"/>
        </w:rPr>
        <w:t xml:space="preserve">towards us is.</w:t>
        <w:tab/>
      </w:r>
      <w:r w:rsidDel="00000000" w:rsidR="00000000" w:rsidRPr="00000000">
        <w:rPr>
          <w:rFonts w:ascii="Times New Roman" w:cs="Times New Roman" w:eastAsia="Times New Roman" w:hAnsi="Times New Roman"/>
          <w:color w:val="ff0000"/>
          <w:sz w:val="22"/>
          <w:szCs w:val="22"/>
          <w:rtl w:val="0"/>
        </w:rPr>
        <w:t xml:space="preserve">Bounty and Good-will shines about us.</w:t>
      </w:r>
      <w:r w:rsidDel="00000000" w:rsidR="00000000" w:rsidRPr="00000000">
        <w:rPr>
          <w:rtl w:val="0"/>
        </w:rPr>
      </w:r>
    </w:p>
    <w:p w:rsidR="00000000" w:rsidDel="00000000" w:rsidP="00000000" w:rsidRDefault="00000000" w:rsidRPr="00000000" w14:paraId="00000669">
      <w:pPr>
        <w:jc w:val="both"/>
        <w:rPr>
          <w:color w:val="ff0000"/>
          <w:sz w:val="22"/>
          <w:szCs w:val="22"/>
        </w:rPr>
      </w:pPr>
      <w:r w:rsidDel="00000000" w:rsidR="00000000" w:rsidRPr="00000000">
        <w:rPr>
          <w:rtl w:val="0"/>
        </w:rPr>
      </w:r>
    </w:p>
    <w:p w:rsidR="00000000" w:rsidDel="00000000" w:rsidP="00000000" w:rsidRDefault="00000000" w:rsidRPr="00000000" w14:paraId="0000066A">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color w:val="ff0000"/>
          <w:sz w:val="16"/>
          <w:szCs w:val="16"/>
          <w:rtl w:val="0"/>
        </w:rPr>
        <w:t xml:space="preserve">   V</w:t>
        <w:tab/>
        <w:tab/>
      </w:r>
      <w:r w:rsidDel="00000000" w:rsidR="00000000" w:rsidRPr="00000000">
        <w:rPr>
          <w:rFonts w:ascii="Times New Roman" w:cs="Times New Roman" w:eastAsia="Times New Roman" w:hAnsi="Times New Roman"/>
          <w:color w:val="ff0000"/>
          <w:sz w:val="22"/>
          <w:szCs w:val="22"/>
          <w:rtl w:val="0"/>
        </w:rPr>
        <w:t xml:space="preserve">For what have Men which they have not receiv'd of God's Liberality?  And if all</w:t>
      </w:r>
      <w:r w:rsidDel="00000000" w:rsidR="00000000" w:rsidRPr="00000000">
        <w:rPr>
          <w:rtl w:val="0"/>
        </w:rPr>
      </w:r>
    </w:p>
    <w:p w:rsidR="00000000" w:rsidDel="00000000" w:rsidP="00000000" w:rsidRDefault="00000000" w:rsidRPr="00000000" w14:paraId="0000066B">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color w:val="ff0000"/>
          <w:sz w:val="16"/>
          <w:szCs w:val="16"/>
          <w:rtl w:val="0"/>
        </w:rPr>
        <w:t xml:space="preserve">Why we ought</w:t>
        <w:tab/>
      </w:r>
      <w:r w:rsidDel="00000000" w:rsidR="00000000" w:rsidRPr="00000000">
        <w:rPr>
          <w:rFonts w:ascii="Times New Roman" w:cs="Times New Roman" w:eastAsia="Times New Roman" w:hAnsi="Times New Roman"/>
          <w:color w:val="ff0000"/>
          <w:sz w:val="22"/>
          <w:szCs w:val="22"/>
          <w:rtl w:val="0"/>
        </w:rPr>
        <w:t xml:space="preserve">things are his Gifts and Largesse, what reason is there that all Men should not </w:t>
      </w:r>
      <w:r w:rsidDel="00000000" w:rsidR="00000000" w:rsidRPr="00000000">
        <w:rPr>
          <w:rtl w:val="0"/>
        </w:rPr>
      </w:r>
    </w:p>
    <w:p w:rsidR="00000000" w:rsidDel="00000000" w:rsidP="00000000" w:rsidRDefault="00000000" w:rsidRPr="00000000" w14:paraId="0000066C">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color w:val="ff0000"/>
          <w:sz w:val="16"/>
          <w:szCs w:val="16"/>
          <w:rtl w:val="0"/>
        </w:rPr>
        <w:t xml:space="preserve">to give thanks</w:t>
      </w:r>
      <w:r w:rsidDel="00000000" w:rsidR="00000000" w:rsidRPr="00000000">
        <w:rPr>
          <w:rFonts w:ascii="Times New Roman" w:cs="Times New Roman" w:eastAsia="Times New Roman" w:hAnsi="Times New Roman"/>
          <w:color w:val="ff0000"/>
          <w:sz w:val="20"/>
          <w:szCs w:val="20"/>
          <w:rtl w:val="0"/>
        </w:rPr>
        <w:t xml:space="preserve"> </w:t>
        <w:tab/>
      </w:r>
      <w:r w:rsidDel="00000000" w:rsidR="00000000" w:rsidRPr="00000000">
        <w:rPr>
          <w:rFonts w:ascii="Times New Roman" w:cs="Times New Roman" w:eastAsia="Times New Roman" w:hAnsi="Times New Roman"/>
          <w:color w:val="ff0000"/>
          <w:sz w:val="22"/>
          <w:szCs w:val="22"/>
          <w:rtl w:val="0"/>
        </w:rPr>
        <w:t xml:space="preserve">with all their Power celebrate our most bountiful God with Prayses and Thanks-</w:t>
      </w:r>
      <w:r w:rsidDel="00000000" w:rsidR="00000000" w:rsidRPr="00000000">
        <w:rPr>
          <w:rtl w:val="0"/>
        </w:rPr>
      </w:r>
    </w:p>
    <w:p w:rsidR="00000000" w:rsidDel="00000000" w:rsidP="00000000" w:rsidRDefault="00000000" w:rsidRPr="00000000" w14:paraId="0000066D">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color w:val="ff0000"/>
          <w:sz w:val="16"/>
          <w:szCs w:val="16"/>
          <w:rtl w:val="0"/>
        </w:rPr>
        <w:t xml:space="preserve">to God.</w:t>
        <w:tab/>
        <w:tab/>
      </w:r>
      <w:r w:rsidDel="00000000" w:rsidR="00000000" w:rsidRPr="00000000">
        <w:rPr>
          <w:rFonts w:ascii="Times New Roman" w:cs="Times New Roman" w:eastAsia="Times New Roman" w:hAnsi="Times New Roman"/>
          <w:color w:val="ff0000"/>
          <w:sz w:val="22"/>
          <w:szCs w:val="22"/>
          <w:rtl w:val="0"/>
        </w:rPr>
        <w:t xml:space="preserve">givings?" </w:t>
      </w:r>
      <w:r w:rsidDel="00000000" w:rsidR="00000000" w:rsidRPr="00000000">
        <w:rPr>
          <w:rFonts w:ascii="Times New Roman" w:cs="Times New Roman" w:eastAsia="Times New Roman" w:hAnsi="Times New Roman"/>
          <w:color w:val="ff0000"/>
          <w:sz w:val="22"/>
          <w:szCs w:val="22"/>
          <w:vertAlign w:val="superscript"/>
          <w:rtl w:val="0"/>
        </w:rPr>
        <w:t xml:space="preserve">1 </w:t>
        <w:tab/>
      </w:r>
      <w:r w:rsidDel="00000000" w:rsidR="00000000" w:rsidRPr="00000000">
        <w:rPr>
          <w:rFonts w:ascii="Times New Roman" w:cs="Times New Roman" w:eastAsia="Times New Roman" w:hAnsi="Times New Roman"/>
          <w:color w:val="ff0000"/>
          <w:sz w:val="22"/>
          <w:szCs w:val="22"/>
          <w:rtl w:val="0"/>
        </w:rPr>
        <w:tab/>
      </w:r>
      <w:r w:rsidDel="00000000" w:rsidR="00000000" w:rsidRPr="00000000">
        <w:rPr>
          <w:rtl w:val="0"/>
        </w:rPr>
      </w:r>
    </w:p>
    <w:p w:rsidR="00000000" w:rsidDel="00000000" w:rsidP="00000000" w:rsidRDefault="00000000" w:rsidRPr="00000000" w14:paraId="0000066E">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color w:val="ff0000"/>
          <w:sz w:val="22"/>
          <w:szCs w:val="22"/>
          <w:rtl w:val="0"/>
        </w:rPr>
        <w:tab/>
      </w:r>
      <w:r w:rsidDel="00000000" w:rsidR="00000000" w:rsidRPr="00000000">
        <w:rPr>
          <w:rtl w:val="0"/>
        </w:rPr>
      </w:r>
    </w:p>
    <w:p w:rsidR="00000000" w:rsidDel="00000000" w:rsidP="00000000" w:rsidRDefault="00000000" w:rsidRPr="00000000" w14:paraId="0000066F">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color w:val="ff0000"/>
          <w:sz w:val="16"/>
          <w:szCs w:val="16"/>
          <w:rtl w:val="0"/>
        </w:rPr>
        <w:t xml:space="preserve">1.  Catechism of the Council of Trent, London, 1687, p.456.   </w:t>
        <w:tab/>
        <w:t xml:space="preserve">    'propense' as in 'propensity', well-disposed.</w:t>
      </w:r>
      <w:r w:rsidDel="00000000" w:rsidR="00000000" w:rsidRPr="00000000">
        <w:rPr>
          <w:rtl w:val="0"/>
        </w:rPr>
      </w:r>
    </w:p>
    <w:p w:rsidR="00000000" w:rsidDel="00000000" w:rsidP="00000000" w:rsidRDefault="00000000" w:rsidRPr="00000000" w14:paraId="00000670">
      <w:pPr>
        <w:jc w:val="both"/>
        <w:rPr>
          <w:color w:val="ff0000"/>
          <w:sz w:val="16"/>
          <w:szCs w:val="16"/>
        </w:rPr>
      </w:pPr>
      <w:r w:rsidDel="00000000" w:rsidR="00000000" w:rsidRPr="00000000">
        <w:rPr>
          <w:rtl w:val="0"/>
        </w:rPr>
      </w:r>
    </w:p>
    <w:p w:rsidR="00000000" w:rsidDel="00000000" w:rsidP="00000000" w:rsidRDefault="00000000" w:rsidRPr="00000000" w14:paraId="00000671">
      <w:pPr>
        <w:jc w:val="both"/>
        <w:rPr>
          <w:color w:val="ff0000"/>
          <w:sz w:val="16"/>
          <w:szCs w:val="16"/>
        </w:rPr>
      </w:pPr>
      <w:r w:rsidDel="00000000" w:rsidR="00000000" w:rsidRPr="00000000">
        <w:rPr>
          <w:rtl w:val="0"/>
        </w:rPr>
      </w:r>
    </w:p>
    <w:p w:rsidR="00000000" w:rsidDel="00000000" w:rsidP="00000000" w:rsidRDefault="00000000" w:rsidRPr="00000000" w14:paraId="00000672">
      <w:pPr>
        <w:jc w:val="both"/>
        <w:rPr>
          <w:color w:val="ff0000"/>
          <w:sz w:val="16"/>
          <w:szCs w:val="16"/>
        </w:rPr>
      </w:pPr>
      <w:r w:rsidDel="00000000" w:rsidR="00000000" w:rsidRPr="00000000">
        <w:rPr>
          <w:rtl w:val="0"/>
        </w:rPr>
      </w:r>
    </w:p>
    <w:p w:rsidR="00000000" w:rsidDel="00000000" w:rsidP="00000000" w:rsidRDefault="00000000" w:rsidRPr="00000000" w14:paraId="00000673">
      <w:pPr>
        <w:jc w:val="both"/>
        <w:rPr>
          <w:color w:val="ff0000"/>
          <w:sz w:val="16"/>
          <w:szCs w:val="16"/>
        </w:rPr>
      </w:pPr>
      <w:r w:rsidDel="00000000" w:rsidR="00000000" w:rsidRPr="00000000">
        <w:rPr>
          <w:rtl w:val="0"/>
        </w:rPr>
      </w:r>
    </w:p>
    <w:p w:rsidR="00000000" w:rsidDel="00000000" w:rsidP="00000000" w:rsidRDefault="00000000" w:rsidRPr="00000000" w14:paraId="00000674">
      <w:pPr>
        <w:ind w:right="282"/>
        <w:jc w:val="both"/>
        <w:rPr>
          <w:rFonts w:ascii="Times New Roman" w:cs="Times New Roman" w:eastAsia="Times New Roman" w:hAnsi="Times New Roman"/>
        </w:rPr>
      </w:pPr>
      <w:r w:rsidDel="00000000" w:rsidR="00000000" w:rsidRPr="00000000">
        <w:rPr>
          <w:rFonts w:ascii="Times New Roman" w:cs="Times New Roman" w:eastAsia="Times New Roman" w:hAnsi="Times New Roman"/>
          <w:color w:val="000000"/>
          <w:sz w:val="22"/>
          <w:szCs w:val="22"/>
          <w:rtl w:val="0"/>
        </w:rPr>
        <w:t xml:space="preserve">"A fatal error of the Reformation was that of individualising religion through the principle of </w:t>
      </w:r>
      <w:r w:rsidDel="00000000" w:rsidR="00000000" w:rsidRPr="00000000">
        <w:rPr>
          <w:rFonts w:ascii="Times New Roman" w:cs="Times New Roman" w:eastAsia="Times New Roman" w:hAnsi="Times New Roman"/>
          <w:b w:val="1"/>
          <w:bCs w:val="1"/>
          <w:color w:val="000000"/>
          <w:sz w:val="22"/>
          <w:szCs w:val="22"/>
          <w:rtl w:val="0"/>
        </w:rPr>
        <w:t xml:space="preserve">private judgment</w:t>
      </w:r>
      <w:r w:rsidDel="00000000" w:rsidR="00000000" w:rsidRPr="00000000">
        <w:rPr>
          <w:rFonts w:ascii="Times New Roman" w:cs="Times New Roman" w:eastAsia="Times New Roman" w:hAnsi="Times New Roman"/>
          <w:color w:val="000000"/>
          <w:sz w:val="22"/>
          <w:szCs w:val="22"/>
          <w:rtl w:val="0"/>
        </w:rPr>
        <w:t xml:space="preserve">, and of presenting </w:t>
      </w:r>
      <w:r w:rsidDel="00000000" w:rsidR="00000000" w:rsidRPr="00000000">
        <w:rPr>
          <w:rFonts w:ascii="Times New Roman" w:cs="Times New Roman" w:eastAsia="Times New Roman" w:hAnsi="Times New Roman"/>
          <w:color w:val="000000"/>
          <w:sz w:val="22"/>
          <w:szCs w:val="22"/>
          <w:u w:val="single"/>
          <w:rtl w:val="0"/>
        </w:rPr>
        <w:t xml:space="preserve">isolated individuals</w:t>
      </w:r>
      <w:r w:rsidDel="00000000" w:rsidR="00000000" w:rsidRPr="00000000">
        <w:rPr>
          <w:rFonts w:ascii="Times New Roman" w:cs="Times New Roman" w:eastAsia="Times New Roman" w:hAnsi="Times New Roman"/>
          <w:color w:val="000000"/>
          <w:sz w:val="22"/>
          <w:szCs w:val="22"/>
          <w:rtl w:val="0"/>
        </w:rPr>
        <w:t xml:space="preserve"> before God the Father, not one great family united by faith.  </w:t>
      </w:r>
      <w:r w:rsidDel="00000000" w:rsidR="00000000" w:rsidRPr="00000000">
        <w:rPr>
          <w:rFonts w:ascii="Times New Roman" w:cs="Times New Roman" w:eastAsia="Times New Roman" w:hAnsi="Times New Roman"/>
          <w:b w:val="1"/>
          <w:bCs w:val="1"/>
          <w:color w:val="000000"/>
          <w:sz w:val="22"/>
          <w:szCs w:val="22"/>
          <w:rtl w:val="0"/>
        </w:rPr>
        <w:t xml:space="preserve">The spirit of</w:t>
      </w:r>
      <w:r w:rsidDel="00000000" w:rsidR="00000000" w:rsidRPr="00000000">
        <w:rPr>
          <w:rFonts w:ascii="Times New Roman" w:cs="Times New Roman" w:eastAsia="Times New Roman" w:hAnsi="Times New Roman"/>
          <w:color w:val="000000"/>
          <w:sz w:val="22"/>
          <w:szCs w:val="22"/>
          <w:rtl w:val="0"/>
        </w:rPr>
        <w:t xml:space="preserve"> </w:t>
      </w:r>
      <w:r w:rsidDel="00000000" w:rsidR="00000000" w:rsidRPr="00000000">
        <w:rPr>
          <w:rFonts w:ascii="Times New Roman" w:cs="Times New Roman" w:eastAsia="Times New Roman" w:hAnsi="Times New Roman"/>
          <w:b w:val="1"/>
          <w:bCs w:val="1"/>
          <w:color w:val="000000"/>
          <w:sz w:val="22"/>
          <w:szCs w:val="22"/>
          <w:rtl w:val="0"/>
        </w:rPr>
        <w:t xml:space="preserve">the religion founded by Christ </w:t>
      </w:r>
      <w:r w:rsidDel="00000000" w:rsidR="00000000" w:rsidRPr="00000000">
        <w:rPr>
          <w:rFonts w:ascii="Times New Roman" w:cs="Times New Roman" w:eastAsia="Times New Roman" w:hAnsi="Times New Roman"/>
          <w:color w:val="000000"/>
          <w:sz w:val="22"/>
          <w:szCs w:val="22"/>
          <w:rtl w:val="0"/>
        </w:rPr>
        <w:t xml:space="preserve">on the other hand is essentially social; public, tangible, and dramatic in its character.</w:t>
      </w:r>
      <w:r w:rsidDel="00000000" w:rsidR="00000000" w:rsidRPr="00000000">
        <w:rPr>
          <w:rtl w:val="0"/>
        </w:rPr>
      </w:r>
    </w:p>
    <w:p w:rsidR="00000000" w:rsidDel="00000000" w:rsidP="00000000" w:rsidRDefault="00000000" w:rsidRPr="00000000" w14:paraId="00000675">
      <w:pPr>
        <w:ind w:right="282"/>
        <w:jc w:val="both"/>
        <w:rPr>
          <w:rFonts w:ascii="Times New Roman" w:cs="Times New Roman" w:eastAsia="Times New Roman" w:hAnsi="Times New Roman"/>
          <w:color w:val="000000"/>
          <w:sz w:val="22"/>
          <w:szCs w:val="22"/>
        </w:rPr>
      </w:pPr>
      <w:r w:rsidDel="00000000" w:rsidR="00000000" w:rsidRPr="00000000">
        <w:rPr>
          <w:rtl w:val="0"/>
        </w:rPr>
      </w:r>
    </w:p>
    <w:p w:rsidR="00000000" w:rsidDel="00000000" w:rsidP="00000000" w:rsidRDefault="00000000" w:rsidRPr="00000000" w14:paraId="00000676">
      <w:pPr>
        <w:ind w:right="282"/>
        <w:jc w:val="both"/>
        <w:rPr>
          <w:rFonts w:ascii="Times New Roman" w:cs="Times New Roman" w:eastAsia="Times New Roman" w:hAnsi="Times New Roman"/>
        </w:rPr>
      </w:pPr>
      <w:r w:rsidDel="00000000" w:rsidR="00000000" w:rsidRPr="00000000">
        <w:rPr>
          <w:rFonts w:ascii="Times New Roman" w:cs="Times New Roman" w:eastAsia="Times New Roman" w:hAnsi="Times New Roman"/>
          <w:color w:val="000000"/>
          <w:sz w:val="22"/>
          <w:szCs w:val="22"/>
          <w:rtl w:val="0"/>
        </w:rPr>
        <w:t xml:space="preserve">The Church, says St. Ambrose, presents the most perfect form of admirable community and social life.  Since it has been redeemed </w:t>
      </w:r>
      <w:r w:rsidDel="00000000" w:rsidR="00000000" w:rsidRPr="00000000">
        <w:rPr>
          <w:rFonts w:ascii="Times New Roman" w:cs="Times New Roman" w:eastAsia="Times New Roman" w:hAnsi="Times New Roman"/>
          <w:color w:val="000000"/>
          <w:sz w:val="22"/>
          <w:szCs w:val="22"/>
          <w:u w:val="single"/>
          <w:rtl w:val="0"/>
        </w:rPr>
        <w:t xml:space="preserve">collectively</w:t>
      </w:r>
      <w:r w:rsidDel="00000000" w:rsidR="00000000" w:rsidRPr="00000000">
        <w:rPr>
          <w:rFonts w:ascii="Times New Roman" w:cs="Times New Roman" w:eastAsia="Times New Roman" w:hAnsi="Times New Roman"/>
          <w:color w:val="000000"/>
          <w:sz w:val="22"/>
          <w:szCs w:val="22"/>
          <w:rtl w:val="0"/>
        </w:rPr>
        <w:t xml:space="preserve">, and is </w:t>
      </w:r>
      <w:r w:rsidDel="00000000" w:rsidR="00000000" w:rsidRPr="00000000">
        <w:rPr>
          <w:rFonts w:ascii="Times New Roman" w:cs="Times New Roman" w:eastAsia="Times New Roman" w:hAnsi="Times New Roman"/>
          <w:color w:val="000000"/>
          <w:sz w:val="22"/>
          <w:szCs w:val="22"/>
          <w:u w:val="single"/>
          <w:rtl w:val="0"/>
        </w:rPr>
        <w:t xml:space="preserve">collective in its constitution</w:t>
      </w:r>
      <w:r w:rsidDel="00000000" w:rsidR="00000000" w:rsidRPr="00000000">
        <w:rPr>
          <w:rFonts w:ascii="Times New Roman" w:cs="Times New Roman" w:eastAsia="Times New Roman" w:hAnsi="Times New Roman"/>
          <w:color w:val="000000"/>
          <w:sz w:val="22"/>
          <w:szCs w:val="22"/>
          <w:rtl w:val="0"/>
        </w:rPr>
        <w:t xml:space="preserve">, it believes, hopes and loves collectively; it combats collectively, is persecuted collectively, prays and triumphs collectively.  </w:t>
      </w:r>
      <w:r w:rsidDel="00000000" w:rsidR="00000000" w:rsidRPr="00000000">
        <w:rPr>
          <w:rFonts w:ascii="Times New Roman" w:cs="Times New Roman" w:eastAsia="Times New Roman" w:hAnsi="Times New Roman"/>
          <w:b w:val="1"/>
          <w:bCs w:val="1"/>
          <w:color w:val="000000"/>
          <w:sz w:val="22"/>
          <w:szCs w:val="22"/>
          <w:rtl w:val="0"/>
        </w:rPr>
        <w:t xml:space="preserve">The Church lives</w:t>
      </w:r>
      <w:r w:rsidDel="00000000" w:rsidR="00000000" w:rsidRPr="00000000">
        <w:rPr>
          <w:rFonts w:ascii="Times New Roman" w:cs="Times New Roman" w:eastAsia="Times New Roman" w:hAnsi="Times New Roman"/>
          <w:color w:val="000000"/>
          <w:sz w:val="22"/>
          <w:szCs w:val="22"/>
          <w:rtl w:val="0"/>
        </w:rPr>
        <w:t xml:space="preserve"> </w:t>
      </w:r>
      <w:r w:rsidDel="00000000" w:rsidR="00000000" w:rsidRPr="00000000">
        <w:rPr>
          <w:rFonts w:ascii="Times New Roman" w:cs="Times New Roman" w:eastAsia="Times New Roman" w:hAnsi="Times New Roman"/>
          <w:b w:val="1"/>
          <w:bCs w:val="1"/>
          <w:color w:val="000000"/>
          <w:sz w:val="22"/>
          <w:szCs w:val="22"/>
          <w:rtl w:val="0"/>
        </w:rPr>
        <w:t xml:space="preserve">through Christ</w:t>
      </w:r>
      <w:r w:rsidDel="00000000" w:rsidR="00000000" w:rsidRPr="00000000">
        <w:rPr>
          <w:rFonts w:ascii="Times New Roman" w:cs="Times New Roman" w:eastAsia="Times New Roman" w:hAnsi="Times New Roman"/>
          <w:color w:val="000000"/>
          <w:sz w:val="22"/>
          <w:szCs w:val="22"/>
          <w:rtl w:val="0"/>
        </w:rPr>
        <w:t xml:space="preserve">; not through Christ the Head separated from his Mystical body, but </w:t>
      </w:r>
      <w:r w:rsidDel="00000000" w:rsidR="00000000" w:rsidRPr="00000000">
        <w:rPr>
          <w:rFonts w:ascii="Times New Roman" w:cs="Times New Roman" w:eastAsia="Times New Roman" w:hAnsi="Times New Roman"/>
          <w:b w:val="1"/>
          <w:bCs w:val="1"/>
          <w:color w:val="000000"/>
          <w:sz w:val="22"/>
          <w:szCs w:val="22"/>
          <w:rtl w:val="0"/>
        </w:rPr>
        <w:t xml:space="preserve">through</w:t>
      </w:r>
      <w:r w:rsidDel="00000000" w:rsidR="00000000" w:rsidRPr="00000000">
        <w:rPr>
          <w:rFonts w:ascii="Times New Roman" w:cs="Times New Roman" w:eastAsia="Times New Roman" w:hAnsi="Times New Roman"/>
          <w:color w:val="000000"/>
          <w:sz w:val="22"/>
          <w:szCs w:val="22"/>
          <w:rtl w:val="0"/>
        </w:rPr>
        <w:t xml:space="preserve"> </w:t>
      </w:r>
      <w:r w:rsidDel="00000000" w:rsidR="00000000" w:rsidRPr="00000000">
        <w:rPr>
          <w:rFonts w:ascii="Times New Roman" w:cs="Times New Roman" w:eastAsia="Times New Roman" w:hAnsi="Times New Roman"/>
          <w:b w:val="1"/>
          <w:bCs w:val="1"/>
          <w:color w:val="000000"/>
          <w:sz w:val="22"/>
          <w:szCs w:val="22"/>
          <w:rtl w:val="0"/>
        </w:rPr>
        <w:t xml:space="preserve">Christ Head and Body: His Church."</w:t>
      </w:r>
      <w:r w:rsidDel="00000000" w:rsidR="00000000" w:rsidRPr="00000000">
        <w:rPr>
          <w:rFonts w:ascii="Times New Roman" w:cs="Times New Roman" w:eastAsia="Times New Roman" w:hAnsi="Times New Roman"/>
          <w:color w:val="000000"/>
          <w:sz w:val="22"/>
          <w:szCs w:val="22"/>
          <w:vertAlign w:val="superscript"/>
        </w:rPr>
        <w:footnoteReference w:customMarkFollows="0" w:id="31"/>
      </w:r>
      <w:r w:rsidDel="00000000" w:rsidR="00000000" w:rsidRPr="00000000">
        <w:rPr>
          <w:rtl w:val="0"/>
        </w:rPr>
      </w:r>
    </w:p>
    <w:p w:rsidR="00000000" w:rsidDel="00000000" w:rsidP="00000000" w:rsidRDefault="00000000" w:rsidRPr="00000000" w14:paraId="00000677">
      <w:pPr>
        <w:ind w:right="282"/>
        <w:jc w:val="both"/>
        <w:rPr>
          <w:rFonts w:ascii="Times New Roman" w:cs="Times New Roman" w:eastAsia="Times New Roman" w:hAnsi="Times New Roman"/>
          <w:color w:val="000000"/>
          <w:sz w:val="22"/>
          <w:szCs w:val="22"/>
          <w:vertAlign w:val="superscript"/>
        </w:rPr>
      </w:pPr>
      <w:r w:rsidDel="00000000" w:rsidR="00000000" w:rsidRPr="00000000">
        <w:rPr>
          <w:rtl w:val="0"/>
        </w:rPr>
      </w:r>
    </w:p>
    <w:p w:rsidR="00000000" w:rsidDel="00000000" w:rsidP="00000000" w:rsidRDefault="00000000" w:rsidRPr="00000000" w14:paraId="00000678">
      <w:pPr>
        <w:ind w:right="282"/>
        <w:jc w:val="both"/>
        <w:rPr>
          <w:rFonts w:ascii="Times New Roman" w:cs="Times New Roman" w:eastAsia="Times New Roman" w:hAnsi="Times New Roman"/>
          <w:color w:val="000000"/>
          <w:sz w:val="22"/>
          <w:szCs w:val="22"/>
          <w:vertAlign w:val="superscript"/>
        </w:rPr>
      </w:pPr>
      <w:r w:rsidDel="00000000" w:rsidR="00000000" w:rsidRPr="00000000">
        <w:rPr>
          <w:rtl w:val="0"/>
        </w:rPr>
      </w:r>
    </w:p>
    <w:p w:rsidR="00000000" w:rsidDel="00000000" w:rsidP="00000000" w:rsidRDefault="00000000" w:rsidRPr="00000000" w14:paraId="00000679">
      <w:pPr>
        <w:jc w:val="both"/>
        <w:rPr>
          <w:color w:val="000000"/>
          <w:sz w:val="22"/>
          <w:szCs w:val="22"/>
          <w:vertAlign w:val="superscript"/>
        </w:rPr>
      </w:pPr>
      <w:r w:rsidDel="00000000" w:rsidR="00000000" w:rsidRPr="00000000">
        <w:rPr>
          <w:rtl w:val="0"/>
        </w:rPr>
      </w:r>
    </w:p>
    <w:p w:rsidR="00000000" w:rsidDel="00000000" w:rsidP="00000000" w:rsidRDefault="00000000" w:rsidRPr="00000000" w14:paraId="0000067A">
      <w:pPr>
        <w:jc w:val="both"/>
        <w:rPr>
          <w:color w:val="000000"/>
          <w:sz w:val="22"/>
          <w:szCs w:val="22"/>
          <w:vertAlign w:val="superscript"/>
        </w:rPr>
      </w:pPr>
      <w:r w:rsidDel="00000000" w:rsidR="00000000" w:rsidRPr="00000000">
        <w:rPr>
          <w:rtl w:val="0"/>
        </w:rPr>
      </w:r>
    </w:p>
    <w:p w:rsidR="00000000" w:rsidDel="00000000" w:rsidP="00000000" w:rsidRDefault="00000000" w:rsidRPr="00000000" w14:paraId="0000067B">
      <w:pPr>
        <w:jc w:val="both"/>
        <w:rPr>
          <w:color w:val="000000"/>
          <w:sz w:val="22"/>
          <w:szCs w:val="22"/>
          <w:vertAlign w:val="superscript"/>
        </w:rPr>
      </w:pPr>
      <w:r w:rsidDel="00000000" w:rsidR="00000000" w:rsidRPr="00000000">
        <w:rPr>
          <w:rtl w:val="0"/>
        </w:rPr>
      </w:r>
    </w:p>
    <w:p w:rsidR="00000000" w:rsidDel="00000000" w:rsidP="00000000" w:rsidRDefault="00000000" w:rsidRPr="00000000" w14:paraId="0000067C">
      <w:pPr>
        <w:jc w:val="both"/>
        <w:rPr>
          <w:rFonts w:ascii="Times New Roman" w:cs="Times New Roman" w:eastAsia="Times New Roman" w:hAnsi="Times New Roman"/>
        </w:rPr>
        <w:sectPr>
          <w:type w:val="nextPage"/>
          <w:pgSz w:h="16838" w:w="11906" w:orient="portrait"/>
          <w:pgMar w:bottom="1134" w:top="1134" w:left="1134" w:right="1134" w:header="284" w:footer="0"/>
          <w:pgNumType w:start="56"/>
        </w:sectPr>
      </w:pPr>
      <w:r w:rsidDel="00000000" w:rsidR="00000000" w:rsidRPr="00000000">
        <w:rPr>
          <w:rFonts w:ascii="Times New Roman" w:cs="Times New Roman" w:eastAsia="Times New Roman" w:hAnsi="Times New Roman"/>
          <w:color w:val="000000"/>
          <w:sz w:val="22"/>
          <w:szCs w:val="22"/>
          <w:vertAlign w:val="superscript"/>
          <w:rtl w:val="0"/>
        </w:rPr>
        <w:t xml:space="preserve">2  </w:t>
      </w:r>
      <w:r w:rsidDel="00000000" w:rsidR="00000000" w:rsidRPr="00000000">
        <w:br w:type="page"/>
      </w:r>
      <w:r w:rsidDel="00000000" w:rsidR="00000000" w:rsidRPr="00000000">
        <w:rPr>
          <w:rtl w:val="0"/>
        </w:rPr>
      </w:r>
    </w:p>
    <w:p w:rsidR="00000000" w:rsidDel="00000000" w:rsidP="00000000" w:rsidRDefault="00000000" w:rsidRPr="00000000" w14:paraId="0000067D">
      <w:pPr>
        <w:rPr/>
      </w:pPr>
      <w:r w:rsidDel="00000000" w:rsidR="00000000" w:rsidRPr="00000000">
        <w:rPr>
          <w:rtl w:val="0"/>
        </w:rPr>
      </w:r>
    </w:p>
    <w:p w:rsidR="00000000" w:rsidDel="00000000" w:rsidP="00000000" w:rsidRDefault="00000000" w:rsidRPr="00000000" w14:paraId="0000067E">
      <w:pPr>
        <w:rPr/>
      </w:pPr>
      <w:r w:rsidDel="00000000" w:rsidR="00000000" w:rsidRPr="00000000">
        <w:rPr>
          <w:rtl w:val="0"/>
        </w:rPr>
      </w:r>
    </w:p>
    <w:p w:rsidR="00000000" w:rsidDel="00000000" w:rsidP="00000000" w:rsidRDefault="00000000" w:rsidRPr="00000000" w14:paraId="0000067F">
      <w:pPr>
        <w:rPr/>
      </w:pPr>
      <w:r w:rsidDel="00000000" w:rsidR="00000000" w:rsidRPr="00000000">
        <w:rPr>
          <w:rtl w:val="0"/>
        </w:rPr>
      </w:r>
    </w:p>
    <w:p w:rsidR="00000000" w:rsidDel="00000000" w:rsidP="00000000" w:rsidRDefault="00000000" w:rsidRPr="00000000" w14:paraId="00000680">
      <w:pPr>
        <w:rPr/>
      </w:pPr>
      <w:r w:rsidDel="00000000" w:rsidR="00000000" w:rsidRPr="00000000">
        <w:rPr>
          <w:rtl w:val="0"/>
        </w:rPr>
      </w:r>
    </w:p>
    <w:p w:rsidR="00000000" w:rsidDel="00000000" w:rsidP="00000000" w:rsidRDefault="00000000" w:rsidRPr="00000000" w14:paraId="00000681">
      <w:pPr>
        <w:rPr/>
      </w:pPr>
      <w:r w:rsidDel="00000000" w:rsidR="00000000" w:rsidRPr="00000000">
        <w:rPr>
          <w:rtl w:val="0"/>
        </w:rPr>
      </w:r>
    </w:p>
    <w:p w:rsidR="00000000" w:rsidDel="00000000" w:rsidP="00000000" w:rsidRDefault="00000000" w:rsidRPr="00000000" w14:paraId="00000682">
      <w:pPr>
        <w:rPr/>
      </w:pPr>
      <w:r w:rsidDel="00000000" w:rsidR="00000000" w:rsidRPr="00000000">
        <w:rPr>
          <w:rtl w:val="0"/>
        </w:rPr>
      </w:r>
    </w:p>
    <w:p w:rsidR="00000000" w:rsidDel="00000000" w:rsidP="00000000" w:rsidRDefault="00000000" w:rsidRPr="00000000" w14:paraId="00000683">
      <w:pPr>
        <w:rPr/>
      </w:pPr>
      <w:r w:rsidDel="00000000" w:rsidR="00000000" w:rsidRPr="00000000">
        <w:rPr>
          <w:rtl w:val="0"/>
        </w:rPr>
      </w:r>
    </w:p>
    <w:p w:rsidR="00000000" w:rsidDel="00000000" w:rsidP="00000000" w:rsidRDefault="00000000" w:rsidRPr="00000000" w14:paraId="00000684">
      <w:pPr>
        <w:rPr/>
      </w:pPr>
      <w:r w:rsidDel="00000000" w:rsidR="00000000" w:rsidRPr="00000000">
        <w:rPr>
          <w:rtl w:val="0"/>
        </w:rPr>
      </w:r>
    </w:p>
    <w:p w:rsidR="00000000" w:rsidDel="00000000" w:rsidP="00000000" w:rsidRDefault="00000000" w:rsidRPr="00000000" w14:paraId="00000685">
      <w:pPr>
        <w:rPr/>
      </w:pPr>
      <w:r w:rsidDel="00000000" w:rsidR="00000000" w:rsidRPr="00000000">
        <w:rPr>
          <w:rtl w:val="0"/>
        </w:rPr>
      </w:r>
    </w:p>
    <w:p w:rsidR="00000000" w:rsidDel="00000000" w:rsidP="00000000" w:rsidRDefault="00000000" w:rsidRPr="00000000" w14:paraId="00000686">
      <w:pPr>
        <w:rPr/>
      </w:pPr>
      <w:r w:rsidDel="00000000" w:rsidR="00000000" w:rsidRPr="00000000">
        <w:rPr>
          <w:rtl w:val="0"/>
        </w:rPr>
      </w:r>
    </w:p>
    <w:p w:rsidR="00000000" w:rsidDel="00000000" w:rsidP="00000000" w:rsidRDefault="00000000" w:rsidRPr="00000000" w14:paraId="00000687">
      <w:pPr>
        <w:rPr/>
      </w:pPr>
      <w:r w:rsidDel="00000000" w:rsidR="00000000" w:rsidRPr="00000000">
        <w:rPr>
          <w:rtl w:val="0"/>
        </w:rPr>
      </w:r>
    </w:p>
    <w:p w:rsidR="00000000" w:rsidDel="00000000" w:rsidP="00000000" w:rsidRDefault="00000000" w:rsidRPr="00000000" w14:paraId="00000688">
      <w:pPr>
        <w:rPr/>
      </w:pPr>
      <w:r w:rsidDel="00000000" w:rsidR="00000000" w:rsidRPr="00000000">
        <w:rPr>
          <w:rtl w:val="0"/>
        </w:rPr>
      </w:r>
    </w:p>
    <w:p w:rsidR="00000000" w:rsidDel="00000000" w:rsidP="00000000" w:rsidRDefault="00000000" w:rsidRPr="00000000" w14:paraId="00000689">
      <w:pPr>
        <w:jc w:val="center"/>
        <w:rPr>
          <w:rFonts w:ascii="Jacques Francois Shadow" w:cs="Jacques Francois Shadow" w:eastAsia="Jacques Francois Shadow" w:hAnsi="Jacques Francois Shadow"/>
          <w:sz w:val="96"/>
          <w:szCs w:val="96"/>
        </w:rPr>
      </w:pPr>
      <w:r w:rsidDel="00000000" w:rsidR="00000000" w:rsidRPr="00000000">
        <w:rPr>
          <w:rtl w:val="0"/>
        </w:rPr>
      </w:r>
    </w:p>
    <w:p w:rsidR="00000000" w:rsidDel="00000000" w:rsidP="00000000" w:rsidRDefault="00000000" w:rsidRPr="00000000" w14:paraId="0000068A">
      <w:pPr>
        <w:jc w:val="center"/>
        <w:rPr/>
      </w:pPr>
      <w:r w:rsidDel="00000000" w:rsidR="00000000" w:rsidRPr="00000000">
        <w:rPr>
          <w:rFonts w:ascii="Jacques Francois Shadow" w:cs="Jacques Francois Shadow" w:eastAsia="Jacques Francois Shadow" w:hAnsi="Jacques Francois Shadow"/>
          <w:sz w:val="96"/>
          <w:szCs w:val="96"/>
          <w:rtl w:val="0"/>
        </w:rPr>
        <w:t xml:space="preserve">W</w:t>
      </w:r>
      <w:r w:rsidDel="00000000" w:rsidR="00000000" w:rsidRPr="00000000">
        <w:rPr>
          <w:rFonts w:ascii="Jacques Francois Shadow" w:cs="Jacques Francois Shadow" w:eastAsia="Jacques Francois Shadow" w:hAnsi="Jacques Francois Shadow"/>
          <w:sz w:val="44"/>
          <w:szCs w:val="44"/>
          <w:rtl w:val="0"/>
        </w:rPr>
        <w:t xml:space="preserve">hat</w:t>
      </w:r>
      <w:r w:rsidDel="00000000" w:rsidR="00000000" w:rsidRPr="00000000">
        <w:rPr>
          <w:rFonts w:ascii="Jacques Francois Shadow" w:cs="Jacques Francois Shadow" w:eastAsia="Jacques Francois Shadow" w:hAnsi="Jacques Francois Shadow"/>
          <w:sz w:val="52"/>
          <w:szCs w:val="52"/>
          <w:rtl w:val="0"/>
        </w:rPr>
        <w:t xml:space="preserve">  </w:t>
      </w:r>
      <w:r w:rsidDel="00000000" w:rsidR="00000000" w:rsidRPr="00000000">
        <w:rPr>
          <w:rFonts w:ascii="Jacques Francois Shadow" w:cs="Jacques Francois Shadow" w:eastAsia="Jacques Francois Shadow" w:hAnsi="Jacques Francois Shadow"/>
          <w:sz w:val="48"/>
          <w:szCs w:val="48"/>
          <w:rtl w:val="0"/>
        </w:rPr>
        <w:t xml:space="preserve">is  the  church?</w:t>
      </w:r>
      <w:r w:rsidDel="00000000" w:rsidR="00000000" w:rsidRPr="00000000">
        <w:br w:type="page"/>
      </w:r>
      <w:r w:rsidDel="00000000" w:rsidR="00000000" w:rsidRPr="00000000">
        <w:rPr>
          <w:rtl w:val="0"/>
        </w:rPr>
      </w:r>
    </w:p>
    <w:p w:rsidR="00000000" w:rsidDel="00000000" w:rsidP="00000000" w:rsidRDefault="00000000" w:rsidRPr="00000000" w14:paraId="0000068B">
      <w:pPr>
        <w:jc w:val="center"/>
        <w:rPr>
          <w:rFonts w:ascii="Jacques Francois Shadow" w:cs="Jacques Francois Shadow" w:eastAsia="Jacques Francois Shadow" w:hAnsi="Jacques Francois Shadow"/>
          <w:sz w:val="48"/>
          <w:szCs w:val="48"/>
        </w:rPr>
        <w:sectPr>
          <w:type w:val="nextPage"/>
          <w:pgSz w:h="16838" w:w="11906" w:orient="portrait"/>
          <w:pgMar w:bottom="1134" w:top="1134" w:left="1134" w:right="1134" w:header="284" w:footer="0"/>
          <w:pgNumType w:start="57"/>
        </w:sectPr>
      </w:pPr>
      <w:r w:rsidDel="00000000" w:rsidR="00000000" w:rsidRPr="00000000">
        <w:br w:type="page"/>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0</wp:posOffset>
            </wp:positionH>
            <wp:positionV relativeFrom="paragraph">
              <wp:posOffset>635</wp:posOffset>
            </wp:positionV>
            <wp:extent cx="6120130" cy="8253730"/>
            <wp:effectExtent b="0" l="0" r="0" t="0"/>
            <wp:wrapSquare wrapText="bothSides" distB="0" distT="0" distL="0" distR="0"/>
            <wp:docPr id="2092569628" name="image2.jpg"/>
            <a:graphic>
              <a:graphicData uri="http://schemas.openxmlformats.org/drawingml/2006/picture">
                <pic:pic>
                  <pic:nvPicPr>
                    <pic:cNvPr id="0" name="image2.jpg"/>
                    <pic:cNvPicPr preferRelativeResize="0"/>
                  </pic:nvPicPr>
                  <pic:blipFill>
                    <a:blip r:embed="rId24"/>
                    <a:srcRect b="0" l="0" r="0" t="0"/>
                    <a:stretch>
                      <a:fillRect/>
                    </a:stretch>
                  </pic:blipFill>
                  <pic:spPr>
                    <a:xfrm>
                      <a:off x="0" y="0"/>
                      <a:ext cx="6120130" cy="8253730"/>
                    </a:xfrm>
                    <a:prstGeom prst="rect"/>
                    <a:ln/>
                  </pic:spPr>
                </pic:pic>
              </a:graphicData>
            </a:graphic>
          </wp:anchor>
        </w:drawing>
      </w:r>
    </w:p>
    <w:p w:rsidR="00000000" w:rsidDel="00000000" w:rsidP="00000000" w:rsidRDefault="00000000" w:rsidRPr="00000000" w14:paraId="0000068C">
      <w:pPr>
        <w:jc w:val="both"/>
        <w:rPr>
          <w:sz w:val="22"/>
          <w:szCs w:val="22"/>
        </w:rPr>
      </w:pPr>
      <w:r w:rsidDel="00000000" w:rsidR="00000000" w:rsidRPr="00000000">
        <w:rPr>
          <w:rtl w:val="0"/>
        </w:rPr>
      </w:r>
    </w:p>
    <w:p w:rsidR="00000000" w:rsidDel="00000000" w:rsidP="00000000" w:rsidRDefault="00000000" w:rsidRPr="00000000" w14:paraId="0000068D">
      <w:pPr>
        <w:jc w:val="both"/>
        <w:rPr>
          <w:sz w:val="22"/>
          <w:szCs w:val="22"/>
        </w:rPr>
      </w:pPr>
      <w:r w:rsidDel="00000000" w:rsidR="00000000" w:rsidRPr="00000000">
        <w:rPr>
          <w:rtl w:val="0"/>
        </w:rPr>
      </w:r>
    </w:p>
    <w:p w:rsidR="00000000" w:rsidDel="00000000" w:rsidP="00000000" w:rsidRDefault="00000000" w:rsidRPr="00000000" w14:paraId="0000068E">
      <w:pPr>
        <w:jc w:val="both"/>
        <w:rPr>
          <w:rFonts w:ascii="Bodoni" w:cs="Bodoni" w:eastAsia="Bodoni" w:hAnsi="Bodoni"/>
          <w:sz w:val="22"/>
          <w:szCs w:val="22"/>
        </w:rPr>
      </w:pPr>
      <w:r w:rsidDel="00000000" w:rsidR="00000000" w:rsidRPr="00000000">
        <w:rPr>
          <w:rtl w:val="0"/>
        </w:rPr>
      </w:r>
    </w:p>
    <w:p w:rsidR="00000000" w:rsidDel="00000000" w:rsidP="00000000" w:rsidRDefault="00000000" w:rsidRPr="00000000" w14:paraId="0000068F">
      <w:pPr>
        <w:jc w:val="both"/>
        <w:rPr>
          <w:rFonts w:ascii="Bodoni" w:cs="Bodoni" w:eastAsia="Bodoni" w:hAnsi="Bodoni"/>
          <w:sz w:val="22"/>
          <w:szCs w:val="22"/>
        </w:rPr>
      </w:pPr>
      <w:r w:rsidDel="00000000" w:rsidR="00000000" w:rsidRPr="00000000">
        <w:rPr>
          <w:rtl w:val="0"/>
        </w:rPr>
      </w:r>
    </w:p>
    <w:p w:rsidR="00000000" w:rsidDel="00000000" w:rsidP="00000000" w:rsidRDefault="00000000" w:rsidRPr="00000000" w14:paraId="00000690">
      <w:pPr>
        <w:jc w:val="both"/>
        <w:rPr>
          <w:rFonts w:ascii="Bodoni" w:cs="Bodoni" w:eastAsia="Bodoni" w:hAnsi="Bodoni"/>
          <w:sz w:val="22"/>
          <w:szCs w:val="22"/>
        </w:rPr>
      </w:pPr>
      <w:r w:rsidDel="00000000" w:rsidR="00000000" w:rsidRPr="00000000">
        <w:rPr>
          <w:rtl w:val="0"/>
        </w:rPr>
      </w:r>
    </w:p>
    <w:p w:rsidR="00000000" w:rsidDel="00000000" w:rsidP="00000000" w:rsidRDefault="00000000" w:rsidRPr="00000000" w14:paraId="00000691">
      <w:pPr>
        <w:jc w:val="both"/>
        <w:rPr>
          <w:rFonts w:ascii="Bodoni" w:cs="Bodoni" w:eastAsia="Bodoni" w:hAnsi="Bodoni"/>
          <w:sz w:val="22"/>
          <w:szCs w:val="22"/>
        </w:rPr>
      </w:pPr>
      <w:r w:rsidDel="00000000" w:rsidR="00000000" w:rsidRPr="00000000">
        <w:rPr>
          <w:rtl w:val="0"/>
        </w:rPr>
      </w:r>
    </w:p>
    <w:p w:rsidR="00000000" w:rsidDel="00000000" w:rsidP="00000000" w:rsidRDefault="00000000" w:rsidRPr="00000000" w14:paraId="00000692">
      <w:pPr>
        <w:jc w:val="both"/>
        <w:rPr>
          <w:rFonts w:ascii="Bodoni" w:cs="Bodoni" w:eastAsia="Bodoni" w:hAnsi="Bodoni"/>
          <w:sz w:val="22"/>
          <w:szCs w:val="22"/>
        </w:rPr>
      </w:pPr>
      <w:r w:rsidDel="00000000" w:rsidR="00000000" w:rsidRPr="00000000">
        <w:rPr>
          <w:rtl w:val="0"/>
        </w:rPr>
      </w:r>
    </w:p>
    <w:p w:rsidR="00000000" w:rsidDel="00000000" w:rsidP="00000000" w:rsidRDefault="00000000" w:rsidRPr="00000000" w14:paraId="00000693">
      <w:pPr>
        <w:jc w:val="both"/>
        <w:rPr>
          <w:rFonts w:ascii="Bodoni" w:cs="Bodoni" w:eastAsia="Bodoni" w:hAnsi="Bodoni"/>
          <w:sz w:val="22"/>
          <w:szCs w:val="22"/>
        </w:rPr>
      </w:pPr>
      <w:r w:rsidDel="00000000" w:rsidR="00000000" w:rsidRPr="00000000">
        <w:rPr>
          <w:rtl w:val="0"/>
        </w:rPr>
      </w:r>
    </w:p>
    <w:p w:rsidR="00000000" w:rsidDel="00000000" w:rsidP="00000000" w:rsidRDefault="00000000" w:rsidRPr="00000000" w14:paraId="00000694">
      <w:pPr>
        <w:jc w:val="both"/>
        <w:rPr>
          <w:rFonts w:ascii="Bodoni" w:cs="Bodoni" w:eastAsia="Bodoni" w:hAnsi="Bodoni"/>
          <w:sz w:val="22"/>
          <w:szCs w:val="22"/>
        </w:rPr>
      </w:pPr>
      <w:r w:rsidDel="00000000" w:rsidR="00000000" w:rsidRPr="00000000">
        <w:rPr>
          <w:rtl w:val="0"/>
        </w:rPr>
      </w:r>
    </w:p>
    <w:p w:rsidR="00000000" w:rsidDel="00000000" w:rsidP="00000000" w:rsidRDefault="00000000" w:rsidRPr="00000000" w14:paraId="00000695">
      <w:pPr>
        <w:jc w:val="both"/>
        <w:rPr>
          <w:rFonts w:ascii="Bodoni" w:cs="Bodoni" w:eastAsia="Bodoni" w:hAnsi="Bodoni"/>
          <w:b w:val="1"/>
          <w:bCs w:val="1"/>
          <w:sz w:val="22"/>
          <w:szCs w:val="22"/>
        </w:rPr>
      </w:pPr>
      <w:r w:rsidDel="00000000" w:rsidR="00000000" w:rsidRPr="00000000">
        <w:rPr>
          <w:rtl w:val="0"/>
        </w:rPr>
      </w:r>
    </w:p>
    <w:p w:rsidR="00000000" w:rsidDel="00000000" w:rsidP="00000000" w:rsidRDefault="00000000" w:rsidRPr="00000000" w14:paraId="00000696">
      <w:pPr>
        <w:spacing w:line="480" w:lineRule="auto"/>
        <w:rPr>
          <w:rFonts w:ascii="Bodoni" w:cs="Bodoni" w:eastAsia="Bodoni" w:hAnsi="Bodoni"/>
          <w:b w:val="1"/>
          <w:bCs w:val="1"/>
          <w:sz w:val="22"/>
          <w:szCs w:val="22"/>
        </w:rPr>
      </w:pPr>
      <w:r w:rsidDel="00000000" w:rsidR="00000000" w:rsidRPr="00000000">
        <w:rPr>
          <w:rtl w:val="0"/>
        </w:rPr>
      </w:r>
    </w:p>
    <w:p w:rsidR="00000000" w:rsidDel="00000000" w:rsidP="00000000" w:rsidRDefault="00000000" w:rsidRPr="00000000" w14:paraId="00000697">
      <w:pPr>
        <w:spacing w:line="480" w:lineRule="auto"/>
        <w:jc w:val="both"/>
        <w:rPr>
          <w:b w:val="1"/>
          <w:bCs w:val="1"/>
          <w:sz w:val="22"/>
          <w:szCs w:val="22"/>
        </w:rPr>
      </w:pPr>
      <w:r w:rsidDel="00000000" w:rsidR="00000000" w:rsidRPr="00000000">
        <w:rPr>
          <w:rtl w:val="0"/>
        </w:rPr>
      </w:r>
    </w:p>
    <w:p w:rsidR="00000000" w:rsidDel="00000000" w:rsidP="00000000" w:rsidRDefault="00000000" w:rsidRPr="00000000" w14:paraId="00000698">
      <w:pPr>
        <w:spacing w:line="480" w:lineRule="auto"/>
        <w:ind w:left="1276" w:firstLine="0"/>
        <w:jc w:val="both"/>
        <w:rPr>
          <w:rFonts w:ascii="Times New Roman" w:cs="Times New Roman" w:eastAsia="Times New Roman" w:hAnsi="Times New Roman"/>
          <w:b w:val="1"/>
          <w:bCs w:val="1"/>
          <w:sz w:val="22"/>
          <w:szCs w:val="22"/>
        </w:rPr>
      </w:pPr>
      <w:r w:rsidDel="00000000" w:rsidR="00000000" w:rsidRPr="00000000">
        <w:rPr>
          <w:rFonts w:ascii="Times New Roman" w:cs="Times New Roman" w:eastAsia="Times New Roman" w:hAnsi="Times New Roman"/>
          <w:b w:val="1"/>
          <w:bCs w:val="1"/>
          <w:sz w:val="22"/>
          <w:szCs w:val="22"/>
          <w:rtl w:val="0"/>
        </w:rPr>
        <w:t xml:space="preserve">By life sharing with Jesus, man-baptised is brought into the life of</w:t>
      </w:r>
    </w:p>
    <w:p w:rsidR="00000000" w:rsidDel="00000000" w:rsidP="00000000" w:rsidRDefault="00000000" w:rsidRPr="00000000" w14:paraId="00000699">
      <w:pPr>
        <w:spacing w:line="480" w:lineRule="auto"/>
        <w:ind w:left="1276"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the Father and the Holy Ghost, for they and Jesus are one.</w:t>
      </w:r>
      <w:r w:rsidDel="00000000" w:rsidR="00000000" w:rsidRPr="00000000">
        <w:rPr>
          <w:rtl w:val="0"/>
        </w:rPr>
      </w:r>
    </w:p>
    <w:p w:rsidR="00000000" w:rsidDel="00000000" w:rsidP="00000000" w:rsidRDefault="00000000" w:rsidRPr="00000000" w14:paraId="0000069A">
      <w:pPr>
        <w:spacing w:line="480" w:lineRule="auto"/>
        <w:ind w:left="1276" w:firstLine="0"/>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69B">
      <w:pPr>
        <w:spacing w:line="480" w:lineRule="auto"/>
        <w:ind w:left="1276" w:firstLine="0"/>
        <w:jc w:val="both"/>
        <w:rPr>
          <w:rFonts w:ascii="Times New Roman" w:cs="Times New Roman" w:eastAsia="Times New Roman" w:hAnsi="Times New Roman"/>
          <w:b w:val="1"/>
          <w:bCs w:val="1"/>
          <w:sz w:val="22"/>
          <w:szCs w:val="22"/>
        </w:rPr>
      </w:pPr>
      <w:r w:rsidDel="00000000" w:rsidR="00000000" w:rsidRPr="00000000">
        <w:rPr>
          <w:rFonts w:ascii="Times New Roman" w:cs="Times New Roman" w:eastAsia="Times New Roman" w:hAnsi="Times New Roman"/>
          <w:b w:val="1"/>
          <w:bCs w:val="1"/>
          <w:sz w:val="22"/>
          <w:szCs w:val="22"/>
          <w:rtl w:val="0"/>
        </w:rPr>
        <w:t xml:space="preserve">Three distinct persons, Father, Son, Holy Ghost, in whose name we </w:t>
      </w:r>
    </w:p>
    <w:p w:rsidR="00000000" w:rsidDel="00000000" w:rsidP="00000000" w:rsidRDefault="00000000" w:rsidRPr="00000000" w14:paraId="0000069C">
      <w:pPr>
        <w:spacing w:line="480" w:lineRule="auto"/>
        <w:ind w:left="1276"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are baptised, are one God, with one mind to know, one will to love,</w:t>
      </w:r>
      <w:r w:rsidDel="00000000" w:rsidR="00000000" w:rsidRPr="00000000">
        <w:rPr>
          <w:rtl w:val="0"/>
        </w:rPr>
      </w:r>
    </w:p>
    <w:p w:rsidR="00000000" w:rsidDel="00000000" w:rsidP="00000000" w:rsidRDefault="00000000" w:rsidRPr="00000000" w14:paraId="0000069D">
      <w:pPr>
        <w:spacing w:line="480" w:lineRule="auto"/>
        <w:ind w:left="1276" w:firstLine="0"/>
        <w:jc w:val="both"/>
        <w:rPr>
          <w:rFonts w:ascii="Times New Roman" w:cs="Times New Roman" w:eastAsia="Times New Roman" w:hAnsi="Times New Roman"/>
          <w:b w:val="1"/>
          <w:bCs w:val="1"/>
          <w:sz w:val="22"/>
          <w:szCs w:val="22"/>
        </w:rPr>
      </w:pPr>
      <w:r w:rsidDel="00000000" w:rsidR="00000000" w:rsidRPr="00000000">
        <w:rPr>
          <w:rFonts w:ascii="Times New Roman" w:cs="Times New Roman" w:eastAsia="Times New Roman" w:hAnsi="Times New Roman"/>
          <w:b w:val="1"/>
          <w:bCs w:val="1"/>
          <w:sz w:val="22"/>
          <w:szCs w:val="22"/>
          <w:rtl w:val="0"/>
        </w:rPr>
        <w:t xml:space="preserve">one nature - God.</w:t>
      </w:r>
    </w:p>
    <w:p w:rsidR="00000000" w:rsidDel="00000000" w:rsidP="00000000" w:rsidRDefault="00000000" w:rsidRPr="00000000" w14:paraId="0000069E">
      <w:pPr>
        <w:spacing w:line="480" w:lineRule="auto"/>
        <w:ind w:left="1276" w:firstLine="0"/>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69F">
      <w:pPr>
        <w:spacing w:line="480" w:lineRule="auto"/>
        <w:ind w:left="1276" w:firstLine="0"/>
        <w:jc w:val="both"/>
        <w:rPr>
          <w:rFonts w:ascii="Times New Roman" w:cs="Times New Roman" w:eastAsia="Times New Roman" w:hAnsi="Times New Roman"/>
          <w:b w:val="1"/>
          <w:bCs w:val="1"/>
          <w:sz w:val="22"/>
          <w:szCs w:val="22"/>
        </w:rPr>
      </w:pPr>
      <w:r w:rsidDel="00000000" w:rsidR="00000000" w:rsidRPr="00000000">
        <w:rPr>
          <w:rFonts w:ascii="Times New Roman" w:cs="Times New Roman" w:eastAsia="Times New Roman" w:hAnsi="Times New Roman"/>
          <w:b w:val="1"/>
          <w:bCs w:val="1"/>
          <w:sz w:val="22"/>
          <w:szCs w:val="22"/>
          <w:rtl w:val="0"/>
        </w:rPr>
        <w:t xml:space="preserve">The life received in Baptism brings the recipient into union with the </w:t>
      </w:r>
    </w:p>
    <w:p w:rsidR="00000000" w:rsidDel="00000000" w:rsidP="00000000" w:rsidRDefault="00000000" w:rsidRPr="00000000" w14:paraId="000006A0">
      <w:pPr>
        <w:spacing w:line="480" w:lineRule="auto"/>
        <w:ind w:left="1276"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Holy  Trinity, who are God.</w:t>
        <w:tab/>
        <w:tab/>
      </w:r>
      <w:r w:rsidDel="00000000" w:rsidR="00000000" w:rsidRPr="00000000">
        <w:rPr>
          <w:rFonts w:ascii="Times New Roman" w:cs="Times New Roman" w:eastAsia="Times New Roman" w:hAnsi="Times New Roman"/>
          <w:rtl w:val="0"/>
        </w:rPr>
        <w:tab/>
        <w:t xml:space="preserve">         </w:t>
      </w:r>
      <w:r w:rsidDel="00000000" w:rsidR="00000000" w:rsidRPr="00000000">
        <w:rPr>
          <w:rFonts w:ascii="Times New Roman" w:cs="Times New Roman" w:eastAsia="Times New Roman" w:hAnsi="Times New Roman"/>
          <w:sz w:val="16"/>
          <w:szCs w:val="16"/>
          <w:rtl w:val="0"/>
        </w:rPr>
        <w:t xml:space="preserve">[John 14:7-17]</w:t>
      </w:r>
      <w:r w:rsidDel="00000000" w:rsidR="00000000" w:rsidRPr="00000000">
        <w:br w:type="page"/>
      </w:r>
      <w:r w:rsidDel="00000000" w:rsidR="00000000" w:rsidRPr="00000000">
        <w:rPr>
          <w:rtl w:val="0"/>
        </w:rPr>
      </w:r>
    </w:p>
    <w:p w:rsidR="00000000" w:rsidDel="00000000" w:rsidP="00000000" w:rsidRDefault="00000000" w:rsidRPr="00000000" w14:paraId="000006A1">
      <w:pPr>
        <w:spacing w:line="480" w:lineRule="auto"/>
        <w:jc w:val="both"/>
        <w:rPr>
          <w:sz w:val="16"/>
          <w:szCs w:val="16"/>
        </w:rPr>
        <w:sectPr>
          <w:type w:val="nextPage"/>
          <w:pgSz w:h="16838" w:w="11906" w:orient="portrait"/>
          <w:pgMar w:bottom="1134" w:top="1134" w:left="1134" w:right="1134" w:header="284" w:footer="0"/>
          <w:pgNumType w:start="59"/>
        </w:sectPr>
      </w:pPr>
      <w:r w:rsidDel="00000000" w:rsidR="00000000" w:rsidRPr="00000000">
        <w:br w:type="page"/>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0</wp:posOffset>
            </wp:positionH>
            <wp:positionV relativeFrom="paragraph">
              <wp:posOffset>635</wp:posOffset>
            </wp:positionV>
            <wp:extent cx="6120130" cy="8253730"/>
            <wp:effectExtent b="0" l="0" r="0" t="0"/>
            <wp:wrapSquare wrapText="bothSides" distB="0" distT="0" distL="0" distR="0"/>
            <wp:docPr id="2092569648" name="image24.jpg"/>
            <a:graphic>
              <a:graphicData uri="http://schemas.openxmlformats.org/drawingml/2006/picture">
                <pic:pic>
                  <pic:nvPicPr>
                    <pic:cNvPr id="0" name="image24.jpg"/>
                    <pic:cNvPicPr preferRelativeResize="0"/>
                  </pic:nvPicPr>
                  <pic:blipFill>
                    <a:blip r:embed="rId25"/>
                    <a:srcRect b="0" l="0" r="0" t="0"/>
                    <a:stretch>
                      <a:fillRect/>
                    </a:stretch>
                  </pic:blipFill>
                  <pic:spPr>
                    <a:xfrm>
                      <a:off x="0" y="0"/>
                      <a:ext cx="6120130" cy="8253730"/>
                    </a:xfrm>
                    <a:prstGeom prst="rect"/>
                    <a:ln/>
                  </pic:spPr>
                </pic:pic>
              </a:graphicData>
            </a:graphic>
          </wp:anchor>
        </w:drawing>
      </w:r>
    </w:p>
    <w:p w:rsidR="00000000" w:rsidDel="00000000" w:rsidP="00000000" w:rsidRDefault="00000000" w:rsidRPr="00000000" w14:paraId="000006A2">
      <w:pPr>
        <w:spacing w:line="480" w:lineRule="auto"/>
        <w:jc w:val="both"/>
        <w:rPr/>
      </w:pPr>
      <w:r w:rsidDel="00000000" w:rsidR="00000000" w:rsidRPr="00000000">
        <w:rPr>
          <w:rtl w:val="0"/>
        </w:rPr>
      </w:r>
    </w:p>
    <w:p w:rsidR="00000000" w:rsidDel="00000000" w:rsidP="00000000" w:rsidRDefault="00000000" w:rsidRPr="00000000" w14:paraId="000006A3">
      <w:pPr>
        <w:spacing w:line="480" w:lineRule="auto"/>
        <w:jc w:val="both"/>
        <w:rPr/>
      </w:pPr>
      <w:r w:rsidDel="00000000" w:rsidR="00000000" w:rsidRPr="00000000">
        <w:rPr>
          <w:rtl w:val="0"/>
        </w:rPr>
      </w:r>
    </w:p>
    <w:p w:rsidR="00000000" w:rsidDel="00000000" w:rsidP="00000000" w:rsidRDefault="00000000" w:rsidRPr="00000000" w14:paraId="000006A4">
      <w:pPr>
        <w:spacing w:line="480" w:lineRule="auto"/>
        <w:jc w:val="both"/>
        <w:rPr>
          <w:b w:val="1"/>
          <w:bCs w:val="1"/>
          <w:sz w:val="22"/>
          <w:szCs w:val="22"/>
        </w:rPr>
      </w:pPr>
      <w:r w:rsidDel="00000000" w:rsidR="00000000" w:rsidRPr="00000000">
        <w:rPr>
          <w:rtl w:val="0"/>
        </w:rPr>
      </w:r>
    </w:p>
    <w:p w:rsidR="00000000" w:rsidDel="00000000" w:rsidP="00000000" w:rsidRDefault="00000000" w:rsidRPr="00000000" w14:paraId="000006A5">
      <w:pPr>
        <w:spacing w:line="48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8"/>
          <w:szCs w:val="28"/>
          <w:rtl w:val="0"/>
        </w:rPr>
        <w:t xml:space="preserve">Jesus did very little teaching, in that he wrote nothing down.</w:t>
      </w:r>
      <w:r w:rsidDel="00000000" w:rsidR="00000000" w:rsidRPr="00000000">
        <w:rPr>
          <w:rtl w:val="0"/>
        </w:rPr>
      </w:r>
    </w:p>
    <w:p w:rsidR="00000000" w:rsidDel="00000000" w:rsidP="00000000" w:rsidRDefault="00000000" w:rsidRPr="00000000" w14:paraId="000006A6">
      <w:pPr>
        <w:spacing w:line="480" w:lineRule="auto"/>
        <w:jc w:val="both"/>
        <w:rPr>
          <w:b w:val="1"/>
          <w:bCs w:val="1"/>
          <w:sz w:val="28"/>
          <w:szCs w:val="28"/>
        </w:rPr>
      </w:pPr>
      <w:r w:rsidDel="00000000" w:rsidR="00000000" w:rsidRPr="00000000">
        <w:rPr>
          <w:rtl w:val="0"/>
        </w:rPr>
      </w:r>
    </w:p>
    <w:p w:rsidR="00000000" w:rsidDel="00000000" w:rsidP="00000000" w:rsidRDefault="00000000" w:rsidRPr="00000000" w14:paraId="000006A7">
      <w:pPr>
        <w:spacing w:line="480" w:lineRule="auto"/>
        <w:ind w:right="2125"/>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8"/>
          <w:szCs w:val="28"/>
          <w:rtl w:val="0"/>
        </w:rPr>
        <w:t xml:space="preserve">How then is it that he is a force in the world today, nearly two thousand years later?   How is it that his teaching has suffered no distortion; the governing structure he set up to convey it to future generations is still intact; the Life that is above human life, still dispensed to all who want it?</w:t>
      </w:r>
      <w:r w:rsidDel="00000000" w:rsidR="00000000" w:rsidRPr="00000000">
        <w:rPr>
          <w:rtl w:val="0"/>
        </w:rPr>
      </w:r>
    </w:p>
    <w:p w:rsidR="00000000" w:rsidDel="00000000" w:rsidP="00000000" w:rsidRDefault="00000000" w:rsidRPr="00000000" w14:paraId="000006A8">
      <w:pPr>
        <w:spacing w:line="480" w:lineRule="auto"/>
        <w:ind w:right="2125"/>
        <w:jc w:val="both"/>
        <w:rPr>
          <w:sz w:val="28"/>
          <w:szCs w:val="28"/>
        </w:rPr>
      </w:pPr>
      <w:r w:rsidDel="00000000" w:rsidR="00000000" w:rsidRPr="00000000">
        <w:rPr>
          <w:rtl w:val="0"/>
        </w:rPr>
      </w:r>
    </w:p>
    <w:p w:rsidR="00000000" w:rsidDel="00000000" w:rsidP="00000000" w:rsidRDefault="00000000" w:rsidRPr="00000000" w14:paraId="000006A9">
      <w:pPr>
        <w:spacing w:line="480" w:lineRule="auto"/>
        <w:ind w:right="212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These endure because He is with the community he formed, His Church, in the abiding presence in it of God the Holy Ghost.  “I will not leave you orphans”, He said, “I will ask the Father and He will send you another Advocate, and when He, the Spirit of Truth is come, He will teach you all Truth.”</w:t>
      </w:r>
    </w:p>
    <w:p w:rsidR="00000000" w:rsidDel="00000000" w:rsidP="00000000" w:rsidRDefault="00000000" w:rsidRPr="00000000" w14:paraId="000006AA">
      <w:pPr>
        <w:spacing w:line="480" w:lineRule="auto"/>
        <w:ind w:right="2125"/>
        <w:jc w:val="right"/>
        <w:rPr>
          <w:rFonts w:ascii="Times New Roman" w:cs="Times New Roman" w:eastAsia="Times New Roman" w:hAnsi="Times New Roman"/>
        </w:rPr>
      </w:pPr>
      <w:r w:rsidDel="00000000" w:rsidR="00000000" w:rsidRPr="00000000">
        <w:rPr>
          <w:rFonts w:ascii="Times New Roman" w:cs="Times New Roman" w:eastAsia="Times New Roman" w:hAnsi="Times New Roman"/>
          <w:sz w:val="16"/>
          <w:szCs w:val="16"/>
          <w:rtl w:val="0"/>
        </w:rPr>
        <w:t xml:space="preserve">[John 14:16-18; 16:13]</w:t>
      </w:r>
      <w:r w:rsidDel="00000000" w:rsidR="00000000" w:rsidRPr="00000000">
        <w:rPr>
          <w:rtl w:val="0"/>
        </w:rPr>
      </w:r>
    </w:p>
    <w:p w:rsidR="00000000" w:rsidDel="00000000" w:rsidP="00000000" w:rsidRDefault="00000000" w:rsidRPr="00000000" w14:paraId="000006AB">
      <w:pPr>
        <w:spacing w:line="480" w:lineRule="auto"/>
        <w:jc w:val="both"/>
        <w:rPr>
          <w:sz w:val="28"/>
          <w:szCs w:val="28"/>
        </w:rPr>
      </w:pPr>
      <w:r w:rsidDel="00000000" w:rsidR="00000000" w:rsidRPr="00000000">
        <w:rPr>
          <w:rtl w:val="0"/>
        </w:rPr>
      </w:r>
    </w:p>
    <w:p w:rsidR="00000000" w:rsidDel="00000000" w:rsidP="00000000" w:rsidRDefault="00000000" w:rsidRPr="00000000" w14:paraId="000006AC">
      <w:pPr>
        <w:spacing w:line="480" w:lineRule="auto"/>
        <w:jc w:val="both"/>
        <w:rPr>
          <w:sz w:val="28"/>
          <w:szCs w:val="28"/>
        </w:rPr>
      </w:pPr>
      <w:r w:rsidDel="00000000" w:rsidR="00000000" w:rsidRPr="00000000">
        <w:rPr>
          <w:rtl w:val="0"/>
        </w:rPr>
      </w:r>
    </w:p>
    <w:p w:rsidR="00000000" w:rsidDel="00000000" w:rsidP="00000000" w:rsidRDefault="00000000" w:rsidRPr="00000000" w14:paraId="000006AD">
      <w:pPr>
        <w:spacing w:line="480" w:lineRule="auto"/>
        <w:jc w:val="both"/>
        <w:rPr>
          <w:sz w:val="16"/>
          <w:szCs w:val="16"/>
        </w:rPr>
      </w:pPr>
      <w:r w:rsidDel="00000000" w:rsidR="00000000" w:rsidRPr="00000000">
        <w:rPr>
          <w:rtl w:val="0"/>
        </w:rPr>
      </w:r>
    </w:p>
    <w:p w:rsidR="00000000" w:rsidDel="00000000" w:rsidP="00000000" w:rsidRDefault="00000000" w:rsidRPr="00000000" w14:paraId="000006AE">
      <w:pPr>
        <w:ind w:right="1983"/>
        <w:jc w:val="both"/>
        <w:rPr>
          <w:rFonts w:ascii="Times New Roman" w:cs="Times New Roman" w:eastAsia="Times New Roman" w:hAnsi="Times New Roman"/>
        </w:rPr>
        <w:sectPr>
          <w:type w:val="nextPage"/>
          <w:pgSz w:h="16838" w:w="11906" w:orient="portrait"/>
          <w:pgMar w:bottom="1134" w:top="1134" w:left="1134" w:right="1134" w:header="284" w:footer="0"/>
          <w:pgNumType w:start="61"/>
        </w:sectPr>
      </w:pPr>
      <w:r w:rsidDel="00000000" w:rsidR="00000000" w:rsidRPr="00000000">
        <w:rPr>
          <w:rFonts w:ascii="Times New Roman" w:cs="Times New Roman" w:eastAsia="Times New Roman" w:hAnsi="Times New Roman"/>
          <w:sz w:val="18"/>
          <w:szCs w:val="18"/>
          <w:rtl w:val="0"/>
        </w:rPr>
        <w:t xml:space="preserve">It should be noted that the Church Christ established is currently in eclipse, by edict of the Second Vatican Council 1962-65.  It lives on in the work of Bishops and Priests adhering to doctrine as defined in the Catechism of the Council of Trent 1545-63.</w:t>
      </w:r>
      <w:r w:rsidDel="00000000" w:rsidR="00000000" w:rsidRPr="00000000">
        <w:br w:type="page"/>
      </w:r>
      <w:r w:rsidDel="00000000" w:rsidR="00000000" w:rsidRPr="00000000">
        <w:rPr>
          <w:rtl w:val="0"/>
        </w:rPr>
      </w:r>
    </w:p>
    <w:p w:rsidR="00000000" w:rsidDel="00000000" w:rsidP="00000000" w:rsidRDefault="00000000" w:rsidRPr="00000000" w14:paraId="000006AF">
      <w:pPr>
        <w:jc w:val="both"/>
        <w:rPr>
          <w:sz w:val="22"/>
          <w:szCs w:val="22"/>
        </w:rPr>
      </w:pPr>
      <w:r w:rsidDel="00000000" w:rsidR="00000000" w:rsidRPr="00000000">
        <w:rPr>
          <w:rtl w:val="0"/>
        </w:rPr>
      </w:r>
    </w:p>
    <w:p w:rsidR="00000000" w:rsidDel="00000000" w:rsidP="00000000" w:rsidRDefault="00000000" w:rsidRPr="00000000" w14:paraId="000006B0">
      <w:pPr>
        <w:jc w:val="both"/>
        <w:rPr>
          <w:b w:val="1"/>
          <w:bCs w:val="1"/>
          <w:sz w:val="28"/>
          <w:szCs w:val="28"/>
        </w:rPr>
      </w:pPr>
      <w:r w:rsidDel="00000000" w:rsidR="00000000" w:rsidRPr="00000000">
        <w:rPr>
          <w:rtl w:val="0"/>
        </w:rPr>
      </w:r>
    </w:p>
    <w:p w:rsidR="00000000" w:rsidDel="00000000" w:rsidP="00000000" w:rsidRDefault="00000000" w:rsidRPr="00000000" w14:paraId="000006B1">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8"/>
          <w:szCs w:val="28"/>
          <w:rtl w:val="0"/>
        </w:rPr>
        <w:t xml:space="preserve">CHRIST’S CHURCH SECURED IN TRUTH, INFALLIBLY, TO THE END OF THE WORLD</w:t>
      </w:r>
      <w:r w:rsidDel="00000000" w:rsidR="00000000" w:rsidRPr="00000000">
        <w:rPr>
          <w:rtl w:val="0"/>
        </w:rPr>
      </w:r>
    </w:p>
    <w:p w:rsidR="00000000" w:rsidDel="00000000" w:rsidP="00000000" w:rsidRDefault="00000000" w:rsidRPr="00000000" w14:paraId="000006B2">
      <w:pPr>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6B3">
      <w:pPr>
        <w:ind w:right="424"/>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Simon Peter’s pre-eminence</w:t>
      </w:r>
      <w:r w:rsidDel="00000000" w:rsidR="00000000" w:rsidRPr="00000000">
        <w:rPr>
          <w:rFonts w:ascii="Times New Roman" w:cs="Times New Roman" w:eastAsia="Times New Roman" w:hAnsi="Times New Roman"/>
          <w:sz w:val="22"/>
          <w:szCs w:val="22"/>
          <w:rtl w:val="0"/>
        </w:rPr>
        <w:t xml:space="preserve">:   The Church Christ came on earth to establish was to encompass all men and last to the end of time.  Its whole content must be preserved intact.  No one would be called on to believe, or base his life on, falsehood.  </w:t>
      </w:r>
      <w:r w:rsidDel="00000000" w:rsidR="00000000" w:rsidRPr="00000000">
        <w:rPr>
          <w:rFonts w:ascii="Times New Roman" w:cs="Times New Roman" w:eastAsia="Times New Roman" w:hAnsi="Times New Roman"/>
          <w:b w:val="1"/>
          <w:bCs w:val="1"/>
          <w:sz w:val="22"/>
          <w:szCs w:val="22"/>
          <w:rtl w:val="0"/>
        </w:rPr>
        <w:t xml:space="preserve">This unity and permanence of truth is guaranteed by Christ’s appointment of one man to stand in His place, and be Supreme Head and Chief Shepherd of the Church that He would establish.</w:t>
      </w:r>
      <w:r w:rsidDel="00000000" w:rsidR="00000000" w:rsidRPr="00000000">
        <w:rPr>
          <w:rtl w:val="0"/>
        </w:rPr>
      </w:r>
    </w:p>
    <w:p w:rsidR="00000000" w:rsidDel="00000000" w:rsidP="00000000" w:rsidRDefault="00000000" w:rsidRPr="00000000" w14:paraId="000006B4">
      <w:pPr>
        <w:ind w:right="424"/>
        <w:jc w:val="both"/>
        <w:rPr>
          <w:rFonts w:ascii="Times New Roman" w:cs="Times New Roman" w:eastAsia="Times New Roman" w:hAnsi="Times New Roman"/>
          <w:b w:val="1"/>
          <w:bCs w:val="1"/>
          <w:sz w:val="22"/>
          <w:szCs w:val="22"/>
        </w:rPr>
      </w:pPr>
      <w:r w:rsidDel="00000000" w:rsidR="00000000" w:rsidRPr="00000000">
        <w:rPr>
          <w:rFonts w:ascii="Times New Roman" w:cs="Times New Roman" w:eastAsia="Times New Roman" w:hAnsi="Times New Roman"/>
          <w:b w:val="1"/>
          <w:bCs w:val="1"/>
          <w:sz w:val="22"/>
          <w:szCs w:val="22"/>
          <w:rtl w:val="0"/>
        </w:rPr>
        <w:t xml:space="preserve">  </w:t>
      </w:r>
    </w:p>
    <w:p w:rsidR="00000000" w:rsidDel="00000000" w:rsidP="00000000" w:rsidRDefault="00000000" w:rsidRPr="00000000" w14:paraId="000006B5">
      <w:pPr>
        <w:tabs>
          <w:tab w:val="right" w:leader="none" w:pos="9214"/>
        </w:tabs>
        <w:ind w:right="424"/>
        <w:jc w:val="both"/>
        <w:rPr>
          <w:rFonts w:ascii="Times New Roman" w:cs="Times New Roman" w:eastAsia="Times New Roman" w:hAnsi="Times New Roman"/>
          <w:b w:val="1"/>
          <w:bCs w:val="1"/>
          <w:sz w:val="22"/>
          <w:szCs w:val="22"/>
        </w:rPr>
      </w:pPr>
      <w:r w:rsidDel="00000000" w:rsidR="00000000" w:rsidRPr="00000000">
        <w:rPr>
          <w:rFonts w:ascii="Times New Roman" w:cs="Times New Roman" w:eastAsia="Times New Roman" w:hAnsi="Times New Roman"/>
          <w:sz w:val="22"/>
          <w:szCs w:val="22"/>
          <w:rtl w:val="0"/>
        </w:rPr>
        <w:t xml:space="preserve">This man was Simon Son of Jonas, later renamed Peter.  Even his first meeting with Christ was notable.  Simon’s brother Andrew had been a follower of John the Baptist, then of Jesus, and telling Simon he had found the Messiah, the Christ whom all at the time were expecting, he brought Simon to Jesus.  “And Jesus looking upon him said:  </w:t>
      </w:r>
      <w:r w:rsidDel="00000000" w:rsidR="00000000" w:rsidRPr="00000000">
        <w:rPr>
          <w:rFonts w:ascii="Times New Roman" w:cs="Times New Roman" w:eastAsia="Times New Roman" w:hAnsi="Times New Roman"/>
          <w:b w:val="1"/>
          <w:bCs w:val="1"/>
          <w:sz w:val="22"/>
          <w:szCs w:val="22"/>
          <w:rtl w:val="0"/>
        </w:rPr>
        <w:t xml:space="preserve">Thou art Simon son of Jonas.  Thou shalt be called Cephas, which is interpreted Peter'."</w:t>
      </w:r>
    </w:p>
    <w:p w:rsidR="00000000" w:rsidDel="00000000" w:rsidP="00000000" w:rsidRDefault="00000000" w:rsidRPr="00000000" w14:paraId="000006B6">
      <w:pPr>
        <w:tabs>
          <w:tab w:val="right" w:leader="none" w:pos="9214"/>
        </w:tabs>
        <w:ind w:right="424"/>
        <w:jc w:val="right"/>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[John 1:42]</w:t>
      </w:r>
    </w:p>
    <w:p w:rsidR="00000000" w:rsidDel="00000000" w:rsidP="00000000" w:rsidRDefault="00000000" w:rsidRPr="00000000" w14:paraId="000006B7">
      <w:pPr>
        <w:tabs>
          <w:tab w:val="right" w:leader="none" w:pos="9214"/>
        </w:tabs>
        <w:ind w:right="424"/>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ab/>
      </w:r>
      <w:r w:rsidDel="00000000" w:rsidR="00000000" w:rsidRPr="00000000">
        <w:rPr>
          <w:rFonts w:ascii="Times New Roman" w:cs="Times New Roman" w:eastAsia="Times New Roman" w:hAnsi="Times New Roman"/>
          <w:sz w:val="16"/>
          <w:szCs w:val="16"/>
          <w:rtl w:val="0"/>
        </w:rPr>
        <w:t xml:space="preserve">          </w:t>
        <w:tab/>
        <w:tab/>
        <w:t xml:space="preserve">              </w:t>
      </w:r>
      <w:r w:rsidDel="00000000" w:rsidR="00000000" w:rsidRPr="00000000">
        <w:rPr>
          <w:rtl w:val="0"/>
        </w:rPr>
      </w:r>
    </w:p>
    <w:p w:rsidR="00000000" w:rsidDel="00000000" w:rsidP="00000000" w:rsidRDefault="00000000" w:rsidRPr="00000000" w14:paraId="000006B8">
      <w:pPr>
        <w:ind w:right="424"/>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Two years on, near the time of His suffering and death, Christ did rename him “Peter”, the word in Aramaic also signifying ‘Rock’.  Answering the query put to His disciples:  “Whom do men say the Son of Man is?”  Peter spoke, saying “</w:t>
      </w:r>
      <w:r w:rsidDel="00000000" w:rsidR="00000000" w:rsidRPr="00000000">
        <w:rPr>
          <w:rFonts w:ascii="Times New Roman" w:cs="Times New Roman" w:eastAsia="Times New Roman" w:hAnsi="Times New Roman"/>
          <w:b w:val="1"/>
          <w:bCs w:val="1"/>
          <w:sz w:val="22"/>
          <w:szCs w:val="22"/>
          <w:rtl w:val="0"/>
        </w:rPr>
        <w:t xml:space="preserve">Thou art Christ, the Son of the Living God.”</w:t>
      </w:r>
      <w:r w:rsidDel="00000000" w:rsidR="00000000" w:rsidRPr="00000000">
        <w:rPr>
          <w:rFonts w:ascii="Times New Roman" w:cs="Times New Roman" w:eastAsia="Times New Roman" w:hAnsi="Times New Roman"/>
          <w:sz w:val="22"/>
          <w:szCs w:val="22"/>
          <w:rtl w:val="0"/>
        </w:rPr>
        <w:t xml:space="preserve">  Jesus said:  “Thou art blessed, Simon Bar-Jona, because flesh and blood have not revealed this to thee, but my Father who is in heaven, AND I SAY TO YOU:</w:t>
      </w:r>
      <w:r w:rsidDel="00000000" w:rsidR="00000000" w:rsidRPr="00000000">
        <w:rPr>
          <w:rtl w:val="0"/>
        </w:rPr>
      </w:r>
    </w:p>
    <w:p w:rsidR="00000000" w:rsidDel="00000000" w:rsidP="00000000" w:rsidRDefault="00000000" w:rsidRPr="00000000" w14:paraId="000006B9">
      <w:pPr>
        <w:ind w:right="424"/>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6BA">
      <w:pPr>
        <w:ind w:left="709" w:right="1700" w:firstLine="0"/>
        <w:jc w:val="both"/>
        <w:rPr>
          <w:rFonts w:ascii="Times New Roman" w:cs="Times New Roman" w:eastAsia="Times New Roman" w:hAnsi="Times New Roman"/>
          <w:b w:val="1"/>
          <w:bCs w:val="1"/>
          <w:i w:val="1"/>
          <w:iCs w:val="1"/>
          <w:sz w:val="16"/>
          <w:szCs w:val="16"/>
        </w:rPr>
      </w:pPr>
      <w:r w:rsidDel="00000000" w:rsidR="00000000" w:rsidRPr="00000000">
        <w:rPr>
          <w:rFonts w:ascii="Times New Roman" w:cs="Times New Roman" w:eastAsia="Times New Roman" w:hAnsi="Times New Roman"/>
          <w:b w:val="1"/>
          <w:bCs w:val="1"/>
          <w:i w:val="1"/>
          <w:iCs w:val="1"/>
          <w:sz w:val="22"/>
          <w:szCs w:val="22"/>
          <w:rtl w:val="0"/>
        </w:rPr>
        <w:t xml:space="preserve">That thou art Peter and upon this rock I will build my Church.  And the gates of Hell shall not prevail against it……….And I will give to thee the keys of the kingdom of heaven……….And whatsoever thou shalt bind upon earth, it shall be bound also in heaven: and whatsoever thou shalt loose on earth, it shall be loosed also in heaven</w:t>
      </w:r>
      <w:r w:rsidDel="00000000" w:rsidR="00000000" w:rsidRPr="00000000">
        <w:rPr>
          <w:rFonts w:ascii="Times New Roman" w:cs="Times New Roman" w:eastAsia="Times New Roman" w:hAnsi="Times New Roman"/>
          <w:b w:val="1"/>
          <w:bCs w:val="1"/>
          <w:i w:val="1"/>
          <w:iCs w:val="1"/>
          <w:sz w:val="16"/>
          <w:szCs w:val="16"/>
          <w:rtl w:val="0"/>
        </w:rPr>
        <w:t xml:space="preserve">.</w:t>
      </w:r>
    </w:p>
    <w:p w:rsidR="00000000" w:rsidDel="00000000" w:rsidP="00000000" w:rsidRDefault="00000000" w:rsidRPr="00000000" w14:paraId="000006BB">
      <w:pPr>
        <w:ind w:right="424"/>
        <w:jc w:val="right"/>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16"/>
          <w:szCs w:val="16"/>
          <w:rtl w:val="0"/>
        </w:rPr>
        <w:t xml:space="preserve"> </w:t>
      </w:r>
      <w:r w:rsidDel="00000000" w:rsidR="00000000" w:rsidRPr="00000000">
        <w:rPr>
          <w:rFonts w:ascii="Times New Roman" w:cs="Times New Roman" w:eastAsia="Times New Roman" w:hAnsi="Times New Roman"/>
          <w:sz w:val="16"/>
          <w:szCs w:val="16"/>
          <w:rtl w:val="0"/>
        </w:rPr>
        <w:t xml:space="preserve">[Matt. 16-19]</w:t>
      </w:r>
      <w:r w:rsidDel="00000000" w:rsidR="00000000" w:rsidRPr="00000000">
        <w:rPr>
          <w:rFonts w:ascii="Times New Roman" w:cs="Times New Roman" w:eastAsia="Times New Roman" w:hAnsi="Times New Roman"/>
          <w:b w:val="1"/>
          <w:bCs w:val="1"/>
          <w:sz w:val="22"/>
          <w:szCs w:val="22"/>
          <w:rtl w:val="0"/>
        </w:rPr>
        <w:t xml:space="preserve">                 </w:t>
      </w:r>
      <w:r w:rsidDel="00000000" w:rsidR="00000000" w:rsidRPr="00000000">
        <w:rPr>
          <w:rtl w:val="0"/>
        </w:rPr>
      </w:r>
    </w:p>
    <w:p w:rsidR="00000000" w:rsidDel="00000000" w:rsidP="00000000" w:rsidRDefault="00000000" w:rsidRPr="00000000" w14:paraId="000006BC">
      <w:pPr>
        <w:ind w:right="424"/>
        <w:jc w:val="both"/>
        <w:rPr>
          <w:rFonts w:ascii="Times New Roman" w:cs="Times New Roman" w:eastAsia="Times New Roman" w:hAnsi="Times New Roman"/>
          <w:b w:val="1"/>
          <w:bCs w:val="1"/>
          <w:sz w:val="22"/>
          <w:szCs w:val="22"/>
        </w:rPr>
      </w:pPr>
      <w:r w:rsidDel="00000000" w:rsidR="00000000" w:rsidRPr="00000000">
        <w:rPr>
          <w:rFonts w:ascii="Times New Roman" w:cs="Times New Roman" w:eastAsia="Times New Roman" w:hAnsi="Times New Roman"/>
          <w:b w:val="1"/>
          <w:bCs w:val="1"/>
          <w:sz w:val="22"/>
          <w:szCs w:val="22"/>
          <w:rtl w:val="0"/>
        </w:rPr>
        <w:tab/>
      </w:r>
    </w:p>
    <w:p w:rsidR="00000000" w:rsidDel="00000000" w:rsidP="00000000" w:rsidRDefault="00000000" w:rsidRPr="00000000" w14:paraId="000006BD">
      <w:pPr>
        <w:ind w:right="424"/>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6BE">
      <w:pPr>
        <w:ind w:right="424"/>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The significance of the renaming is that Christ will build His Church with Peter as its foundation.  If the ‘Gates of Hell’ are not to prevail against it, it will stand indefinitely.   Keys are the symbol of supreme authority, and in the legal terminology of the day ‘to bind’ was to prohibit, and ‘to loose’ was to permit.</w:t>
      </w:r>
      <w:r w:rsidDel="00000000" w:rsidR="00000000" w:rsidRPr="00000000">
        <w:rPr>
          <w:rtl w:val="0"/>
        </w:rPr>
      </w:r>
    </w:p>
    <w:p w:rsidR="00000000" w:rsidDel="00000000" w:rsidP="00000000" w:rsidRDefault="00000000" w:rsidRPr="00000000" w14:paraId="000006BF">
      <w:pPr>
        <w:ind w:right="424"/>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6C0">
      <w:pPr>
        <w:ind w:right="424"/>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These words of Christ would convey to his hearers, the disciples:  </w:t>
      </w:r>
      <w:r w:rsidDel="00000000" w:rsidR="00000000" w:rsidRPr="00000000">
        <w:rPr>
          <w:rFonts w:ascii="Times New Roman" w:cs="Times New Roman" w:eastAsia="Times New Roman" w:hAnsi="Times New Roman"/>
          <w:b w:val="1"/>
          <w:bCs w:val="1"/>
          <w:sz w:val="22"/>
          <w:szCs w:val="22"/>
          <w:rtl w:val="0"/>
        </w:rPr>
        <w:t xml:space="preserve">a promise, made to Peter alone, of supreme authority to rule His Church, making laws and judgments as from God, in a lasting society that Jesus would establish, with Peter as its foundation.  </w:t>
      </w:r>
      <w:r w:rsidDel="00000000" w:rsidR="00000000" w:rsidRPr="00000000">
        <w:rPr>
          <w:rtl w:val="0"/>
        </w:rPr>
      </w:r>
    </w:p>
    <w:p w:rsidR="00000000" w:rsidDel="00000000" w:rsidP="00000000" w:rsidRDefault="00000000" w:rsidRPr="00000000" w14:paraId="000006C1">
      <w:pPr>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6C2">
      <w:pPr>
        <w:jc w:val="both"/>
        <w:rPr>
          <w:sz w:val="22"/>
          <w:szCs w:val="22"/>
        </w:rPr>
      </w:pPr>
      <w:r w:rsidDel="00000000" w:rsidR="00000000" w:rsidRPr="00000000">
        <w:rPr>
          <w:rtl w:val="0"/>
        </w:rPr>
      </w:r>
    </w:p>
    <w:p w:rsidR="00000000" w:rsidDel="00000000" w:rsidP="00000000" w:rsidRDefault="00000000" w:rsidRPr="00000000" w14:paraId="000006C3">
      <w:pPr>
        <w:jc w:val="both"/>
        <w:rPr>
          <w:sz w:val="22"/>
          <w:szCs w:val="22"/>
        </w:rPr>
      </w:pPr>
      <w:r w:rsidDel="00000000" w:rsidR="00000000" w:rsidRPr="00000000">
        <w:rPr>
          <w:rtl w:val="0"/>
        </w:rPr>
      </w:r>
    </w:p>
    <w:p w:rsidR="00000000" w:rsidDel="00000000" w:rsidP="00000000" w:rsidRDefault="00000000" w:rsidRPr="00000000" w14:paraId="000006C4">
      <w:pPr>
        <w:jc w:val="both"/>
        <w:rPr/>
      </w:pPr>
      <w:r w:rsidDel="00000000" w:rsidR="00000000" w:rsidRPr="00000000">
        <w:rPr>
          <w:rFonts w:ascii="Times New Roman" w:cs="Times New Roman" w:eastAsia="Times New Roman" w:hAnsi="Times New Roman"/>
          <w:sz w:val="22"/>
          <w:szCs w:val="22"/>
          <w:rtl w:val="0"/>
        </w:rPr>
        <w:tab/>
        <w:tab/>
        <w:tab/>
        <w:tab/>
        <w:tab/>
      </w:r>
      <w:r w:rsidDel="00000000" w:rsidR="00000000" w:rsidRPr="00000000">
        <w:rPr>
          <w:rFonts w:ascii="Wingdings" w:cs="Wingdings" w:eastAsia="Wingdings" w:hAnsi="Wingdings"/>
          <w:sz w:val="44"/>
          <w:szCs w:val="44"/>
          <w:rtl w:val="0"/>
        </w:rPr>
        <w:t xml:space="preserve">🙞</w:t>
      </w:r>
      <w:r w:rsidDel="00000000" w:rsidR="00000000" w:rsidRPr="00000000">
        <w:rPr>
          <w:b w:val="1"/>
          <w:bCs w:val="1"/>
          <w:sz w:val="22"/>
          <w:szCs w:val="22"/>
          <w:rtl w:val="0"/>
        </w:rPr>
        <w:t xml:space="preserve"> </w:t>
      </w:r>
      <w:r w:rsidDel="00000000" w:rsidR="00000000" w:rsidRPr="00000000">
        <w:rPr>
          <w:rtl w:val="0"/>
        </w:rPr>
      </w:r>
    </w:p>
    <w:p w:rsidR="00000000" w:rsidDel="00000000" w:rsidP="00000000" w:rsidRDefault="00000000" w:rsidRPr="00000000" w14:paraId="000006C5">
      <w:pPr>
        <w:jc w:val="both"/>
        <w:rPr/>
      </w:pPr>
      <w:r w:rsidDel="00000000" w:rsidR="00000000" w:rsidRPr="00000000">
        <w:rPr>
          <w:b w:val="1"/>
          <w:bCs w:val="1"/>
          <w:sz w:val="22"/>
          <w:szCs w:val="22"/>
          <w:rtl w:val="0"/>
        </w:rPr>
        <w:tab/>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b w:val="1"/>
          <w:bCs w:val="1"/>
          <w:sz w:val="22"/>
          <w:szCs w:val="22"/>
          <w:rtl w:val="0"/>
        </w:rPr>
        <w:t xml:space="preserve">  </w:t>
      </w:r>
      <w:r w:rsidDel="00000000" w:rsidR="00000000" w:rsidRPr="00000000">
        <w:rPr>
          <w:rFonts w:ascii="Times New Roman" w:cs="Times New Roman" w:eastAsia="Times New Roman" w:hAnsi="Times New Roman"/>
          <w:sz w:val="22"/>
          <w:szCs w:val="22"/>
          <w:rtl w:val="0"/>
        </w:rPr>
        <w:t xml:space="preserve">  </w:t>
        <w:tab/>
        <w:tab/>
        <w:tab/>
        <w:tab/>
      </w:r>
      <w:r w:rsidDel="00000000" w:rsidR="00000000" w:rsidRPr="00000000">
        <w:rPr>
          <w:rtl w:val="0"/>
        </w:rPr>
      </w:r>
    </w:p>
    <w:p w:rsidR="00000000" w:rsidDel="00000000" w:rsidP="00000000" w:rsidRDefault="00000000" w:rsidRPr="00000000" w14:paraId="000006C6">
      <w:pPr>
        <w:jc w:val="both"/>
        <w:rPr>
          <w:sz w:val="22"/>
          <w:szCs w:val="22"/>
        </w:rPr>
      </w:pPr>
      <w:r w:rsidDel="00000000" w:rsidR="00000000" w:rsidRPr="00000000">
        <w:rPr>
          <w:rtl w:val="0"/>
        </w:rPr>
      </w:r>
    </w:p>
    <w:p w:rsidR="00000000" w:rsidDel="00000000" w:rsidP="00000000" w:rsidRDefault="00000000" w:rsidRPr="00000000" w14:paraId="000006C7">
      <w:pPr>
        <w:jc w:val="both"/>
        <w:rPr>
          <w:rFonts w:ascii="Times New Roman" w:cs="Times New Roman" w:eastAsia="Times New Roman" w:hAnsi="Times New Roman"/>
        </w:rPr>
        <w:sectPr>
          <w:type w:val="nextPage"/>
          <w:pgSz w:h="16838" w:w="11906" w:orient="portrait"/>
          <w:pgMar w:bottom="1134" w:top="1134" w:left="1134" w:right="1134" w:header="284" w:footer="0"/>
          <w:pgNumType w:start="62"/>
        </w:sectPr>
      </w:pPr>
      <w:r w:rsidDel="00000000" w:rsidR="00000000" w:rsidRPr="00000000">
        <w:rPr>
          <w:rFonts w:ascii="Times New Roman" w:cs="Times New Roman" w:eastAsia="Times New Roman" w:hAnsi="Times New Roman"/>
          <w:sz w:val="22"/>
          <w:szCs w:val="22"/>
          <w:rtl w:val="0"/>
        </w:rPr>
        <w:tab/>
        <w:t xml:space="preserve"> </w:t>
        <w:tab/>
        <w:tab/>
        <w:tab/>
        <w:tab/>
        <w:tab/>
        <w:tab/>
      </w:r>
      <w:r w:rsidDel="00000000" w:rsidR="00000000" w:rsidRPr="00000000">
        <w:br w:type="page"/>
      </w:r>
      <w:r w:rsidDel="00000000" w:rsidR="00000000" w:rsidRPr="00000000">
        <w:rPr>
          <w:rtl w:val="0"/>
        </w:rPr>
      </w:r>
    </w:p>
    <w:p w:rsidR="00000000" w:rsidDel="00000000" w:rsidP="00000000" w:rsidRDefault="00000000" w:rsidRPr="00000000" w14:paraId="000006C8">
      <w:pPr>
        <w:ind w:right="1274"/>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8"/>
          <w:szCs w:val="28"/>
          <w:rtl w:val="0"/>
        </w:rPr>
        <w:t xml:space="preserve">CHRIST’S PROMISE TO PETER</w:t>
      </w:r>
      <w:r w:rsidDel="00000000" w:rsidR="00000000" w:rsidRPr="00000000">
        <w:rPr>
          <w:rFonts w:ascii="Times New Roman" w:cs="Times New Roman" w:eastAsia="Times New Roman" w:hAnsi="Times New Roman"/>
          <w:sz w:val="22"/>
          <w:szCs w:val="22"/>
          <w:rtl w:val="0"/>
        </w:rPr>
        <w:t xml:space="preserve"> of supreme authority in His Church </w:t>
      </w:r>
      <w:r w:rsidDel="00000000" w:rsidR="00000000" w:rsidRPr="00000000">
        <w:rPr>
          <w:rFonts w:ascii="Times New Roman" w:cs="Times New Roman" w:eastAsia="Times New Roman" w:hAnsi="Times New Roman"/>
          <w:b w:val="1"/>
          <w:bCs w:val="1"/>
          <w:sz w:val="22"/>
          <w:szCs w:val="22"/>
          <w:rtl w:val="0"/>
        </w:rPr>
        <w:t xml:space="preserve">was fulfilled</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after His</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Resurrection, </w:t>
      </w:r>
      <w:r w:rsidDel="00000000" w:rsidR="00000000" w:rsidRPr="00000000">
        <w:rPr>
          <w:rFonts w:ascii="Times New Roman" w:cs="Times New Roman" w:eastAsia="Times New Roman" w:hAnsi="Times New Roman"/>
          <w:sz w:val="22"/>
          <w:szCs w:val="22"/>
          <w:rtl w:val="0"/>
        </w:rPr>
        <w:t xml:space="preserve">in the words:  “Feed My lambs, feed My sheep,” that is, feed My whole flock.</w:t>
        <w:tab/>
        <w:tab/>
        <w:tab/>
        <w:tab/>
        <w:tab/>
        <w:tab/>
        <w:tab/>
        <w:tab/>
        <w:t xml:space="preserve">    </w:t>
      </w:r>
      <w:r w:rsidDel="00000000" w:rsidR="00000000" w:rsidRPr="00000000">
        <w:rPr>
          <w:rFonts w:ascii="Times New Roman" w:cs="Times New Roman" w:eastAsia="Times New Roman" w:hAnsi="Times New Roman"/>
          <w:sz w:val="16"/>
          <w:szCs w:val="16"/>
          <w:rtl w:val="0"/>
        </w:rPr>
        <w:t xml:space="preserve">[John 21:15-17]</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tl w:val="0"/>
        </w:rPr>
      </w:r>
    </w:p>
    <w:p w:rsidR="00000000" w:rsidDel="00000000" w:rsidP="00000000" w:rsidRDefault="00000000" w:rsidRPr="00000000" w14:paraId="000006C9">
      <w:pPr>
        <w:ind w:right="1274"/>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6CA">
      <w:pPr>
        <w:ind w:right="1274"/>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The command to "feed My flock" would mean in a pastoral community to provide wholesome food, in this instance of a spiritual nature, truth; also in this unique case the supernatural food, grace.  It would mean to care for, guide and protect the flock. It confirmed Peter as the rock of the Church’s foundation, holding the keys to heaven, equipped with the power and authority to govern it.</w:t>
      </w:r>
      <w:r w:rsidDel="00000000" w:rsidR="00000000" w:rsidRPr="00000000">
        <w:rPr>
          <w:rtl w:val="0"/>
        </w:rPr>
      </w:r>
    </w:p>
    <w:p w:rsidR="00000000" w:rsidDel="00000000" w:rsidP="00000000" w:rsidRDefault="00000000" w:rsidRPr="00000000" w14:paraId="000006CB">
      <w:pPr>
        <w:ind w:right="1274"/>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6CC">
      <w:pPr>
        <w:ind w:right="1274"/>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Further, the command appointed Peter to Christ’s own office of Supreme Shepherd, since the term of the command was to feed </w:t>
      </w:r>
      <w:r w:rsidDel="00000000" w:rsidR="00000000" w:rsidRPr="00000000">
        <w:rPr>
          <w:rFonts w:ascii="Times New Roman" w:cs="Times New Roman" w:eastAsia="Times New Roman" w:hAnsi="Times New Roman"/>
          <w:b w:val="1"/>
          <w:bCs w:val="1"/>
          <w:sz w:val="22"/>
          <w:szCs w:val="22"/>
          <w:rtl w:val="0"/>
        </w:rPr>
        <w:t xml:space="preserve">My </w:t>
      </w:r>
      <w:r w:rsidDel="00000000" w:rsidR="00000000" w:rsidRPr="00000000">
        <w:rPr>
          <w:rFonts w:ascii="Times New Roman" w:cs="Times New Roman" w:eastAsia="Times New Roman" w:hAnsi="Times New Roman"/>
          <w:sz w:val="22"/>
          <w:szCs w:val="22"/>
          <w:rtl w:val="0"/>
        </w:rPr>
        <w:t xml:space="preserve">lambs, </w:t>
      </w:r>
      <w:r w:rsidDel="00000000" w:rsidR="00000000" w:rsidRPr="00000000">
        <w:rPr>
          <w:rFonts w:ascii="Times New Roman" w:cs="Times New Roman" w:eastAsia="Times New Roman" w:hAnsi="Times New Roman"/>
          <w:b w:val="1"/>
          <w:bCs w:val="1"/>
          <w:sz w:val="22"/>
          <w:szCs w:val="22"/>
          <w:rtl w:val="0"/>
        </w:rPr>
        <w:t xml:space="preserve">My</w:t>
      </w:r>
      <w:r w:rsidDel="00000000" w:rsidR="00000000" w:rsidRPr="00000000">
        <w:rPr>
          <w:rFonts w:ascii="Times New Roman" w:cs="Times New Roman" w:eastAsia="Times New Roman" w:hAnsi="Times New Roman"/>
          <w:sz w:val="22"/>
          <w:szCs w:val="22"/>
          <w:rtl w:val="0"/>
        </w:rPr>
        <w:t xml:space="preserve"> sheep – </w:t>
      </w:r>
      <w:r w:rsidDel="00000000" w:rsidR="00000000" w:rsidRPr="00000000">
        <w:rPr>
          <w:rFonts w:ascii="Times New Roman" w:cs="Times New Roman" w:eastAsia="Times New Roman" w:hAnsi="Times New Roman"/>
          <w:b w:val="1"/>
          <w:bCs w:val="1"/>
          <w:sz w:val="22"/>
          <w:szCs w:val="22"/>
          <w:rtl w:val="0"/>
        </w:rPr>
        <w:t xml:space="preserve">My </w:t>
      </w:r>
      <w:r w:rsidDel="00000000" w:rsidR="00000000" w:rsidRPr="00000000">
        <w:rPr>
          <w:rFonts w:ascii="Times New Roman" w:cs="Times New Roman" w:eastAsia="Times New Roman" w:hAnsi="Times New Roman"/>
          <w:sz w:val="22"/>
          <w:szCs w:val="22"/>
          <w:rtl w:val="0"/>
        </w:rPr>
        <w:t xml:space="preserve">whole flock; and as ‘flock’ indicates no exceptions, the ramifications of Peter’s primacy extended over even his fellow apostles.  Peter was ‘vicar’ of Christ.</w:t>
      </w:r>
      <w:r w:rsidDel="00000000" w:rsidR="00000000" w:rsidRPr="00000000">
        <w:rPr>
          <w:rtl w:val="0"/>
        </w:rPr>
      </w:r>
    </w:p>
    <w:p w:rsidR="00000000" w:rsidDel="00000000" w:rsidP="00000000" w:rsidRDefault="00000000" w:rsidRPr="00000000" w14:paraId="000006CD">
      <w:pPr>
        <w:ind w:right="1274"/>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ab/>
        <w:tab/>
        <w:tab/>
        <w:tab/>
        <w:tab/>
        <w:t xml:space="preserve">       </w:t>
      </w:r>
      <w:r w:rsidDel="00000000" w:rsidR="00000000" w:rsidRPr="00000000">
        <w:rPr>
          <w:rFonts w:ascii="Wingdings" w:cs="Wingdings" w:eastAsia="Wingdings" w:hAnsi="Wingdings"/>
          <w:b w:val="1"/>
          <w:bCs w:val="1"/>
          <w:sz w:val="44"/>
          <w:szCs w:val="44"/>
          <w:rtl w:val="0"/>
        </w:rPr>
        <w:t xml:space="preserve">🙞</w:t>
      </w:r>
      <w:r w:rsidDel="00000000" w:rsidR="00000000" w:rsidRPr="00000000">
        <w:rPr>
          <w:rFonts w:ascii="Times New Roman" w:cs="Times New Roman" w:eastAsia="Times New Roman" w:hAnsi="Times New Roman"/>
          <w:b w:val="1"/>
          <w:bCs w:val="1"/>
          <w:sz w:val="22"/>
          <w:szCs w:val="22"/>
          <w:rtl w:val="0"/>
        </w:rPr>
        <w:tab/>
        <w:t xml:space="preserve">  </w:t>
        <w:tab/>
        <w:t xml:space="preserve">  </w:t>
      </w:r>
      <w:r w:rsidDel="00000000" w:rsidR="00000000" w:rsidRPr="00000000">
        <w:rPr>
          <w:rtl w:val="0"/>
        </w:rPr>
      </w:r>
    </w:p>
    <w:p w:rsidR="00000000" w:rsidDel="00000000" w:rsidP="00000000" w:rsidRDefault="00000000" w:rsidRPr="00000000" w14:paraId="000006CE">
      <w:pPr>
        <w:ind w:right="1274"/>
        <w:jc w:val="both"/>
        <w:rPr>
          <w:rFonts w:ascii="Times New Roman" w:cs="Times New Roman" w:eastAsia="Times New Roman" w:hAnsi="Times New Roman"/>
          <w:b w:val="1"/>
          <w:bCs w:val="1"/>
          <w:sz w:val="22"/>
          <w:szCs w:val="22"/>
        </w:rPr>
      </w:pPr>
      <w:r w:rsidDel="00000000" w:rsidR="00000000" w:rsidRPr="00000000">
        <w:rPr>
          <w:rFonts w:ascii="Times New Roman" w:cs="Times New Roman" w:eastAsia="Times New Roman" w:hAnsi="Times New Roman"/>
          <w:b w:val="1"/>
          <w:bCs w:val="1"/>
          <w:sz w:val="22"/>
          <w:szCs w:val="22"/>
          <w:rtl w:val="0"/>
        </w:rPr>
        <w:t xml:space="preserve">                                                                               </w:t>
      </w:r>
    </w:p>
    <w:p w:rsidR="00000000" w:rsidDel="00000000" w:rsidP="00000000" w:rsidRDefault="00000000" w:rsidRPr="00000000" w14:paraId="000006CF">
      <w:pPr>
        <w:ind w:right="1274"/>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The conferment took place soon after dawn by the Lake of Genesareth in Galilee, on one of the appearances Christ made during the forty-day period He spent on earth after His Resurrection.  He had prepared a meal for them, Peter and six disciples, acting as host.  The disciples had joined Peter in his ship for the previous night’s fishing, but they had caught nothing.  In the morning at Christ’s request, they tried once more, with an astonishingly abundant result, a miracle.</w:t>
      </w:r>
      <w:r w:rsidDel="00000000" w:rsidR="00000000" w:rsidRPr="00000000">
        <w:rPr>
          <w:rtl w:val="0"/>
        </w:rPr>
      </w:r>
    </w:p>
    <w:p w:rsidR="00000000" w:rsidDel="00000000" w:rsidP="00000000" w:rsidRDefault="00000000" w:rsidRPr="00000000" w14:paraId="000006D0">
      <w:pPr>
        <w:ind w:right="1274"/>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6D1">
      <w:pPr>
        <w:ind w:right="1274"/>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At the meal’s conclusion, Christ questioned Peter as to his love for Him alone, and on Peter’s fervent three-fold assurance, appointed him to supreme command, there on the shore, it having been made clear that Peter would guard and love the flock as he loved the Shepherd.</w:t>
      </w:r>
      <w:r w:rsidDel="00000000" w:rsidR="00000000" w:rsidRPr="00000000">
        <w:rPr>
          <w:rtl w:val="0"/>
        </w:rPr>
      </w:r>
    </w:p>
    <w:p w:rsidR="00000000" w:rsidDel="00000000" w:rsidP="00000000" w:rsidRDefault="00000000" w:rsidRPr="00000000" w14:paraId="000006D2">
      <w:pPr>
        <w:ind w:right="1274"/>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6D3">
      <w:pPr>
        <w:ind w:right="1274"/>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ab/>
        <w:tab/>
        <w:tab/>
        <w:tab/>
        <w:tab/>
        <w:t xml:space="preserve">         </w:t>
      </w:r>
      <w:r w:rsidDel="00000000" w:rsidR="00000000" w:rsidRPr="00000000">
        <w:rPr>
          <w:rFonts w:ascii="Wingdings" w:cs="Wingdings" w:eastAsia="Wingdings" w:hAnsi="Wingdings"/>
          <w:sz w:val="44"/>
          <w:szCs w:val="44"/>
          <w:rtl w:val="0"/>
        </w:rPr>
        <w:t xml:space="preserve">🙞</w:t>
      </w:r>
      <w:r w:rsidDel="00000000" w:rsidR="00000000" w:rsidRPr="00000000">
        <w:rPr>
          <w:rFonts w:ascii="Times New Roman" w:cs="Times New Roman" w:eastAsia="Times New Roman" w:hAnsi="Times New Roman"/>
          <w:b w:val="1"/>
          <w:bCs w:val="1"/>
          <w:sz w:val="22"/>
          <w:szCs w:val="22"/>
          <w:rtl w:val="0"/>
        </w:rPr>
        <w:tab/>
        <w:t xml:space="preserve"> </w:t>
        <w:tab/>
        <w:t xml:space="preserve">  </w:t>
      </w:r>
      <w:r w:rsidDel="00000000" w:rsidR="00000000" w:rsidRPr="00000000">
        <w:rPr>
          <w:rtl w:val="0"/>
        </w:rPr>
      </w:r>
    </w:p>
    <w:p w:rsidR="00000000" w:rsidDel="00000000" w:rsidP="00000000" w:rsidRDefault="00000000" w:rsidRPr="00000000" w14:paraId="000006D4">
      <w:pPr>
        <w:ind w:right="1274"/>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6D5">
      <w:pPr>
        <w:tabs>
          <w:tab w:val="right" w:leader="none" w:pos="8364"/>
        </w:tabs>
        <w:ind w:right="1274"/>
        <w:jc w:val="both"/>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The appointment was made in the context of ships, the sea and a miracle:  ‘ship’ as a symbol of the Church, safe haven in the sea of life; a ship moreover from which Christ teaches, as He did literally on the Lake of Genesareth once before, when the crowds pressed upon Him in their numbers.  Of two ships, it was Peter’s from which He then chose to teach.       </w:t>
      </w:r>
      <w:r w:rsidDel="00000000" w:rsidR="00000000" w:rsidRPr="00000000">
        <w:rPr>
          <w:rFonts w:ascii="Times New Roman" w:cs="Times New Roman" w:eastAsia="Times New Roman" w:hAnsi="Times New Roman"/>
          <w:sz w:val="16"/>
          <w:szCs w:val="16"/>
          <w:rtl w:val="0"/>
        </w:rPr>
        <w:t xml:space="preserve"> </w:t>
        <w:tab/>
        <w:t xml:space="preserve">           [Luke 5:1-3]</w:t>
      </w:r>
      <w:r w:rsidDel="00000000" w:rsidR="00000000" w:rsidRPr="00000000">
        <w:rPr>
          <w:rtl w:val="0"/>
        </w:rPr>
      </w:r>
    </w:p>
    <w:p w:rsidR="00000000" w:rsidDel="00000000" w:rsidP="00000000" w:rsidRDefault="00000000" w:rsidRPr="00000000" w14:paraId="000006D6">
      <w:pPr>
        <w:tabs>
          <w:tab w:val="right" w:leader="none" w:pos="8364"/>
        </w:tabs>
        <w:ind w:right="1274"/>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6D7">
      <w:pPr>
        <w:tabs>
          <w:tab w:val="right" w:leader="none" w:pos="8364"/>
        </w:tabs>
        <w:ind w:right="1274"/>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At this earlier time also, from the ship drawn out into the deep, a miraculous draught of fish had been made, and Christ addressing Peter had said </w:t>
      </w:r>
      <w:r w:rsidDel="00000000" w:rsidR="00000000" w:rsidRPr="00000000">
        <w:rPr>
          <w:rFonts w:ascii="Times New Roman" w:cs="Times New Roman" w:eastAsia="Times New Roman" w:hAnsi="Times New Roman"/>
          <w:i w:val="1"/>
          <w:iCs w:val="1"/>
          <w:sz w:val="22"/>
          <w:szCs w:val="22"/>
          <w:rtl w:val="0"/>
        </w:rPr>
        <w:t xml:space="preserve">“Henceforth thou shalt catch men.”</w:t>
      </w:r>
      <w:r w:rsidDel="00000000" w:rsidR="00000000" w:rsidRPr="00000000">
        <w:rPr>
          <w:rFonts w:ascii="Times New Roman" w:cs="Times New Roman" w:eastAsia="Times New Roman" w:hAnsi="Times New Roman"/>
          <w:sz w:val="22"/>
          <w:szCs w:val="22"/>
          <w:rtl w:val="0"/>
        </w:rPr>
        <w:t xml:space="preserve">  The gospel account continues:  “And having brought their ships to land, leaving all things they followed Him.”                                                                                                  </w:t>
        <w:tab/>
      </w:r>
      <w:r w:rsidDel="00000000" w:rsidR="00000000" w:rsidRPr="00000000">
        <w:rPr>
          <w:rFonts w:ascii="Times New Roman" w:cs="Times New Roman" w:eastAsia="Times New Roman" w:hAnsi="Times New Roman"/>
          <w:sz w:val="16"/>
          <w:szCs w:val="16"/>
          <w:rtl w:val="0"/>
        </w:rPr>
        <w:t xml:space="preserve">          [Luke 5:11]</w:t>
      </w:r>
      <w:r w:rsidDel="00000000" w:rsidR="00000000" w:rsidRPr="00000000">
        <w:rPr>
          <w:rtl w:val="0"/>
        </w:rPr>
      </w:r>
    </w:p>
    <w:p w:rsidR="00000000" w:rsidDel="00000000" w:rsidP="00000000" w:rsidRDefault="00000000" w:rsidRPr="00000000" w14:paraId="000006D8">
      <w:pPr>
        <w:ind w:right="1274"/>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6D9">
      <w:pPr>
        <w:ind w:right="1274"/>
        <w:jc w:val="both"/>
        <w:rPr>
          <w:rFonts w:ascii="Times New Roman" w:cs="Times New Roman" w:eastAsia="Times New Roman" w:hAnsi="Times New Roman"/>
          <w:sz w:val="22"/>
          <w:szCs w:val="22"/>
        </w:rPr>
        <w:sectPr>
          <w:type w:val="nextPage"/>
          <w:pgSz w:h="16838" w:w="11906" w:orient="portrait"/>
          <w:pgMar w:bottom="1134" w:top="1134" w:left="1134" w:right="1134" w:header="284" w:footer="0"/>
          <w:pgNumType w:start="63"/>
        </w:sectPr>
      </w:pPr>
      <w:r w:rsidDel="00000000" w:rsidR="00000000" w:rsidRPr="00000000">
        <w:rPr>
          <w:rFonts w:ascii="Times New Roman" w:cs="Times New Roman" w:eastAsia="Times New Roman" w:hAnsi="Times New Roman"/>
          <w:sz w:val="22"/>
          <w:szCs w:val="22"/>
          <w:rtl w:val="0"/>
        </w:rPr>
        <w:t xml:space="preserve">Before promising him the primacy, Christ had required that Peter put on record his belief in Jesus as Messiah and Son of God.  Now, before fulfilling the promise, He required that Peter confirm his commitment to Christ above all others.  </w:t>
      </w:r>
      <w:r w:rsidDel="00000000" w:rsidR="00000000" w:rsidRPr="00000000">
        <w:rPr>
          <w:rFonts w:ascii="Times New Roman" w:cs="Times New Roman" w:eastAsia="Times New Roman" w:hAnsi="Times New Roman"/>
          <w:b w:val="1"/>
          <w:bCs w:val="1"/>
          <w:sz w:val="22"/>
          <w:szCs w:val="22"/>
          <w:rtl w:val="0"/>
        </w:rPr>
        <w:t xml:space="preserve">It was on these terms of faith and love that Peter received the appointment of supreme teacher and ruler of Christ’s Church. </w:t>
      </w:r>
      <w:r w:rsidDel="00000000" w:rsidR="00000000" w:rsidRPr="00000000">
        <w:rPr>
          <w:rtl w:val="0"/>
        </w:rPr>
      </w:r>
    </w:p>
    <w:p w:rsidR="00000000" w:rsidDel="00000000" w:rsidP="00000000" w:rsidRDefault="00000000" w:rsidRPr="00000000" w14:paraId="000006DA">
      <w:pPr>
        <w:spacing w:line="360" w:lineRule="auto"/>
        <w:rPr>
          <w:b w:val="1"/>
          <w:bCs w:val="1"/>
          <w:sz w:val="28"/>
          <w:szCs w:val="28"/>
        </w:rPr>
      </w:pPr>
      <w:r w:rsidDel="00000000" w:rsidR="00000000" w:rsidRPr="00000000">
        <w:rPr>
          <w:rtl w:val="0"/>
        </w:rPr>
      </w:r>
    </w:p>
    <w:p w:rsidR="00000000" w:rsidDel="00000000" w:rsidP="00000000" w:rsidRDefault="00000000" w:rsidRPr="00000000" w14:paraId="000006DB">
      <w:pP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b w:val="1"/>
          <w:bCs w:val="1"/>
          <w:sz w:val="22"/>
          <w:szCs w:val="22"/>
          <w:rtl w:val="0"/>
        </w:rPr>
        <w:t xml:space="preserve">THE FRAMEWORK ON WHICH CHRIST BUILT HIS CHURCH      </w:t>
      </w:r>
      <w:r w:rsidDel="00000000" w:rsidR="00000000" w:rsidRPr="00000000">
        <w:rPr>
          <w:rtl w:val="0"/>
        </w:rPr>
      </w:r>
    </w:p>
    <w:p w:rsidR="00000000" w:rsidDel="00000000" w:rsidP="00000000" w:rsidRDefault="00000000" w:rsidRPr="00000000" w14:paraId="000006DC">
      <w:pP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i w:val="1"/>
          <w:iCs w:val="1"/>
          <w:sz w:val="22"/>
          <w:szCs w:val="22"/>
          <w:rtl w:val="0"/>
        </w:rPr>
        <w:t xml:space="preserve">"He made that twelve should be with Him, that He might send them out to preach."</w:t>
      </w:r>
      <w:r w:rsidDel="00000000" w:rsidR="00000000" w:rsidRPr="00000000">
        <w:rPr>
          <w:rFonts w:ascii="Times New Roman" w:cs="Times New Roman" w:eastAsia="Times New Roman" w:hAnsi="Times New Roman"/>
          <w:sz w:val="22"/>
          <w:szCs w:val="22"/>
          <w:rtl w:val="0"/>
        </w:rPr>
        <w:t xml:space="preserve">           </w:t>
        <w:tab/>
        <w:t xml:space="preserve">    </w:t>
      </w:r>
      <w:r w:rsidDel="00000000" w:rsidR="00000000" w:rsidRPr="00000000">
        <w:rPr>
          <w:rFonts w:ascii="Times New Roman" w:cs="Times New Roman" w:eastAsia="Times New Roman" w:hAnsi="Times New Roman"/>
          <w:sz w:val="18"/>
          <w:szCs w:val="18"/>
          <w:rtl w:val="0"/>
        </w:rPr>
        <w:t xml:space="preserve">[Mark 3:14]</w:t>
      </w:r>
      <w:r w:rsidDel="00000000" w:rsidR="00000000" w:rsidRPr="00000000">
        <w:rPr>
          <w:rtl w:val="0"/>
        </w:rPr>
      </w:r>
    </w:p>
    <w:p w:rsidR="00000000" w:rsidDel="00000000" w:rsidP="00000000" w:rsidRDefault="00000000" w:rsidRPr="00000000" w14:paraId="000006DD">
      <w:pPr>
        <w:spacing w:line="360" w:lineRule="auto"/>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6DE">
      <w:pPr>
        <w:ind w:right="707"/>
        <w:jc w:val="both"/>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That Twelve was the number He chose to govern His Church symbolized </w:t>
      </w:r>
      <w:r w:rsidDel="00000000" w:rsidR="00000000" w:rsidRPr="00000000">
        <w:rPr>
          <w:rFonts w:ascii="Times New Roman" w:cs="Times New Roman" w:eastAsia="Times New Roman" w:hAnsi="Times New Roman"/>
          <w:b w:val="1"/>
          <w:bCs w:val="1"/>
          <w:sz w:val="22"/>
          <w:szCs w:val="22"/>
          <w:rtl w:val="0"/>
        </w:rPr>
        <w:t xml:space="preserve">transmission of government</w:t>
      </w:r>
      <w:r w:rsidDel="00000000" w:rsidR="00000000" w:rsidRPr="00000000">
        <w:rPr>
          <w:rFonts w:ascii="Times New Roman" w:cs="Times New Roman" w:eastAsia="Times New Roman" w:hAnsi="Times New Roman"/>
          <w:sz w:val="22"/>
          <w:szCs w:val="22"/>
          <w:rtl w:val="0"/>
        </w:rPr>
        <w:t xml:space="preserve">, from that of the Old Testament, i.e. by leaders of the Twelve Tribes of Israel, now superseded, </w:t>
      </w:r>
      <w:r w:rsidDel="00000000" w:rsidR="00000000" w:rsidRPr="00000000">
        <w:rPr>
          <w:rFonts w:ascii="Times New Roman" w:cs="Times New Roman" w:eastAsia="Times New Roman" w:hAnsi="Times New Roman"/>
          <w:b w:val="1"/>
          <w:bCs w:val="1"/>
          <w:sz w:val="22"/>
          <w:szCs w:val="22"/>
          <w:rtl w:val="0"/>
        </w:rPr>
        <w:t xml:space="preserve">to that of the New Testament.</w:t>
      </w:r>
      <w:r w:rsidDel="00000000" w:rsidR="00000000" w:rsidRPr="00000000">
        <w:rPr>
          <w:rFonts w:ascii="Times New Roman" w:cs="Times New Roman" w:eastAsia="Times New Roman" w:hAnsi="Times New Roman"/>
          <w:sz w:val="22"/>
          <w:szCs w:val="22"/>
          <w:rtl w:val="0"/>
        </w:rPr>
        <w:t xml:space="preserve">  The number remaining after the defection of Judas was returned immediately to Twelve by the election of Matthias and never again changed.</w:t>
      </w:r>
      <w:r w:rsidDel="00000000" w:rsidR="00000000" w:rsidRPr="00000000">
        <w:rPr>
          <w:rFonts w:ascii="Times New Roman" w:cs="Times New Roman" w:eastAsia="Times New Roman" w:hAnsi="Times New Roman"/>
          <w:sz w:val="22"/>
          <w:szCs w:val="22"/>
          <w:vertAlign w:val="superscript"/>
        </w:rPr>
        <w:footnoteReference w:customMarkFollows="0" w:id="32"/>
      </w:r>
      <w:r w:rsidDel="00000000" w:rsidR="00000000" w:rsidRPr="00000000">
        <w:rPr>
          <w:rtl w:val="0"/>
        </w:rPr>
      </w:r>
    </w:p>
    <w:p w:rsidR="00000000" w:rsidDel="00000000" w:rsidP="00000000" w:rsidRDefault="00000000" w:rsidRPr="00000000" w14:paraId="000006DF">
      <w:pPr>
        <w:ind w:right="707"/>
        <w:jc w:val="both"/>
        <w:rPr>
          <w:rFonts w:ascii="Times New Roman" w:cs="Times New Roman" w:eastAsia="Times New Roman" w:hAnsi="Times New Roman"/>
          <w:sz w:val="22"/>
          <w:szCs w:val="22"/>
          <w:vertAlign w:val="superscript"/>
        </w:rPr>
      </w:pPr>
      <w:r w:rsidDel="00000000" w:rsidR="00000000" w:rsidRPr="00000000">
        <w:rPr>
          <w:rtl w:val="0"/>
        </w:rPr>
      </w:r>
    </w:p>
    <w:p w:rsidR="00000000" w:rsidDel="00000000" w:rsidP="00000000" w:rsidRDefault="00000000" w:rsidRPr="00000000" w14:paraId="000006E0">
      <w:pPr>
        <w:ind w:right="707"/>
        <w:jc w:val="both"/>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The men chosen to carry out His Father’s will, man’s salvation, were all necessarily given the unique power to frame laws compatible with implementing His message, laws ‘bound in heaven’.  Peter was given the power first, separately.  </w:t>
      </w:r>
      <w:r w:rsidDel="00000000" w:rsidR="00000000" w:rsidRPr="00000000">
        <w:rPr>
          <w:rFonts w:ascii="Times New Roman" w:cs="Times New Roman" w:eastAsia="Times New Roman" w:hAnsi="Times New Roman"/>
          <w:sz w:val="18"/>
          <w:szCs w:val="18"/>
          <w:rtl w:val="0"/>
        </w:rPr>
        <w:t xml:space="preserve">[Matt 16:19]</w:t>
      </w:r>
      <w:r w:rsidDel="00000000" w:rsidR="00000000" w:rsidRPr="00000000">
        <w:rPr>
          <w:rFonts w:ascii="Times New Roman" w:cs="Times New Roman" w:eastAsia="Times New Roman" w:hAnsi="Times New Roman"/>
          <w:sz w:val="22"/>
          <w:szCs w:val="22"/>
          <w:rtl w:val="0"/>
        </w:rPr>
        <w:t xml:space="preserve">   The other Apostles received it later, in exactly the same words, as a group with him, </w:t>
      </w:r>
      <w:r w:rsidDel="00000000" w:rsidR="00000000" w:rsidRPr="00000000">
        <w:rPr>
          <w:rFonts w:ascii="Times New Roman" w:cs="Times New Roman" w:eastAsia="Times New Roman" w:hAnsi="Times New Roman"/>
          <w:sz w:val="18"/>
          <w:szCs w:val="18"/>
          <w:rtl w:val="0"/>
        </w:rPr>
        <w:t xml:space="preserve">[Matt 18:18]</w:t>
      </w:r>
      <w:r w:rsidDel="00000000" w:rsidR="00000000" w:rsidRPr="00000000">
        <w:rPr>
          <w:rFonts w:ascii="Times New Roman" w:cs="Times New Roman" w:eastAsia="Times New Roman" w:hAnsi="Times New Roman"/>
          <w:sz w:val="22"/>
          <w:szCs w:val="22"/>
          <w:rtl w:val="0"/>
        </w:rPr>
        <w:t xml:space="preserve"> but their power, to bind in heaven the laws they made on earth, would not need to be transmitted to their successors, as were the four powers of Office given to Peter alone.  These four powers were to extend to future generations, to the end of the world:</w:t>
      </w:r>
    </w:p>
    <w:p w:rsidR="00000000" w:rsidDel="00000000" w:rsidP="00000000" w:rsidRDefault="00000000" w:rsidRPr="00000000" w14:paraId="000006E1">
      <w:pPr>
        <w:ind w:right="707"/>
        <w:jc w:val="both"/>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        </w:t>
        <w:tab/>
        <w:tab/>
        <w:t xml:space="preserve">    Shepherd – Vicar of Christ</w:t>
      </w:r>
    </w:p>
    <w:p w:rsidR="00000000" w:rsidDel="00000000" w:rsidP="00000000" w:rsidRDefault="00000000" w:rsidRPr="00000000" w14:paraId="000006E2">
      <w:pPr>
        <w:ind w:right="707"/>
        <w:jc w:val="both"/>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        </w:t>
        <w:tab/>
        <w:tab/>
        <w:t xml:space="preserve">    Foundation of the Church</w:t>
      </w:r>
    </w:p>
    <w:p w:rsidR="00000000" w:rsidDel="00000000" w:rsidP="00000000" w:rsidRDefault="00000000" w:rsidRPr="00000000" w14:paraId="000006E3">
      <w:pPr>
        <w:ind w:right="707"/>
        <w:jc w:val="both"/>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         </w:t>
        <w:tab/>
        <w:tab/>
        <w:t xml:space="preserve">    Holder of the Keys to heaven</w:t>
      </w:r>
    </w:p>
    <w:p w:rsidR="00000000" w:rsidDel="00000000" w:rsidP="00000000" w:rsidRDefault="00000000" w:rsidRPr="00000000" w14:paraId="000006E4">
      <w:pPr>
        <w:ind w:right="707"/>
        <w:jc w:val="both"/>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         </w:t>
        <w:tab/>
        <w:tab/>
        <w:t xml:space="preserve">    Maker of laws binding in conscience.</w:t>
      </w:r>
    </w:p>
    <w:p w:rsidR="00000000" w:rsidDel="00000000" w:rsidP="00000000" w:rsidRDefault="00000000" w:rsidRPr="00000000" w14:paraId="000006E5">
      <w:pPr>
        <w:ind w:right="707"/>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6E6">
      <w:pPr>
        <w:ind w:right="707"/>
        <w:jc w:val="both"/>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Legal and governing powers translating Christ’s truth infallibly into practice were essential to each Apostle individually in those times, when intercommunication would be difficult and often impossible; but once communities were established, Christian truth would be preserved by their successors, united with their head.</w:t>
      </w:r>
    </w:p>
    <w:p w:rsidR="00000000" w:rsidDel="00000000" w:rsidP="00000000" w:rsidRDefault="00000000" w:rsidRPr="00000000" w14:paraId="000006E7">
      <w:pPr>
        <w:ind w:right="707"/>
        <w:jc w:val="center"/>
        <w:rPr>
          <w:rFonts w:ascii="Times New Roman" w:cs="Times New Roman" w:eastAsia="Times New Roman" w:hAnsi="Times New Roman"/>
          <w:sz w:val="44"/>
          <w:szCs w:val="44"/>
        </w:rPr>
      </w:pPr>
      <w:r w:rsidDel="00000000" w:rsidR="00000000" w:rsidRPr="00000000">
        <w:rPr>
          <w:rFonts w:ascii="Wingdings" w:cs="Wingdings" w:eastAsia="Wingdings" w:hAnsi="Wingdings"/>
          <w:sz w:val="44"/>
          <w:szCs w:val="44"/>
          <w:rtl w:val="0"/>
        </w:rPr>
        <w:t xml:space="preserve">🙞</w:t>
      </w:r>
      <w:r w:rsidDel="00000000" w:rsidR="00000000" w:rsidRPr="00000000">
        <w:rPr>
          <w:rtl w:val="0"/>
        </w:rPr>
      </w:r>
    </w:p>
    <w:p w:rsidR="00000000" w:rsidDel="00000000" w:rsidP="00000000" w:rsidRDefault="00000000" w:rsidRPr="00000000" w14:paraId="000006E8">
      <w:pPr>
        <w:ind w:right="707"/>
        <w:jc w:val="both"/>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ab/>
        <w:t xml:space="preserve">                  </w:t>
      </w:r>
    </w:p>
    <w:p w:rsidR="00000000" w:rsidDel="00000000" w:rsidP="00000000" w:rsidRDefault="00000000" w:rsidRPr="00000000" w14:paraId="000006E9">
      <w:pPr>
        <w:ind w:right="707"/>
        <w:jc w:val="both"/>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b w:val="1"/>
          <w:bCs w:val="1"/>
          <w:sz w:val="22"/>
          <w:szCs w:val="22"/>
          <w:rtl w:val="0"/>
        </w:rPr>
        <w:t xml:space="preserve">The final command to go to the world and preach His message</w:t>
      </w:r>
      <w:r w:rsidDel="00000000" w:rsidR="00000000" w:rsidRPr="00000000">
        <w:rPr>
          <w:rFonts w:ascii="Times New Roman" w:cs="Times New Roman" w:eastAsia="Times New Roman" w:hAnsi="Times New Roman"/>
          <w:sz w:val="22"/>
          <w:szCs w:val="22"/>
          <w:rtl w:val="0"/>
        </w:rPr>
        <w:t xml:space="preserve"> was given Peter and the other ten Apostles on a mountain in Galilee a short time before Christ ascended to heaven:</w:t>
      </w:r>
    </w:p>
    <w:p w:rsidR="00000000" w:rsidDel="00000000" w:rsidP="00000000" w:rsidRDefault="00000000" w:rsidRPr="00000000" w14:paraId="000006EA">
      <w:pPr>
        <w:ind w:right="707"/>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6EB">
      <w:pPr>
        <w:ind w:right="707"/>
        <w:jc w:val="both"/>
        <w:rPr>
          <w:rFonts w:ascii="Times New Roman" w:cs="Times New Roman" w:eastAsia="Times New Roman" w:hAnsi="Times New Roman"/>
          <w:i w:val="1"/>
          <w:iCs w:val="1"/>
          <w:sz w:val="22"/>
          <w:szCs w:val="22"/>
        </w:rPr>
      </w:pPr>
      <w:r w:rsidDel="00000000" w:rsidR="00000000" w:rsidRPr="00000000">
        <w:rPr>
          <w:rFonts w:ascii="Times New Roman" w:cs="Times New Roman" w:eastAsia="Times New Roman" w:hAnsi="Times New Roman"/>
          <w:sz w:val="22"/>
          <w:szCs w:val="22"/>
          <w:rtl w:val="0"/>
        </w:rPr>
        <w:tab/>
        <w:t xml:space="preserve">  </w:t>
      </w:r>
      <w:r w:rsidDel="00000000" w:rsidR="00000000" w:rsidRPr="00000000">
        <w:rPr>
          <w:rFonts w:ascii="Times New Roman" w:cs="Times New Roman" w:eastAsia="Times New Roman" w:hAnsi="Times New Roman"/>
          <w:i w:val="1"/>
          <w:iCs w:val="1"/>
          <w:sz w:val="22"/>
          <w:szCs w:val="22"/>
          <w:rtl w:val="0"/>
        </w:rPr>
        <w:t xml:space="preserve">“ALL AUTHORITY IS GIVEN ME IN HEAVEN AND IN EARTH: GOING THEREFORE, TEACH  YE ALL NATIONS, </w:t>
      </w:r>
      <w:r w:rsidDel="00000000" w:rsidR="00000000" w:rsidRPr="00000000">
        <w:rPr>
          <w:rFonts w:ascii="Times New Roman" w:cs="Times New Roman" w:eastAsia="Times New Roman" w:hAnsi="Times New Roman"/>
          <w:b w:val="1"/>
          <w:bCs w:val="1"/>
          <w:i w:val="1"/>
          <w:iCs w:val="1"/>
          <w:sz w:val="22"/>
          <w:szCs w:val="22"/>
          <w:rtl w:val="0"/>
        </w:rPr>
        <w:t xml:space="preserve">baptising them </w:t>
      </w:r>
      <w:r w:rsidDel="00000000" w:rsidR="00000000" w:rsidRPr="00000000">
        <w:rPr>
          <w:rFonts w:ascii="Times New Roman" w:cs="Times New Roman" w:eastAsia="Times New Roman" w:hAnsi="Times New Roman"/>
          <w:i w:val="1"/>
          <w:iCs w:val="1"/>
          <w:sz w:val="22"/>
          <w:szCs w:val="22"/>
          <w:rtl w:val="0"/>
        </w:rPr>
        <w:t xml:space="preserve">in the name of the Father and of the Son and of the Holy Ghost, </w:t>
      </w:r>
      <w:r w:rsidDel="00000000" w:rsidR="00000000" w:rsidRPr="00000000">
        <w:rPr>
          <w:rFonts w:ascii="Times New Roman" w:cs="Times New Roman" w:eastAsia="Times New Roman" w:hAnsi="Times New Roman"/>
          <w:b w:val="1"/>
          <w:bCs w:val="1"/>
          <w:i w:val="1"/>
          <w:iCs w:val="1"/>
          <w:sz w:val="22"/>
          <w:szCs w:val="22"/>
          <w:rtl w:val="0"/>
        </w:rPr>
        <w:t xml:space="preserve">teaching them </w:t>
      </w:r>
      <w:r w:rsidDel="00000000" w:rsidR="00000000" w:rsidRPr="00000000">
        <w:rPr>
          <w:rFonts w:ascii="Times New Roman" w:cs="Times New Roman" w:eastAsia="Times New Roman" w:hAnsi="Times New Roman"/>
          <w:i w:val="1"/>
          <w:iCs w:val="1"/>
          <w:sz w:val="22"/>
          <w:szCs w:val="22"/>
          <w:rtl w:val="0"/>
        </w:rPr>
        <w:t xml:space="preserve">to observe all things whatsoever that I have commanded you, and behold, </w:t>
      </w:r>
      <w:r w:rsidDel="00000000" w:rsidR="00000000" w:rsidRPr="00000000">
        <w:rPr>
          <w:rFonts w:ascii="Times New Roman" w:cs="Times New Roman" w:eastAsia="Times New Roman" w:hAnsi="Times New Roman"/>
          <w:b w:val="1"/>
          <w:bCs w:val="1"/>
          <w:i w:val="1"/>
          <w:iCs w:val="1"/>
          <w:sz w:val="22"/>
          <w:szCs w:val="22"/>
          <w:rtl w:val="0"/>
        </w:rPr>
        <w:t xml:space="preserve">I am with you all days even to</w:t>
      </w:r>
      <w:r w:rsidDel="00000000" w:rsidR="00000000" w:rsidRPr="00000000">
        <w:rPr>
          <w:rFonts w:ascii="Times New Roman" w:cs="Times New Roman" w:eastAsia="Times New Roman" w:hAnsi="Times New Roman"/>
          <w:i w:val="1"/>
          <w:iCs w:val="1"/>
          <w:sz w:val="22"/>
          <w:szCs w:val="22"/>
          <w:rtl w:val="0"/>
        </w:rPr>
        <w:t xml:space="preserve"> </w:t>
      </w:r>
      <w:r w:rsidDel="00000000" w:rsidR="00000000" w:rsidRPr="00000000">
        <w:rPr>
          <w:rFonts w:ascii="Times New Roman" w:cs="Times New Roman" w:eastAsia="Times New Roman" w:hAnsi="Times New Roman"/>
          <w:b w:val="1"/>
          <w:bCs w:val="1"/>
          <w:i w:val="1"/>
          <w:iCs w:val="1"/>
          <w:sz w:val="22"/>
          <w:szCs w:val="22"/>
          <w:rtl w:val="0"/>
        </w:rPr>
        <w:t xml:space="preserve">the consummation of the world.”</w:t>
      </w:r>
      <w:r w:rsidDel="00000000" w:rsidR="00000000" w:rsidRPr="00000000">
        <w:rPr>
          <w:rtl w:val="0"/>
        </w:rPr>
      </w:r>
    </w:p>
    <w:p w:rsidR="00000000" w:rsidDel="00000000" w:rsidP="00000000" w:rsidRDefault="00000000" w:rsidRPr="00000000" w14:paraId="000006EC">
      <w:pPr>
        <w:ind w:right="707"/>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6ED">
      <w:pPr>
        <w:ind w:right="707"/>
        <w:jc w:val="center"/>
        <w:rPr>
          <w:rFonts w:ascii="Times New Roman" w:cs="Times New Roman" w:eastAsia="Times New Roman" w:hAnsi="Times New Roman"/>
          <w:sz w:val="44"/>
          <w:szCs w:val="44"/>
        </w:rPr>
      </w:pPr>
      <w:r w:rsidDel="00000000" w:rsidR="00000000" w:rsidRPr="00000000">
        <w:rPr>
          <w:rFonts w:ascii="Wingdings" w:cs="Wingdings" w:eastAsia="Wingdings" w:hAnsi="Wingdings"/>
          <w:sz w:val="44"/>
          <w:szCs w:val="44"/>
          <w:rtl w:val="0"/>
        </w:rPr>
        <w:t xml:space="preserve">🙞</w:t>
      </w:r>
      <w:r w:rsidDel="00000000" w:rsidR="00000000" w:rsidRPr="00000000">
        <w:rPr>
          <w:rtl w:val="0"/>
        </w:rPr>
      </w:r>
    </w:p>
    <w:p w:rsidR="00000000" w:rsidDel="00000000" w:rsidP="00000000" w:rsidRDefault="00000000" w:rsidRPr="00000000" w14:paraId="000006EE">
      <w:pPr>
        <w:ind w:right="707"/>
        <w:jc w:val="both"/>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color w:val="ff0000"/>
          <w:sz w:val="22"/>
          <w:szCs w:val="22"/>
          <w:rtl w:val="0"/>
        </w:rPr>
        <w:tab/>
        <w:t xml:space="preserve">  </w:t>
      </w:r>
      <w:r w:rsidDel="00000000" w:rsidR="00000000" w:rsidRPr="00000000">
        <w:rPr>
          <w:rtl w:val="0"/>
        </w:rPr>
      </w:r>
    </w:p>
    <w:p w:rsidR="00000000" w:rsidDel="00000000" w:rsidP="00000000" w:rsidRDefault="00000000" w:rsidRPr="00000000" w14:paraId="000006EF">
      <w:pPr>
        <w:ind w:right="707"/>
        <w:jc w:val="both"/>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b w:val="1"/>
          <w:bCs w:val="1"/>
          <w:color w:val="800000"/>
          <w:sz w:val="22"/>
          <w:szCs w:val="22"/>
          <w:rtl w:val="0"/>
        </w:rPr>
        <w:t xml:space="preserve">THE BIRTH OF THE CHURCH:</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“Await in Jerusalem the coming of the Holy Ghost,”</w:t>
      </w:r>
      <w:r w:rsidDel="00000000" w:rsidR="00000000" w:rsidRPr="00000000">
        <w:rPr>
          <w:rFonts w:ascii="Times New Roman" w:cs="Times New Roman" w:eastAsia="Times New Roman" w:hAnsi="Times New Roman"/>
          <w:sz w:val="22"/>
          <w:szCs w:val="22"/>
          <w:rtl w:val="0"/>
        </w:rPr>
        <w:t xml:space="preserve"> he had told them just before ascending to heaven.  </w:t>
      </w:r>
      <w:r w:rsidDel="00000000" w:rsidR="00000000" w:rsidRPr="00000000">
        <w:rPr>
          <w:rFonts w:ascii="Times New Roman" w:cs="Times New Roman" w:eastAsia="Times New Roman" w:hAnsi="Times New Roman"/>
          <w:b w:val="1"/>
          <w:bCs w:val="1"/>
          <w:sz w:val="22"/>
          <w:szCs w:val="22"/>
          <w:rtl w:val="0"/>
        </w:rPr>
        <w:t xml:space="preserve">“He will teach you all things, and bring all things to your mind, whatsoever I have said to you.”</w:t>
        <w:tab/>
        <w:tab/>
        <w:tab/>
        <w:tab/>
        <w:tab/>
      </w:r>
      <w:r w:rsidDel="00000000" w:rsidR="00000000" w:rsidRPr="00000000">
        <w:rPr>
          <w:rFonts w:ascii="Times New Roman" w:cs="Times New Roman" w:eastAsia="Times New Roman" w:hAnsi="Times New Roman"/>
          <w:sz w:val="18"/>
          <w:szCs w:val="18"/>
          <w:rtl w:val="0"/>
        </w:rPr>
        <w:t xml:space="preserve"> [John 14:26 Luke 24:49]</w:t>
      </w:r>
    </w:p>
    <w:p w:rsidR="00000000" w:rsidDel="00000000" w:rsidP="00000000" w:rsidRDefault="00000000" w:rsidRPr="00000000" w14:paraId="000006F0">
      <w:pPr>
        <w:ind w:right="707"/>
        <w:jc w:val="both"/>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Ten days later, that is the fiftieth day since Christ’s Resurrection, when the Apostles were gathered together, a sound was heard like a mighty wind approaching.  It came and filled the whole house, and suddenly, parted tongues as if of fire appeared over the head of each Apostle, </w:t>
      </w:r>
      <w:r w:rsidDel="00000000" w:rsidR="00000000" w:rsidRPr="00000000">
        <w:rPr>
          <w:rFonts w:ascii="Times New Roman" w:cs="Times New Roman" w:eastAsia="Times New Roman" w:hAnsi="Times New Roman"/>
          <w:b w:val="1"/>
          <w:bCs w:val="1"/>
          <w:sz w:val="22"/>
          <w:szCs w:val="22"/>
          <w:rtl w:val="0"/>
        </w:rPr>
        <w:t xml:space="preserve">“and they were all filled with the Holy Ghost.”</w:t>
        <w:tab/>
        <w:tab/>
        <w:tab/>
        <w:tab/>
        <w:tab/>
        <w:tab/>
        <w:tab/>
        <w:tab/>
        <w:tab/>
        <w:t xml:space="preserve">      </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sz w:val="18"/>
          <w:szCs w:val="18"/>
          <w:rtl w:val="0"/>
        </w:rPr>
        <w:t xml:space="preserve">[Acts 2:4]</w:t>
      </w:r>
      <w:r w:rsidDel="00000000" w:rsidR="00000000" w:rsidRPr="00000000">
        <w:rPr>
          <w:rtl w:val="0"/>
        </w:rPr>
      </w:r>
    </w:p>
    <w:p w:rsidR="00000000" w:rsidDel="00000000" w:rsidP="00000000" w:rsidRDefault="00000000" w:rsidRPr="00000000" w14:paraId="000006F1">
      <w:pPr>
        <w:ind w:right="707"/>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6F2">
      <w:pPr>
        <w:ind w:right="707"/>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color w:val="800000"/>
          <w:rtl w:val="0"/>
        </w:rPr>
        <w:t xml:space="preserve">This was Pentecost, the Birth of the Christian Church</w:t>
      </w:r>
      <w:r w:rsidDel="00000000" w:rsidR="00000000" w:rsidRPr="00000000">
        <w:rPr>
          <w:rFonts w:ascii="Times New Roman" w:cs="Times New Roman" w:eastAsia="Times New Roman" w:hAnsi="Times New Roman"/>
          <w:rtl w:val="0"/>
        </w:rPr>
        <w:t xml:space="preserve">, and going out to preach Christ’s message to the diverse multitude of nations in Jerusalem at the time, all were heard and understood as if speaking in each hearer’s own language.</w:t>
      </w:r>
    </w:p>
    <w:p w:rsidR="00000000" w:rsidDel="00000000" w:rsidP="00000000" w:rsidRDefault="00000000" w:rsidRPr="00000000" w14:paraId="000006F3">
      <w:pPr>
        <w:jc w:val="both"/>
        <w:rPr>
          <w:sz w:val="22"/>
          <w:szCs w:val="22"/>
        </w:rPr>
      </w:pPr>
      <w:r w:rsidDel="00000000" w:rsidR="00000000" w:rsidRPr="00000000">
        <w:rPr>
          <w:rtl w:val="0"/>
        </w:rPr>
      </w:r>
    </w:p>
    <w:p w:rsidR="00000000" w:rsidDel="00000000" w:rsidP="00000000" w:rsidRDefault="00000000" w:rsidRPr="00000000" w14:paraId="000006F4">
      <w:pPr>
        <w:jc w:val="both"/>
        <w:rPr>
          <w:rFonts w:ascii="Times New Roman" w:cs="Times New Roman" w:eastAsia="Times New Roman" w:hAnsi="Times New Roman"/>
        </w:rPr>
        <w:sectPr>
          <w:type w:val="nextPage"/>
          <w:pgSz w:h="16838" w:w="11906" w:orient="portrait"/>
          <w:pgMar w:bottom="1134" w:top="1134" w:left="1134" w:right="1134" w:header="284" w:footer="0"/>
          <w:pgNumType w:start="64"/>
        </w:sectPr>
      </w:pPr>
      <w:r w:rsidDel="00000000" w:rsidR="00000000" w:rsidRPr="00000000">
        <w:br w:type="page"/>
      </w:r>
      <w:r w:rsidDel="00000000" w:rsidR="00000000" w:rsidRPr="00000000">
        <w:rPr>
          <w:rtl w:val="0"/>
        </w:rPr>
      </w:r>
    </w:p>
    <w:p w:rsidR="00000000" w:rsidDel="00000000" w:rsidP="00000000" w:rsidRDefault="00000000" w:rsidRPr="00000000" w14:paraId="000006F5">
      <w:pPr>
        <w:jc w:val="both"/>
        <w:rPr>
          <w:b w:val="1"/>
          <w:bCs w:val="1"/>
          <w:sz w:val="22"/>
          <w:szCs w:val="22"/>
        </w:rPr>
      </w:pPr>
      <w:r w:rsidDel="00000000" w:rsidR="00000000" w:rsidRPr="00000000">
        <w:rPr>
          <w:rtl w:val="0"/>
        </w:rPr>
      </w:r>
    </w:p>
    <w:p w:rsidR="00000000" w:rsidDel="00000000" w:rsidP="00000000" w:rsidRDefault="00000000" w:rsidRPr="00000000" w14:paraId="000006F6">
      <w:pPr>
        <w:jc w:val="both"/>
        <w:rPr>
          <w:b w:val="1"/>
          <w:bCs w:val="1"/>
          <w:sz w:val="22"/>
          <w:szCs w:val="22"/>
        </w:rPr>
      </w:pPr>
      <w:r w:rsidDel="00000000" w:rsidR="00000000" w:rsidRPr="00000000">
        <w:rPr>
          <w:rtl w:val="0"/>
        </w:rPr>
      </w:r>
      <w:r w:rsidDel="00000000" w:rsidR="00000000" w:rsidRPr="00000000">
        <mc:AlternateContent>
          <mc:Choice Requires="wpg">
            <w:drawing>
              <wp:anchor allowOverlap="1" behindDoc="0" distB="0" distT="0" distL="114935" distR="114935" hidden="0" layoutInCell="1" locked="0" relativeHeight="0" simplePos="0">
                <wp:simplePos x="0" y="0"/>
                <wp:positionH relativeFrom="column">
                  <wp:posOffset>-203516</wp:posOffset>
                </wp:positionH>
                <wp:positionV relativeFrom="paragraph">
                  <wp:posOffset>174308</wp:posOffset>
                </wp:positionV>
                <wp:extent cx="422275" cy="603885"/>
                <wp:effectExtent b="0" l="0" r="0" t="0"/>
                <wp:wrapSquare wrapText="bothSides" distB="0" distT="0" distL="114935" distR="114935"/>
                <wp:docPr id="2092569608" name=""/>
                <a:graphic>
                  <a:graphicData uri="http://schemas.microsoft.com/office/word/2010/wordprocessingShape">
                    <wps:wsp>
                      <wps:cNvSpPr/>
                      <wps:cNvPr id="11" name="Shape 11"/>
                      <wps:spPr>
                        <a:xfrm>
                          <a:off x="5139625" y="3482820"/>
                          <a:ext cx="412750" cy="594360"/>
                        </a:xfrm>
                        <a:prstGeom prst="rect">
                          <a:avLst/>
                        </a:prstGeom>
                        <a:noFill/>
                        <a:ln>
                          <a:noFill/>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Times New Roman" w:cs="Times New Roman" w:eastAsia="Times New Roman" w:hAnsi="Times New Roman"/>
                                <w:b w:val="1"/>
                                <w:i w:val="0"/>
                                <w:smallCaps w:val="0"/>
                                <w:strike w:val="0"/>
                                <w:color w:val="000000"/>
                                <w:sz w:val="16"/>
                                <w:vertAlign w:val="baseline"/>
                              </w:rPr>
                              <w:t xml:space="preserve">Last and      Only         </w:t>
                            </w:r>
                          </w:p>
                        </w:txbxContent>
                      </wps:txbx>
                      <wps:bodyPr anchorCtr="0" anchor="t" bIns="46425" lIns="92150" spcFirstLastPara="1" rIns="92150" wrap="square" tIns="46425">
                        <a:noAutofit/>
                      </wps:bodyPr>
                    </wps:wsp>
                  </a:graphicData>
                </a:graphic>
              </wp:anchor>
            </w:drawing>
          </mc:Choice>
          <mc:Fallback>
            <w:drawing>
              <wp:anchor allowOverlap="1" behindDoc="0" distB="0" distT="0" distL="114935" distR="114935" hidden="0" layoutInCell="1" locked="0" relativeHeight="0" simplePos="0">
                <wp:simplePos x="0" y="0"/>
                <wp:positionH relativeFrom="column">
                  <wp:posOffset>-203516</wp:posOffset>
                </wp:positionH>
                <wp:positionV relativeFrom="paragraph">
                  <wp:posOffset>174308</wp:posOffset>
                </wp:positionV>
                <wp:extent cx="422275" cy="603885"/>
                <wp:effectExtent b="0" l="0" r="0" t="0"/>
                <wp:wrapSquare wrapText="bothSides" distB="0" distT="0" distL="114935" distR="114935"/>
                <wp:docPr id="2092569608" name="image32.png"/>
                <a:graphic>
                  <a:graphicData uri="http://schemas.openxmlformats.org/drawingml/2006/picture">
                    <pic:pic>
                      <pic:nvPicPr>
                        <pic:cNvPr id="0" name="image32.png"/>
                        <pic:cNvPicPr preferRelativeResize="0"/>
                      </pic:nvPicPr>
                      <pic:blipFill>
                        <a:blip r:embed="rId13"/>
                        <a:srcRect/>
                        <a:stretch>
                          <a:fillRect/>
                        </a:stretch>
                      </pic:blipFill>
                      <pic:spPr>
                        <a:xfrm>
                          <a:off x="0" y="0"/>
                          <a:ext cx="422275" cy="603885"/>
                        </a:xfrm>
                        <a:prstGeom prst="rect"/>
                        <a:ln/>
                      </pic:spPr>
                    </pic:pic>
                  </a:graphicData>
                </a:graphic>
              </wp:anchor>
            </w:drawing>
          </mc:Fallback>
        </mc:AlternateContent>
      </w:r>
    </w:p>
    <w:p w:rsidR="00000000" w:rsidDel="00000000" w:rsidP="00000000" w:rsidRDefault="00000000" w:rsidRPr="00000000" w14:paraId="000006F7">
      <w:pPr>
        <w:ind w:left="993"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8"/>
          <w:szCs w:val="28"/>
          <w:rtl w:val="0"/>
        </w:rPr>
        <w:t xml:space="preserve">A.D. 33   THE CHRISTIAN CHURCH</w:t>
      </w:r>
      <w:r w:rsidDel="00000000" w:rsidR="00000000" w:rsidRPr="00000000">
        <w:rPr>
          <w:rFonts w:ascii="Times New Roman" w:cs="Times New Roman" w:eastAsia="Times New Roman" w:hAnsi="Times New Roman"/>
          <w:b w:val="1"/>
          <w:bCs w:val="1"/>
          <w:sz w:val="22"/>
          <w:szCs w:val="22"/>
          <w:rtl w:val="0"/>
        </w:rPr>
        <w:t xml:space="preserve">, now fully set up and launched,</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is the last and only movement towards mankind for its salvation that God the Creator will ever send.</w:t>
      </w:r>
      <w:r w:rsidDel="00000000" w:rsidR="00000000" w:rsidRPr="00000000">
        <w:rPr>
          <w:rFonts w:ascii="Times New Roman" w:cs="Times New Roman" w:eastAsia="Times New Roman" w:hAnsi="Times New Roman"/>
          <w:sz w:val="22"/>
          <w:szCs w:val="22"/>
          <w:rtl w:val="0"/>
        </w:rPr>
        <w:t xml:space="preserve">  This is clear from Christ’s numerous ultimata on the subject:  </w:t>
      </w:r>
      <w:r w:rsidDel="00000000" w:rsidR="00000000" w:rsidRPr="00000000">
        <w:rPr>
          <w:rtl w:val="0"/>
        </w:rPr>
      </w:r>
    </w:p>
    <w:p w:rsidR="00000000" w:rsidDel="00000000" w:rsidP="00000000" w:rsidRDefault="00000000" w:rsidRPr="00000000" w14:paraId="000006F8">
      <w:pPr>
        <w:ind w:left="993" w:firstLine="0"/>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6F9">
      <w:pPr>
        <w:ind w:left="993"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ab/>
      </w:r>
      <w:r w:rsidDel="00000000" w:rsidR="00000000" w:rsidRPr="00000000">
        <w:rPr>
          <w:rFonts w:ascii="Times New Roman" w:cs="Times New Roman" w:eastAsia="Times New Roman" w:hAnsi="Times New Roman"/>
          <w:b w:val="1"/>
          <w:bCs w:val="1"/>
          <w:i w:val="1"/>
          <w:iCs w:val="1"/>
          <w:sz w:val="22"/>
          <w:szCs w:val="22"/>
          <w:rtl w:val="0"/>
        </w:rPr>
        <w:t xml:space="preserve">“Everyone that is of the truth hears my voice.”</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16"/>
          <w:szCs w:val="16"/>
          <w:rtl w:val="0"/>
        </w:rPr>
        <w:t xml:space="preserve">[John 18:37]</w:t>
      </w:r>
      <w:r w:rsidDel="00000000" w:rsidR="00000000" w:rsidRPr="00000000">
        <w:rPr>
          <w:rtl w:val="0"/>
        </w:rPr>
      </w:r>
    </w:p>
    <w:p w:rsidR="00000000" w:rsidDel="00000000" w:rsidP="00000000" w:rsidRDefault="00000000" w:rsidRPr="00000000" w14:paraId="000006FA">
      <w:pPr>
        <w:ind w:left="993"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16"/>
          <w:szCs w:val="16"/>
          <w:rtl w:val="0"/>
        </w:rPr>
        <w:t xml:space="preserve">  </w:t>
        <w:tab/>
      </w:r>
      <w:r w:rsidDel="00000000" w:rsidR="00000000" w:rsidRPr="00000000">
        <w:rPr>
          <w:rFonts w:ascii="Times New Roman" w:cs="Times New Roman" w:eastAsia="Times New Roman" w:hAnsi="Times New Roman"/>
          <w:b w:val="1"/>
          <w:bCs w:val="1"/>
          <w:i w:val="1"/>
          <w:iCs w:val="1"/>
          <w:sz w:val="22"/>
          <w:szCs w:val="22"/>
          <w:rtl w:val="0"/>
        </w:rPr>
        <w:t xml:space="preserve">“He that believes not shall be condemned</w:t>
      </w:r>
      <w:r w:rsidDel="00000000" w:rsidR="00000000" w:rsidRPr="00000000">
        <w:rPr>
          <w:rFonts w:ascii="Times New Roman" w:cs="Times New Roman" w:eastAsia="Times New Roman" w:hAnsi="Times New Roman"/>
          <w:i w:val="1"/>
          <w:iCs w:val="1"/>
          <w:sz w:val="22"/>
          <w:szCs w:val="22"/>
          <w:rtl w:val="0"/>
        </w:rPr>
        <w:t xml:space="preserve">.”</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16"/>
          <w:szCs w:val="16"/>
          <w:rtl w:val="0"/>
        </w:rPr>
        <w:t xml:space="preserve"> [Mark 16:16]  et al.</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16"/>
          <w:szCs w:val="16"/>
          <w:rtl w:val="0"/>
        </w:rPr>
        <w:t xml:space="preserve">                                       </w:t>
      </w:r>
      <w:r w:rsidDel="00000000" w:rsidR="00000000" w:rsidRPr="00000000">
        <w:rPr>
          <w:rtl w:val="0"/>
        </w:rPr>
      </w:r>
    </w:p>
    <w:p w:rsidR="00000000" w:rsidDel="00000000" w:rsidP="00000000" w:rsidRDefault="00000000" w:rsidRPr="00000000" w14:paraId="000006FB">
      <w:pPr>
        <w:tabs>
          <w:tab w:val="left" w:leader="none" w:pos="1418"/>
        </w:tabs>
        <w:ind w:left="993" w:firstLine="0"/>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6FC">
      <w:pPr>
        <w:tabs>
          <w:tab w:val="left" w:leader="none" w:pos="1418"/>
        </w:tabs>
        <w:ind w:left="993"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Man, ‘Image of God’, with intelligence and will power, </w:t>
      </w:r>
      <w:r w:rsidDel="00000000" w:rsidR="00000000" w:rsidRPr="00000000">
        <w:rPr>
          <w:rFonts w:ascii="Times New Roman" w:cs="Times New Roman" w:eastAsia="Times New Roman" w:hAnsi="Times New Roman"/>
          <w:b w:val="1"/>
          <w:bCs w:val="1"/>
          <w:sz w:val="22"/>
          <w:szCs w:val="22"/>
          <w:rtl w:val="0"/>
        </w:rPr>
        <w:t xml:space="preserve">is obligated to act </w:t>
      </w:r>
      <w:r w:rsidDel="00000000" w:rsidR="00000000" w:rsidRPr="00000000">
        <w:rPr>
          <w:rFonts w:ascii="Times New Roman" w:cs="Times New Roman" w:eastAsia="Times New Roman" w:hAnsi="Times New Roman"/>
          <w:sz w:val="22"/>
          <w:szCs w:val="22"/>
          <w:rtl w:val="0"/>
        </w:rPr>
        <w:t xml:space="preserve">on words he cannot have helped but hear in his lifetime, words directed to all men for all time, that are designed to lead each man on to a state of increasing likeness to Christ and to the glorious eternity to which these words invite him.</w:t>
      </w:r>
      <w:r w:rsidDel="00000000" w:rsidR="00000000" w:rsidRPr="00000000">
        <w:rPr>
          <w:rFonts w:ascii="Times New Roman" w:cs="Times New Roman" w:eastAsia="Times New Roman" w:hAnsi="Times New Roman"/>
          <w:sz w:val="22"/>
          <w:szCs w:val="22"/>
          <w:vertAlign w:val="superscript"/>
        </w:rPr>
        <w:footnoteReference w:customMarkFollows="0" w:id="33"/>
      </w:r>
      <w:r w:rsidDel="00000000" w:rsidR="00000000" w:rsidRPr="00000000">
        <w:rPr>
          <w:rtl w:val="0"/>
        </w:rPr>
      </w:r>
      <w:r w:rsidDel="00000000" w:rsidR="00000000" w:rsidRPr="00000000">
        <mc:AlternateContent>
          <mc:Choice Requires="wpg">
            <w:drawing>
              <wp:anchor allowOverlap="1" behindDoc="0" distB="0" distT="0" distL="114935" distR="114935" hidden="0" layoutInCell="1" locked="0" relativeHeight="0" simplePos="0">
                <wp:simplePos x="0" y="0"/>
                <wp:positionH relativeFrom="column">
                  <wp:posOffset>-223836</wp:posOffset>
                </wp:positionH>
                <wp:positionV relativeFrom="paragraph">
                  <wp:posOffset>143193</wp:posOffset>
                </wp:positionV>
                <wp:extent cx="680085" cy="266700"/>
                <wp:effectExtent b="0" l="0" r="0" t="0"/>
                <wp:wrapSquare wrapText="bothSides" distB="0" distT="0" distL="114935" distR="114935"/>
                <wp:docPr id="2092569605" name=""/>
                <a:graphic>
                  <a:graphicData uri="http://schemas.microsoft.com/office/word/2010/wordprocessingShape">
                    <wps:wsp>
                      <wps:cNvSpPr/>
                      <wps:cNvPr id="8" name="Shape 8"/>
                      <wps:spPr>
                        <a:xfrm>
                          <a:off x="5010720" y="3651413"/>
                          <a:ext cx="670560" cy="25717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Times New Roman" w:cs="Times New Roman" w:eastAsia="Times New Roman" w:hAnsi="Times New Roman"/>
                                <w:b w:val="1"/>
                                <w:i w:val="0"/>
                                <w:smallCaps w:val="0"/>
                                <w:strike w:val="0"/>
                                <w:color w:val="000000"/>
                                <w:sz w:val="16"/>
                                <w:vertAlign w:val="baseline"/>
                              </w:rPr>
                              <w:t xml:space="preserve">Obligation </w:t>
                            </w:r>
                          </w:p>
                        </w:txbxContent>
                      </wps:txbx>
                      <wps:bodyPr anchorCtr="0" anchor="t" bIns="46425" lIns="92150" spcFirstLastPara="1" rIns="92150" wrap="square" tIns="46425">
                        <a:noAutofit/>
                      </wps:bodyPr>
                    </wps:wsp>
                  </a:graphicData>
                </a:graphic>
              </wp:anchor>
            </w:drawing>
          </mc:Choice>
          <mc:Fallback>
            <w:drawing>
              <wp:anchor allowOverlap="1" behindDoc="0" distB="0" distT="0" distL="114935" distR="114935" hidden="0" layoutInCell="1" locked="0" relativeHeight="0" simplePos="0">
                <wp:simplePos x="0" y="0"/>
                <wp:positionH relativeFrom="column">
                  <wp:posOffset>-223836</wp:posOffset>
                </wp:positionH>
                <wp:positionV relativeFrom="paragraph">
                  <wp:posOffset>143193</wp:posOffset>
                </wp:positionV>
                <wp:extent cx="680085" cy="266700"/>
                <wp:effectExtent b="0" l="0" r="0" t="0"/>
                <wp:wrapSquare wrapText="bothSides" distB="0" distT="0" distL="114935" distR="114935"/>
                <wp:docPr id="2092569605" name="image29.png"/>
                <a:graphic>
                  <a:graphicData uri="http://schemas.openxmlformats.org/drawingml/2006/picture">
                    <pic:pic>
                      <pic:nvPicPr>
                        <pic:cNvPr id="0" name="image29.png"/>
                        <pic:cNvPicPr preferRelativeResize="0"/>
                      </pic:nvPicPr>
                      <pic:blipFill>
                        <a:blip r:embed="rId13"/>
                        <a:srcRect/>
                        <a:stretch>
                          <a:fillRect/>
                        </a:stretch>
                      </pic:blipFill>
                      <pic:spPr>
                        <a:xfrm>
                          <a:off x="0" y="0"/>
                          <a:ext cx="680085" cy="266700"/>
                        </a:xfrm>
                        <a:prstGeom prst="rect"/>
                        <a:ln/>
                      </pic:spPr>
                    </pic:pic>
                  </a:graphicData>
                </a:graphic>
              </wp:anchor>
            </w:drawing>
          </mc:Fallback>
        </mc:AlternateContent>
      </w:r>
    </w:p>
    <w:p w:rsidR="00000000" w:rsidDel="00000000" w:rsidP="00000000" w:rsidRDefault="00000000" w:rsidRPr="00000000" w14:paraId="000006FD">
      <w:pPr>
        <w:tabs>
          <w:tab w:val="left" w:leader="none" w:pos="1418"/>
        </w:tabs>
        <w:ind w:left="993" w:firstLine="0"/>
        <w:jc w:val="both"/>
        <w:rPr>
          <w:rFonts w:ascii="Times New Roman" w:cs="Times New Roman" w:eastAsia="Times New Roman" w:hAnsi="Times New Roman"/>
          <w:sz w:val="22"/>
          <w:szCs w:val="22"/>
          <w:vertAlign w:val="superscript"/>
        </w:rPr>
      </w:pPr>
      <w:r w:rsidDel="00000000" w:rsidR="00000000" w:rsidRPr="00000000">
        <w:rPr>
          <w:rtl w:val="0"/>
        </w:rPr>
      </w:r>
      <w:r w:rsidDel="00000000" w:rsidR="00000000" w:rsidRPr="00000000">
        <mc:AlternateContent>
          <mc:Choice Requires="wpg">
            <w:drawing>
              <wp:anchor allowOverlap="1" behindDoc="0" distB="0" distT="0" distL="114935" distR="114935" hidden="0" layoutInCell="1" locked="0" relativeHeight="0" simplePos="0">
                <wp:simplePos x="0" y="0"/>
                <wp:positionH relativeFrom="column">
                  <wp:posOffset>-216851</wp:posOffset>
                </wp:positionH>
                <wp:positionV relativeFrom="paragraph">
                  <wp:posOffset>164360</wp:posOffset>
                </wp:positionV>
                <wp:extent cx="462915" cy="381635"/>
                <wp:effectExtent b="0" l="0" r="0" t="0"/>
                <wp:wrapSquare wrapText="bothSides" distB="0" distT="0" distL="114935" distR="114935"/>
                <wp:docPr id="2092569623" name=""/>
                <a:graphic>
                  <a:graphicData uri="http://schemas.microsoft.com/office/word/2010/wordprocessingShape">
                    <wps:wsp>
                      <wps:cNvSpPr/>
                      <wps:cNvPr id="26" name="Shape 26"/>
                      <wps:spPr>
                        <a:xfrm>
                          <a:off x="5119305" y="3593945"/>
                          <a:ext cx="453390" cy="37211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Times New Roman" w:cs="Times New Roman" w:eastAsia="Times New Roman" w:hAnsi="Times New Roman"/>
                                <w:b w:val="1"/>
                                <w:i w:val="0"/>
                                <w:smallCaps w:val="0"/>
                                <w:strike w:val="0"/>
                                <w:color w:val="000000"/>
                                <w:sz w:val="16"/>
                                <w:vertAlign w:val="baseline"/>
                              </w:rPr>
                              <w:t xml:space="preserve">Israel</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Times New Roman" w:cs="Times New Roman" w:eastAsia="Times New Roman" w:hAnsi="Times New Roman"/>
                                <w:b w:val="1"/>
                                <w:i w:val="0"/>
                                <w:smallCaps w:val="0"/>
                                <w:strike w:val="0"/>
                                <w:color w:val="000000"/>
                                <w:sz w:val="16"/>
                                <w:vertAlign w:val="baseline"/>
                              </w:rPr>
                            </w:r>
                            <w:r w:rsidDel="00000000" w:rsidR="00000000" w:rsidRPr="00000000">
                              <w:rPr>
                                <w:rFonts w:ascii="Times New Roman" w:cs="Times New Roman" w:eastAsia="Times New Roman" w:hAnsi="Times New Roman"/>
                                <w:b w:val="1"/>
                                <w:i w:val="0"/>
                                <w:smallCaps w:val="0"/>
                                <w:strike w:val="0"/>
                                <w:color w:val="000000"/>
                                <w:sz w:val="16"/>
                                <w:vertAlign w:val="baseline"/>
                              </w:rPr>
                              <w:t xml:space="preserve">first     </w:t>
                            </w:r>
                          </w:p>
                        </w:txbxContent>
                      </wps:txbx>
                      <wps:bodyPr anchorCtr="0" anchor="t" bIns="46425" lIns="92150" spcFirstLastPara="1" rIns="92150" wrap="square" tIns="46425">
                        <a:noAutofit/>
                      </wps:bodyPr>
                    </wps:wsp>
                  </a:graphicData>
                </a:graphic>
              </wp:anchor>
            </w:drawing>
          </mc:Choice>
          <mc:Fallback>
            <w:drawing>
              <wp:anchor allowOverlap="1" behindDoc="0" distB="0" distT="0" distL="114935" distR="114935" hidden="0" layoutInCell="1" locked="0" relativeHeight="0" simplePos="0">
                <wp:simplePos x="0" y="0"/>
                <wp:positionH relativeFrom="column">
                  <wp:posOffset>-216851</wp:posOffset>
                </wp:positionH>
                <wp:positionV relativeFrom="paragraph">
                  <wp:posOffset>164360</wp:posOffset>
                </wp:positionV>
                <wp:extent cx="462915" cy="381635"/>
                <wp:effectExtent b="0" l="0" r="0" t="0"/>
                <wp:wrapSquare wrapText="bothSides" distB="0" distT="0" distL="114935" distR="114935"/>
                <wp:docPr id="2092569623" name="image49.png"/>
                <a:graphic>
                  <a:graphicData uri="http://schemas.openxmlformats.org/drawingml/2006/picture">
                    <pic:pic>
                      <pic:nvPicPr>
                        <pic:cNvPr id="0" name="image49.png"/>
                        <pic:cNvPicPr preferRelativeResize="0"/>
                      </pic:nvPicPr>
                      <pic:blipFill>
                        <a:blip r:embed="rId13"/>
                        <a:srcRect/>
                        <a:stretch>
                          <a:fillRect/>
                        </a:stretch>
                      </pic:blipFill>
                      <pic:spPr>
                        <a:xfrm>
                          <a:off x="0" y="0"/>
                          <a:ext cx="462915" cy="381635"/>
                        </a:xfrm>
                        <a:prstGeom prst="rect"/>
                        <a:ln/>
                      </pic:spPr>
                    </pic:pic>
                  </a:graphicData>
                </a:graphic>
              </wp:anchor>
            </w:drawing>
          </mc:Fallback>
        </mc:AlternateContent>
      </w:r>
    </w:p>
    <w:p w:rsidR="00000000" w:rsidDel="00000000" w:rsidP="00000000" w:rsidRDefault="00000000" w:rsidRPr="00000000" w14:paraId="000006FE">
      <w:pPr>
        <w:ind w:left="993"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Christ directed the Apostles to take his message to ‘the lost sheep of Israel’ first, not first to the Gentiles.</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16"/>
          <w:szCs w:val="16"/>
          <w:rtl w:val="0"/>
        </w:rPr>
        <w:t xml:space="preserve">[Matt 10:5-6]   </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22"/>
          <w:szCs w:val="22"/>
          <w:rtl w:val="0"/>
        </w:rPr>
        <w:t xml:space="preserve">Spectacular miracles over disease, even death</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22"/>
          <w:szCs w:val="22"/>
          <w:rtl w:val="0"/>
        </w:rPr>
        <w:t xml:space="preserve">accompanied their preaching, as if to compel belief:  </w:t>
      </w:r>
      <w:r w:rsidDel="00000000" w:rsidR="00000000" w:rsidRPr="00000000">
        <w:rPr>
          <w:rFonts w:ascii="Times New Roman" w:cs="Times New Roman" w:eastAsia="Times New Roman" w:hAnsi="Times New Roman"/>
          <w:i w:val="1"/>
          <w:iCs w:val="1"/>
          <w:sz w:val="22"/>
          <w:szCs w:val="22"/>
          <w:rtl w:val="0"/>
        </w:rPr>
        <w:t xml:space="preserve">He who rejects you,</w:t>
      </w:r>
      <w:r w:rsidDel="00000000" w:rsidR="00000000" w:rsidRPr="00000000">
        <w:rPr>
          <w:rFonts w:ascii="Times New Roman" w:cs="Times New Roman" w:eastAsia="Times New Roman" w:hAnsi="Times New Roman"/>
          <w:b w:val="1"/>
          <w:bCs w:val="1"/>
          <w:i w:val="1"/>
          <w:iCs w:val="1"/>
          <w:sz w:val="22"/>
          <w:szCs w:val="22"/>
          <w:rtl w:val="0"/>
        </w:rPr>
        <w:t xml:space="preserve"> </w:t>
      </w:r>
      <w:r w:rsidDel="00000000" w:rsidR="00000000" w:rsidRPr="00000000">
        <w:rPr>
          <w:rFonts w:ascii="Times New Roman" w:cs="Times New Roman" w:eastAsia="Times New Roman" w:hAnsi="Times New Roman"/>
          <w:i w:val="1"/>
          <w:iCs w:val="1"/>
          <w:sz w:val="22"/>
          <w:szCs w:val="22"/>
          <w:rtl w:val="0"/>
        </w:rPr>
        <w:t xml:space="preserve">rejects Me and Him</w:t>
      </w:r>
      <w:r w:rsidDel="00000000" w:rsidR="00000000" w:rsidRPr="00000000">
        <w:rPr>
          <w:rFonts w:ascii="Times New Roman" w:cs="Times New Roman" w:eastAsia="Times New Roman" w:hAnsi="Times New Roman"/>
          <w:i w:val="1"/>
          <w:iCs w:val="1"/>
          <w:rtl w:val="0"/>
        </w:rPr>
        <w:t xml:space="preserve"> </w:t>
      </w:r>
      <w:r w:rsidDel="00000000" w:rsidR="00000000" w:rsidRPr="00000000">
        <w:rPr>
          <w:rFonts w:ascii="Times New Roman" w:cs="Times New Roman" w:eastAsia="Times New Roman" w:hAnsi="Times New Roman"/>
          <w:i w:val="1"/>
          <w:iCs w:val="1"/>
          <w:sz w:val="22"/>
          <w:szCs w:val="22"/>
          <w:rtl w:val="0"/>
        </w:rPr>
        <w:t xml:space="preserve">who sent</w:t>
      </w:r>
      <w:r w:rsidDel="00000000" w:rsidR="00000000" w:rsidRPr="00000000">
        <w:rPr>
          <w:rFonts w:ascii="Times New Roman" w:cs="Times New Roman" w:eastAsia="Times New Roman" w:hAnsi="Times New Roman"/>
          <w:b w:val="1"/>
          <w:bCs w:val="1"/>
          <w:i w:val="1"/>
          <w:iCs w:val="1"/>
          <w:rtl w:val="0"/>
        </w:rPr>
        <w:t xml:space="preserve"> </w:t>
      </w:r>
      <w:r w:rsidDel="00000000" w:rsidR="00000000" w:rsidRPr="00000000">
        <w:rPr>
          <w:rFonts w:ascii="Times New Roman" w:cs="Times New Roman" w:eastAsia="Times New Roman" w:hAnsi="Times New Roman"/>
          <w:i w:val="1"/>
          <w:iCs w:val="1"/>
          <w:sz w:val="22"/>
          <w:szCs w:val="22"/>
          <w:rtl w:val="0"/>
        </w:rPr>
        <w:t xml:space="preserve">Me.”</w:t>
      </w:r>
      <w:r w:rsidDel="00000000" w:rsidR="00000000" w:rsidRPr="00000000">
        <w:rPr>
          <w:rFonts w:ascii="Times New Roman" w:cs="Times New Roman" w:eastAsia="Times New Roman" w:hAnsi="Times New Roman"/>
          <w:rtl w:val="0"/>
        </w:rPr>
        <w:t xml:space="preserve">  </w:t>
        <w:tab/>
        <w:t xml:space="preserve">    </w:t>
      </w:r>
      <w:r w:rsidDel="00000000" w:rsidR="00000000" w:rsidRPr="00000000">
        <w:rPr>
          <w:rFonts w:ascii="Times New Roman" w:cs="Times New Roman" w:eastAsia="Times New Roman" w:hAnsi="Times New Roman"/>
          <w:sz w:val="16"/>
          <w:szCs w:val="16"/>
          <w:rtl w:val="0"/>
        </w:rPr>
        <w:t xml:space="preserve">[Luke 10:16]</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6FF">
      <w:pPr>
        <w:tabs>
          <w:tab w:val="left" w:leader="none" w:pos="1418"/>
        </w:tabs>
        <w:ind w:left="993"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700">
      <w:pPr>
        <w:tabs>
          <w:tab w:val="left" w:leader="none" w:pos="1418"/>
        </w:tabs>
        <w:ind w:left="993"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Christ’s was</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a visible Church</w:t>
      </w:r>
      <w:r w:rsidDel="00000000" w:rsidR="00000000" w:rsidRPr="00000000">
        <w:rPr>
          <w:rFonts w:ascii="Times New Roman" w:cs="Times New Roman" w:eastAsia="Times New Roman" w:hAnsi="Times New Roman"/>
          <w:sz w:val="22"/>
          <w:szCs w:val="22"/>
          <w:rtl w:val="0"/>
        </w:rPr>
        <w:t xml:space="preserve">, an organised society.  It had a public rite of entry, Baptism; a public form of worship, the Eucharist.  It was governed by the Apostles themselves initially.  They made laws and applied sanctions.  They appointed successors to themselves.  They replaced Judas with Matthias, so that there were once more, visibly, twelve Apostles.</w:t>
      </w:r>
      <w:r w:rsidDel="00000000" w:rsidR="00000000" w:rsidRPr="00000000">
        <w:rPr>
          <w:rtl w:val="0"/>
        </w:rPr>
      </w:r>
      <w:r w:rsidDel="00000000" w:rsidR="00000000" w:rsidRPr="00000000">
        <mc:AlternateContent>
          <mc:Choice Requires="wpg">
            <w:drawing>
              <wp:anchor allowOverlap="1" behindDoc="0" distB="0" distT="0" distL="114935" distR="114935" hidden="0" layoutInCell="1" locked="0" relativeHeight="0" simplePos="0">
                <wp:simplePos x="0" y="0"/>
                <wp:positionH relativeFrom="column">
                  <wp:posOffset>-189969</wp:posOffset>
                </wp:positionH>
                <wp:positionV relativeFrom="paragraph">
                  <wp:posOffset>81598</wp:posOffset>
                </wp:positionV>
                <wp:extent cx="517525" cy="388620"/>
                <wp:effectExtent b="0" l="0" r="0" t="0"/>
                <wp:wrapSquare wrapText="bothSides" distB="0" distT="0" distL="114935" distR="114935"/>
                <wp:docPr id="2092569609" name=""/>
                <a:graphic>
                  <a:graphicData uri="http://schemas.microsoft.com/office/word/2010/wordprocessingShape">
                    <wps:wsp>
                      <wps:cNvSpPr/>
                      <wps:cNvPr id="12" name="Shape 12"/>
                      <wps:spPr>
                        <a:xfrm>
                          <a:off x="5092000" y="3590453"/>
                          <a:ext cx="508000" cy="37909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Times New Roman" w:cs="Times New Roman" w:eastAsia="Times New Roman" w:hAnsi="Times New Roman"/>
                                <w:b w:val="1"/>
                                <w:i w:val="0"/>
                                <w:smallCaps w:val="0"/>
                                <w:strike w:val="0"/>
                                <w:color w:val="000000"/>
                                <w:sz w:val="16"/>
                                <w:vertAlign w:val="baseline"/>
                              </w:rPr>
                              <w:t xml:space="preserve">Visible      </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Times New Roman" w:cs="Times New Roman" w:eastAsia="Times New Roman" w:hAnsi="Times New Roman"/>
                                <w:b w:val="1"/>
                                <w:i w:val="0"/>
                                <w:smallCaps w:val="0"/>
                                <w:strike w:val="0"/>
                                <w:color w:val="000000"/>
                                <w:sz w:val="16"/>
                                <w:vertAlign w:val="baseline"/>
                              </w:rPr>
                            </w:r>
                            <w:r w:rsidDel="00000000" w:rsidR="00000000" w:rsidRPr="00000000">
                              <w:rPr>
                                <w:rFonts w:ascii="Times New Roman" w:cs="Times New Roman" w:eastAsia="Times New Roman" w:hAnsi="Times New Roman"/>
                                <w:b w:val="1"/>
                                <w:i w:val="0"/>
                                <w:smallCaps w:val="0"/>
                                <w:strike w:val="0"/>
                                <w:color w:val="000000"/>
                                <w:sz w:val="16"/>
                                <w:vertAlign w:val="baseline"/>
                              </w:rPr>
                              <w:t xml:space="preserve">Society    </w:t>
                            </w:r>
                          </w:p>
                        </w:txbxContent>
                      </wps:txbx>
                      <wps:bodyPr anchorCtr="0" anchor="t" bIns="46425" lIns="92150" spcFirstLastPara="1" rIns="92150" wrap="square" tIns="46425">
                        <a:noAutofit/>
                      </wps:bodyPr>
                    </wps:wsp>
                  </a:graphicData>
                </a:graphic>
              </wp:anchor>
            </w:drawing>
          </mc:Choice>
          <mc:Fallback>
            <w:drawing>
              <wp:anchor allowOverlap="1" behindDoc="0" distB="0" distT="0" distL="114935" distR="114935" hidden="0" layoutInCell="1" locked="0" relativeHeight="0" simplePos="0">
                <wp:simplePos x="0" y="0"/>
                <wp:positionH relativeFrom="column">
                  <wp:posOffset>-189969</wp:posOffset>
                </wp:positionH>
                <wp:positionV relativeFrom="paragraph">
                  <wp:posOffset>81598</wp:posOffset>
                </wp:positionV>
                <wp:extent cx="517525" cy="388620"/>
                <wp:effectExtent b="0" l="0" r="0" t="0"/>
                <wp:wrapSquare wrapText="bothSides" distB="0" distT="0" distL="114935" distR="114935"/>
                <wp:docPr id="2092569609" name="image33.png"/>
                <a:graphic>
                  <a:graphicData uri="http://schemas.openxmlformats.org/drawingml/2006/picture">
                    <pic:pic>
                      <pic:nvPicPr>
                        <pic:cNvPr id="0" name="image33.png"/>
                        <pic:cNvPicPr preferRelativeResize="0"/>
                      </pic:nvPicPr>
                      <pic:blipFill>
                        <a:blip r:embed="rId13"/>
                        <a:srcRect/>
                        <a:stretch>
                          <a:fillRect/>
                        </a:stretch>
                      </pic:blipFill>
                      <pic:spPr>
                        <a:xfrm>
                          <a:off x="0" y="0"/>
                          <a:ext cx="517525" cy="388620"/>
                        </a:xfrm>
                        <a:prstGeom prst="rect"/>
                        <a:ln/>
                      </pic:spPr>
                    </pic:pic>
                  </a:graphicData>
                </a:graphic>
              </wp:anchor>
            </w:drawing>
          </mc:Fallback>
        </mc:AlternateContent>
      </w:r>
    </w:p>
    <w:p w:rsidR="00000000" w:rsidDel="00000000" w:rsidP="00000000" w:rsidRDefault="00000000" w:rsidRPr="00000000" w14:paraId="00000701">
      <w:pPr>
        <w:tabs>
          <w:tab w:val="left" w:leader="none" w:pos="1418"/>
        </w:tabs>
        <w:ind w:left="993" w:firstLine="0"/>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702">
      <w:pPr>
        <w:tabs>
          <w:tab w:val="left" w:leader="none" w:pos="1418"/>
        </w:tabs>
        <w:ind w:left="993" w:firstLine="0"/>
        <w:jc w:val="both"/>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22"/>
          <w:szCs w:val="22"/>
          <w:rtl w:val="0"/>
        </w:rPr>
        <w:t xml:space="preserve">The other Apostles accepted Peter’s authority.  He is given first place in all lists of the Apostles.  His was the first sermon, the first miracle, the first reception of converts to Christianity, both Jewish and Gentile.  He had settled the question of who was to replace Judas, and at the young Church’s first Council in Jerusalem his views were deferred to and followed.  Such was the progress they made that a short twentyfour years after Christ’s Ascension the Apostle Paul could write from Corinth to the Christians in Rome that their faith was renowned ‘in the whole world’.</w:t>
      </w:r>
      <w:r w:rsidDel="00000000" w:rsidR="00000000" w:rsidRPr="00000000">
        <w:rPr>
          <w:rFonts w:ascii="Times New Roman" w:cs="Times New Roman" w:eastAsia="Times New Roman" w:hAnsi="Times New Roman"/>
          <w:rtl w:val="0"/>
        </w:rPr>
        <w:tab/>
        <w:t xml:space="preserve">       </w:t>
      </w:r>
      <w:r w:rsidDel="00000000" w:rsidR="00000000" w:rsidRPr="00000000">
        <w:rPr>
          <w:rFonts w:ascii="Times New Roman" w:cs="Times New Roman" w:eastAsia="Times New Roman" w:hAnsi="Times New Roman"/>
          <w:sz w:val="16"/>
          <w:szCs w:val="16"/>
          <w:rtl w:val="0"/>
        </w:rPr>
        <w:t xml:space="preserve">[Rom  1:8]</w:t>
      </w:r>
      <w:r w:rsidDel="00000000" w:rsidR="00000000" w:rsidRPr="00000000">
        <mc:AlternateContent>
          <mc:Choice Requires="wpg">
            <w:drawing>
              <wp:anchor allowOverlap="1" behindDoc="0" distB="0" distT="0" distL="114935" distR="114935" hidden="0" layoutInCell="1" locked="0" relativeHeight="0" simplePos="0">
                <wp:simplePos x="0" y="0"/>
                <wp:positionH relativeFrom="column">
                  <wp:posOffset>-217274</wp:posOffset>
                </wp:positionH>
                <wp:positionV relativeFrom="paragraph">
                  <wp:posOffset>179599</wp:posOffset>
                </wp:positionV>
                <wp:extent cx="720725" cy="476885"/>
                <wp:effectExtent b="0" l="0" r="0" t="0"/>
                <wp:wrapSquare wrapText="bothSides" distB="0" distT="0" distL="114935" distR="114935"/>
                <wp:docPr id="2092569602" name=""/>
                <a:graphic>
                  <a:graphicData uri="http://schemas.microsoft.com/office/word/2010/wordprocessingShape">
                    <wps:wsp>
                      <wps:cNvSpPr/>
                      <wps:cNvPr id="5" name="Shape 5"/>
                      <wps:spPr>
                        <a:xfrm>
                          <a:off x="4990400" y="3546320"/>
                          <a:ext cx="711200" cy="46736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Times New Roman" w:cs="Times New Roman" w:eastAsia="Times New Roman" w:hAnsi="Times New Roman"/>
                                <w:b w:val="1"/>
                                <w:i w:val="0"/>
                                <w:smallCaps w:val="0"/>
                                <w:strike w:val="0"/>
                                <w:color w:val="000000"/>
                                <w:sz w:val="16"/>
                                <w:vertAlign w:val="baseline"/>
                              </w:rPr>
                              <w:t xml:space="preserve">Functioning     </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Times New Roman" w:cs="Times New Roman" w:eastAsia="Times New Roman" w:hAnsi="Times New Roman"/>
                                <w:b w:val="1"/>
                                <w:i w:val="0"/>
                                <w:smallCaps w:val="0"/>
                                <w:strike w:val="0"/>
                                <w:color w:val="000000"/>
                                <w:sz w:val="16"/>
                                <w:vertAlign w:val="baseline"/>
                              </w:rPr>
                            </w:r>
                            <w:r w:rsidDel="00000000" w:rsidR="00000000" w:rsidRPr="00000000">
                              <w:rPr>
                                <w:rFonts w:ascii="Times New Roman" w:cs="Times New Roman" w:eastAsia="Times New Roman" w:hAnsi="Times New Roman"/>
                                <w:b w:val="1"/>
                                <w:i w:val="0"/>
                                <w:smallCaps w:val="0"/>
                                <w:strike w:val="0"/>
                                <w:color w:val="000000"/>
                                <w:sz w:val="16"/>
                                <w:vertAlign w:val="baseline"/>
                              </w:rPr>
                              <w:t xml:space="preserve">as a Visible</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1"/>
                                <w:i w:val="0"/>
                                <w:smallCaps w:val="0"/>
                                <w:strike w:val="0"/>
                                <w:color w:val="000000"/>
                                <w:sz w:val="16"/>
                                <w:vertAlign w:val="baseline"/>
                              </w:rPr>
                              <w:t xml:space="preserve">Society          </w:t>
                            </w:r>
                          </w:p>
                        </w:txbxContent>
                      </wps:txbx>
                      <wps:bodyPr anchorCtr="0" anchor="t" bIns="46425" lIns="92150" spcFirstLastPara="1" rIns="92150" wrap="square" tIns="46425">
                        <a:noAutofit/>
                      </wps:bodyPr>
                    </wps:wsp>
                  </a:graphicData>
                </a:graphic>
              </wp:anchor>
            </w:drawing>
          </mc:Choice>
          <mc:Fallback>
            <w:drawing>
              <wp:anchor allowOverlap="1" behindDoc="0" distB="0" distT="0" distL="114935" distR="114935" hidden="0" layoutInCell="1" locked="0" relativeHeight="0" simplePos="0">
                <wp:simplePos x="0" y="0"/>
                <wp:positionH relativeFrom="column">
                  <wp:posOffset>-217274</wp:posOffset>
                </wp:positionH>
                <wp:positionV relativeFrom="paragraph">
                  <wp:posOffset>179599</wp:posOffset>
                </wp:positionV>
                <wp:extent cx="720725" cy="476885"/>
                <wp:effectExtent b="0" l="0" r="0" t="0"/>
                <wp:wrapSquare wrapText="bothSides" distB="0" distT="0" distL="114935" distR="114935"/>
                <wp:docPr id="2092569602" name="image25.png"/>
                <a:graphic>
                  <a:graphicData uri="http://schemas.openxmlformats.org/drawingml/2006/picture">
                    <pic:pic>
                      <pic:nvPicPr>
                        <pic:cNvPr id="0" name="image25.png"/>
                        <pic:cNvPicPr preferRelativeResize="0"/>
                      </pic:nvPicPr>
                      <pic:blipFill>
                        <a:blip r:embed="rId13"/>
                        <a:srcRect/>
                        <a:stretch>
                          <a:fillRect/>
                        </a:stretch>
                      </pic:blipFill>
                      <pic:spPr>
                        <a:xfrm>
                          <a:off x="0" y="0"/>
                          <a:ext cx="720725" cy="476885"/>
                        </a:xfrm>
                        <a:prstGeom prst="rect"/>
                        <a:ln/>
                      </pic:spPr>
                    </pic:pic>
                  </a:graphicData>
                </a:graphic>
              </wp:anchor>
            </w:drawing>
          </mc:Fallback>
        </mc:AlternateContent>
      </w:r>
    </w:p>
    <w:p w:rsidR="00000000" w:rsidDel="00000000" w:rsidP="00000000" w:rsidRDefault="00000000" w:rsidRPr="00000000" w14:paraId="00000703">
      <w:pPr>
        <w:tabs>
          <w:tab w:val="left" w:leader="none" w:pos="1418"/>
        </w:tabs>
        <w:ind w:left="993"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704">
      <w:pPr>
        <w:tabs>
          <w:tab w:val="left" w:leader="none" w:pos="1418"/>
        </w:tabs>
        <w:ind w:left="993" w:firstLine="0"/>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705">
      <w:pPr>
        <w:tabs>
          <w:tab w:val="left" w:leader="none" w:pos="1418"/>
        </w:tabs>
        <w:ind w:left="993" w:firstLine="0"/>
        <w:jc w:val="both"/>
        <w:rPr>
          <w:rFonts w:ascii="Times New Roman" w:cs="Times New Roman" w:eastAsia="Times New Roman" w:hAnsi="Times New Roman"/>
          <w:b w:val="1"/>
          <w:bCs w:val="1"/>
          <w:i w:val="1"/>
          <w:iCs w:val="1"/>
        </w:rPr>
      </w:pPr>
      <w:r w:rsidDel="00000000" w:rsidR="00000000" w:rsidRPr="00000000">
        <w:rPr>
          <w:rFonts w:ascii="Times New Roman" w:cs="Times New Roman" w:eastAsia="Times New Roman" w:hAnsi="Times New Roman"/>
          <w:sz w:val="22"/>
          <w:szCs w:val="22"/>
          <w:rtl w:val="0"/>
        </w:rPr>
        <w:t xml:space="preserve">A further nine years later, in 66 A.D., the Jews rebelled against Roman rule and in four years were defeated, 70 A.D.  Jerusalem was completely destroyed: ‘not a stone remained upon a stone’, as Christ had foretold.</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16"/>
          <w:szCs w:val="16"/>
          <w:rtl w:val="0"/>
        </w:rPr>
        <w:t xml:space="preserve">[Luke 19:43-4] </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22"/>
          <w:szCs w:val="22"/>
          <w:rtl w:val="0"/>
        </w:rPr>
        <w:t xml:space="preserve">This destruction was not Roman practice, which tended to preserve conquered cities, particularly the temples, </w:t>
      </w:r>
      <w:r w:rsidDel="00000000" w:rsidR="00000000" w:rsidRPr="00000000">
        <w:rPr>
          <w:rFonts w:ascii="Times New Roman" w:cs="Times New Roman" w:eastAsia="Times New Roman" w:hAnsi="Times New Roman"/>
          <w:b w:val="1"/>
          <w:bCs w:val="1"/>
          <w:sz w:val="22"/>
          <w:szCs w:val="22"/>
          <w:rtl w:val="0"/>
        </w:rPr>
        <w:t xml:space="preserve">but the destruction of Solomon’s Temple in Jerusalem signalled literally the end of Old Testament worship, </w:t>
      </w:r>
      <w:r w:rsidDel="00000000" w:rsidR="00000000" w:rsidRPr="00000000">
        <w:rPr>
          <w:rFonts w:ascii="Times New Roman" w:cs="Times New Roman" w:eastAsia="Times New Roman" w:hAnsi="Times New Roman"/>
          <w:b w:val="1"/>
          <w:bCs w:val="1"/>
          <w:i w:val="1"/>
          <w:iCs w:val="1"/>
          <w:sz w:val="22"/>
          <w:szCs w:val="22"/>
          <w:rtl w:val="0"/>
        </w:rPr>
        <w:t xml:space="preserve">now replaced by the New, the Sacrifice of the Cross of Christ.</w:t>
      </w:r>
      <w:r w:rsidDel="00000000" w:rsidR="00000000" w:rsidRPr="00000000">
        <w:rPr>
          <w:rtl w:val="0"/>
        </w:rPr>
      </w:r>
      <w:r w:rsidDel="00000000" w:rsidR="00000000" w:rsidRPr="00000000">
        <mc:AlternateContent>
          <mc:Choice Requires="wpg">
            <w:drawing>
              <wp:anchor allowOverlap="1" behindDoc="0" distB="0" distT="0" distL="114935" distR="114935" hidden="0" layoutInCell="1" locked="0" relativeHeight="0" simplePos="0">
                <wp:simplePos x="0" y="0"/>
                <wp:positionH relativeFrom="column">
                  <wp:posOffset>-331998</wp:posOffset>
                </wp:positionH>
                <wp:positionV relativeFrom="paragraph">
                  <wp:posOffset>174731</wp:posOffset>
                </wp:positionV>
                <wp:extent cx="835660" cy="510540"/>
                <wp:effectExtent b="0" l="0" r="0" t="0"/>
                <wp:wrapSquare wrapText="bothSides" distB="0" distT="0" distL="114935" distR="114935"/>
                <wp:docPr id="2092569618" name=""/>
                <a:graphic>
                  <a:graphicData uri="http://schemas.microsoft.com/office/word/2010/wordprocessingShape">
                    <wps:wsp>
                      <wps:cNvSpPr/>
                      <wps:cNvPr id="21" name="Shape 21"/>
                      <wps:spPr>
                        <a:xfrm>
                          <a:off x="4932933" y="3529493"/>
                          <a:ext cx="826135" cy="50101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Times New Roman" w:cs="Times New Roman" w:eastAsia="Times New Roman" w:hAnsi="Times New Roman"/>
                                <w:b w:val="1"/>
                                <w:i w:val="0"/>
                                <w:smallCaps w:val="0"/>
                                <w:strike w:val="0"/>
                                <w:color w:val="000000"/>
                                <w:sz w:val="16"/>
                                <w:vertAlign w:val="baseline"/>
                              </w:rPr>
                              <w:t xml:space="preserve">Old Testament     </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Times New Roman" w:cs="Times New Roman" w:eastAsia="Times New Roman" w:hAnsi="Times New Roman"/>
                                <w:b w:val="1"/>
                                <w:i w:val="0"/>
                                <w:smallCaps w:val="0"/>
                                <w:strike w:val="0"/>
                                <w:color w:val="000000"/>
                                <w:sz w:val="16"/>
                                <w:vertAlign w:val="baseline"/>
                              </w:rPr>
                            </w:r>
                            <w:r w:rsidDel="00000000" w:rsidR="00000000" w:rsidRPr="00000000">
                              <w:rPr>
                                <w:rFonts w:ascii="Times New Roman" w:cs="Times New Roman" w:eastAsia="Times New Roman" w:hAnsi="Times New Roman"/>
                                <w:b w:val="1"/>
                                <w:i w:val="0"/>
                                <w:smallCaps w:val="0"/>
                                <w:strike w:val="0"/>
                                <w:color w:val="000000"/>
                                <w:sz w:val="16"/>
                                <w:vertAlign w:val="baseline"/>
                              </w:rPr>
                              <w:t xml:space="preserve">Finished,       </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1"/>
                                <w:i w:val="0"/>
                                <w:smallCaps w:val="0"/>
                                <w:strike w:val="0"/>
                                <w:color w:val="000000"/>
                                <w:sz w:val="16"/>
                                <w:vertAlign w:val="baseline"/>
                              </w:rPr>
                              <w:t xml:space="preserve">Replaced         </w:t>
                            </w:r>
                          </w:p>
                        </w:txbxContent>
                      </wps:txbx>
                      <wps:bodyPr anchorCtr="0" anchor="t" bIns="46425" lIns="92150" spcFirstLastPara="1" rIns="92150" wrap="square" tIns="46425">
                        <a:noAutofit/>
                      </wps:bodyPr>
                    </wps:wsp>
                  </a:graphicData>
                </a:graphic>
              </wp:anchor>
            </w:drawing>
          </mc:Choice>
          <mc:Fallback>
            <w:drawing>
              <wp:anchor allowOverlap="1" behindDoc="0" distB="0" distT="0" distL="114935" distR="114935" hidden="0" layoutInCell="1" locked="0" relativeHeight="0" simplePos="0">
                <wp:simplePos x="0" y="0"/>
                <wp:positionH relativeFrom="column">
                  <wp:posOffset>-331998</wp:posOffset>
                </wp:positionH>
                <wp:positionV relativeFrom="paragraph">
                  <wp:posOffset>174731</wp:posOffset>
                </wp:positionV>
                <wp:extent cx="835660" cy="510540"/>
                <wp:effectExtent b="0" l="0" r="0" t="0"/>
                <wp:wrapSquare wrapText="bothSides" distB="0" distT="0" distL="114935" distR="114935"/>
                <wp:docPr id="2092569618" name="image44.png"/>
                <a:graphic>
                  <a:graphicData uri="http://schemas.openxmlformats.org/drawingml/2006/picture">
                    <pic:pic>
                      <pic:nvPicPr>
                        <pic:cNvPr id="0" name="image44.png"/>
                        <pic:cNvPicPr preferRelativeResize="0"/>
                      </pic:nvPicPr>
                      <pic:blipFill>
                        <a:blip r:embed="rId13"/>
                        <a:srcRect/>
                        <a:stretch>
                          <a:fillRect/>
                        </a:stretch>
                      </pic:blipFill>
                      <pic:spPr>
                        <a:xfrm>
                          <a:off x="0" y="0"/>
                          <a:ext cx="835660" cy="510540"/>
                        </a:xfrm>
                        <a:prstGeom prst="rect"/>
                        <a:ln/>
                      </pic:spPr>
                    </pic:pic>
                  </a:graphicData>
                </a:graphic>
              </wp:anchor>
            </w:drawing>
          </mc:Fallback>
        </mc:AlternateContent>
      </w:r>
    </w:p>
    <w:p w:rsidR="00000000" w:rsidDel="00000000" w:rsidP="00000000" w:rsidRDefault="00000000" w:rsidRPr="00000000" w14:paraId="00000706">
      <w:pPr>
        <w:tabs>
          <w:tab w:val="left" w:leader="none" w:pos="1418"/>
        </w:tabs>
        <w:ind w:left="993" w:firstLine="0"/>
        <w:jc w:val="both"/>
        <w:rPr>
          <w:rFonts w:ascii="Times New Roman" w:cs="Times New Roman" w:eastAsia="Times New Roman" w:hAnsi="Times New Roman"/>
          <w:b w:val="1"/>
          <w:bCs w:val="1"/>
          <w:sz w:val="18"/>
          <w:szCs w:val="18"/>
        </w:rPr>
      </w:pPr>
      <w:r w:rsidDel="00000000" w:rsidR="00000000" w:rsidRPr="00000000">
        <w:rPr>
          <w:rtl w:val="0"/>
        </w:rPr>
      </w:r>
    </w:p>
    <w:p w:rsidR="00000000" w:rsidDel="00000000" w:rsidP="00000000" w:rsidRDefault="00000000" w:rsidRPr="00000000" w14:paraId="00000707">
      <w:pPr>
        <w:tabs>
          <w:tab w:val="left" w:leader="none" w:pos="1418"/>
        </w:tabs>
        <w:ind w:left="993"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ab/>
        <w:tab/>
        <w:tab/>
        <w:tab/>
      </w:r>
      <w:r w:rsidDel="00000000" w:rsidR="00000000" w:rsidRPr="00000000">
        <w:rPr>
          <w:rFonts w:ascii="Wingdings" w:cs="Wingdings" w:eastAsia="Wingdings" w:hAnsi="Wingdings"/>
          <w:sz w:val="44"/>
          <w:szCs w:val="44"/>
          <w:rtl w:val="0"/>
        </w:rPr>
        <w:t xml:space="preserve">🙞</w:t>
      </w:r>
      <w:r w:rsidDel="00000000" w:rsidR="00000000" w:rsidRPr="00000000">
        <w:rPr>
          <w:rFonts w:ascii="Times New Roman" w:cs="Times New Roman" w:eastAsia="Times New Roman" w:hAnsi="Times New Roman"/>
          <w:sz w:val="44"/>
          <w:szCs w:val="44"/>
          <w:rtl w:val="0"/>
        </w:rPr>
        <w:t xml:space="preserve"> </w:t>
        <w:tab/>
        <w:tab/>
      </w:r>
      <w:r w:rsidDel="00000000" w:rsidR="00000000" w:rsidRPr="00000000">
        <w:rPr>
          <w:rFonts w:ascii="Times New Roman" w:cs="Times New Roman" w:eastAsia="Times New Roman" w:hAnsi="Times New Roman"/>
          <w:rtl w:val="0"/>
        </w:rPr>
        <w:tab/>
        <w:tab/>
      </w:r>
    </w:p>
    <w:p w:rsidR="00000000" w:rsidDel="00000000" w:rsidP="00000000" w:rsidRDefault="00000000" w:rsidRPr="00000000" w14:paraId="00000708">
      <w:pPr>
        <w:tabs>
          <w:tab w:val="left" w:leader="none" w:pos="1418"/>
        </w:tabs>
        <w:ind w:left="993" w:firstLine="0"/>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709">
      <w:pPr>
        <w:tabs>
          <w:tab w:val="left" w:leader="none" w:pos="1418"/>
        </w:tabs>
        <w:ind w:left="993" w:firstLine="0"/>
        <w:jc w:val="both"/>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b w:val="1"/>
          <w:bCs w:val="1"/>
          <w:i w:val="1"/>
          <w:iCs w:val="1"/>
          <w:sz w:val="18"/>
          <w:szCs w:val="18"/>
          <w:rtl w:val="0"/>
        </w:rPr>
        <w:t xml:space="preserve">Why did the Jews reject and crucify their long awaited Messiah,</w:t>
      </w:r>
      <w:r w:rsidDel="00000000" w:rsidR="00000000" w:rsidRPr="00000000">
        <w:rPr>
          <w:rFonts w:ascii="Times New Roman" w:cs="Times New Roman" w:eastAsia="Times New Roman" w:hAnsi="Times New Roman"/>
          <w:i w:val="1"/>
          <w:iCs w:val="1"/>
          <w:sz w:val="18"/>
          <w:szCs w:val="18"/>
          <w:rtl w:val="0"/>
        </w:rPr>
        <w:t xml:space="preserve"> </w:t>
      </w:r>
      <w:r w:rsidDel="00000000" w:rsidR="00000000" w:rsidRPr="00000000">
        <w:rPr>
          <w:rFonts w:ascii="Times New Roman" w:cs="Times New Roman" w:eastAsia="Times New Roman" w:hAnsi="Times New Roman"/>
          <w:b w:val="1"/>
          <w:bCs w:val="1"/>
          <w:i w:val="1"/>
          <w:iCs w:val="1"/>
          <w:sz w:val="18"/>
          <w:szCs w:val="18"/>
          <w:rtl w:val="0"/>
        </w:rPr>
        <w:t xml:space="preserve">though hope was intense, the time was right, the person of Jesus fulfilled minutely the messianic prophecies, and He himself stated in answer to direct questioning by the Jewish hierarchy that He was the Christ, the Son of God</w:t>
      </w:r>
      <w:r w:rsidDel="00000000" w:rsidR="00000000" w:rsidRPr="00000000">
        <w:rPr>
          <w:rFonts w:ascii="Times New Roman" w:cs="Times New Roman" w:eastAsia="Times New Roman" w:hAnsi="Times New Roman"/>
          <w:i w:val="1"/>
          <w:iCs w:val="1"/>
          <w:sz w:val="18"/>
          <w:szCs w:val="18"/>
          <w:rtl w:val="0"/>
        </w:rPr>
        <w:t xml:space="preserve">?</w:t>
      </w:r>
      <w:r w:rsidDel="00000000" w:rsidR="00000000" w:rsidRPr="00000000">
        <w:rPr>
          <w:rtl w:val="0"/>
        </w:rPr>
      </w:r>
    </w:p>
    <w:p w:rsidR="00000000" w:rsidDel="00000000" w:rsidP="00000000" w:rsidRDefault="00000000" w:rsidRPr="00000000" w14:paraId="0000070A">
      <w:pPr>
        <w:tabs>
          <w:tab w:val="left" w:leader="none" w:pos="1418"/>
        </w:tabs>
        <w:ind w:left="993" w:firstLine="0"/>
        <w:jc w:val="both"/>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sz w:val="18"/>
          <w:szCs w:val="18"/>
          <w:rtl w:val="0"/>
        </w:rPr>
        <w:t xml:space="preserve">Four reasons are proposed:  1. Widespread decadence in the Jewish nation made them unreceptive to a regenerative message.  The historian Flavius Josephus, A.D.37-98, in </w:t>
      </w:r>
      <w:r w:rsidDel="00000000" w:rsidR="00000000" w:rsidRPr="00000000">
        <w:rPr>
          <w:rFonts w:ascii="Times New Roman" w:cs="Times New Roman" w:eastAsia="Times New Roman" w:hAnsi="Times New Roman"/>
          <w:i w:val="1"/>
          <w:iCs w:val="1"/>
          <w:sz w:val="18"/>
          <w:szCs w:val="18"/>
          <w:u w:val="single"/>
          <w:rtl w:val="0"/>
        </w:rPr>
        <w:t xml:space="preserve">History of the Jewish War</w:t>
      </w:r>
      <w:r w:rsidDel="00000000" w:rsidR="00000000" w:rsidRPr="00000000">
        <w:rPr>
          <w:rFonts w:ascii="Times New Roman" w:cs="Times New Roman" w:eastAsia="Times New Roman" w:hAnsi="Times New Roman"/>
          <w:i w:val="1"/>
          <w:iCs w:val="1"/>
          <w:sz w:val="18"/>
          <w:szCs w:val="18"/>
          <w:rtl w:val="0"/>
        </w:rPr>
        <w:t xml:space="preserve"> writes that at the time of Christ the nation had become morally corrupt to the point of meriting ‘the lightning of Sodom, flood or earthquake’.  2.  Jewish national pride, already hurt as a conquered people, resented that the salvation Christ preached was to be universal: the hated Gentiles would be admitted to their own status as Chosen People.  3.  Jewish religious leaders disliked His denunciation of their arrogance and hypocrisy and envied His popularity.  4.  Above all they had come to see the Messias as a King, who would break the Roman dominion and lead the Jewish Nation to world empire</w:t>
      </w:r>
      <w:r w:rsidDel="00000000" w:rsidR="00000000" w:rsidRPr="00000000">
        <w:rPr>
          <w:rFonts w:ascii="Times New Roman" w:cs="Times New Roman" w:eastAsia="Times New Roman" w:hAnsi="Times New Roman"/>
          <w:i w:val="1"/>
          <w:iCs w:val="1"/>
          <w:sz w:val="18"/>
          <w:szCs w:val="18"/>
          <w:vertAlign w:val="superscript"/>
          <w:rtl w:val="0"/>
        </w:rPr>
        <w:t xml:space="preserve">.</w:t>
      </w:r>
      <w:r w:rsidDel="00000000" w:rsidR="00000000" w:rsidRPr="00000000">
        <w:rPr>
          <w:rFonts w:ascii="Times New Roman" w:cs="Times New Roman" w:eastAsia="Times New Roman" w:hAnsi="Times New Roman"/>
          <w:i w:val="1"/>
          <w:iCs w:val="1"/>
          <w:sz w:val="18"/>
          <w:szCs w:val="18"/>
          <w:vertAlign w:val="superscript"/>
        </w:rPr>
        <w:footnoteReference w:customMarkFollows="0" w:id="34"/>
      </w:r>
      <w:r w:rsidDel="00000000" w:rsidR="00000000" w:rsidRPr="00000000">
        <w:br w:type="page"/>
      </w:r>
      <w:r w:rsidDel="00000000" w:rsidR="00000000" w:rsidRPr="00000000">
        <w:rPr>
          <w:rtl w:val="0"/>
        </w:rPr>
      </w:r>
    </w:p>
    <w:p w:rsidR="00000000" w:rsidDel="00000000" w:rsidP="00000000" w:rsidRDefault="00000000" w:rsidRPr="00000000" w14:paraId="0000070B">
      <w:pPr>
        <w:tabs>
          <w:tab w:val="left" w:leader="none" w:pos="1418"/>
        </w:tabs>
        <w:jc w:val="both"/>
        <w:rPr>
          <w:sz w:val="18"/>
          <w:szCs w:val="18"/>
        </w:rPr>
        <w:sectPr>
          <w:type w:val="nextPage"/>
          <w:pgSz w:h="16838" w:w="11906" w:orient="portrait"/>
          <w:pgMar w:bottom="1134" w:top="1134" w:left="1134" w:right="1134" w:header="284" w:footer="0"/>
          <w:pgNumType w:start="65"/>
        </w:sectPr>
      </w:pPr>
      <w:r w:rsidDel="00000000" w:rsidR="00000000" w:rsidRPr="00000000">
        <w:br w:type="page"/>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0</wp:posOffset>
            </wp:positionH>
            <wp:positionV relativeFrom="paragraph">
              <wp:posOffset>635</wp:posOffset>
            </wp:positionV>
            <wp:extent cx="6120130" cy="8298815"/>
            <wp:effectExtent b="0" l="0" r="0" t="0"/>
            <wp:wrapSquare wrapText="bothSides" distB="0" distT="0" distL="0" distR="0"/>
            <wp:docPr id="2092569642" name="image38.jpg"/>
            <a:graphic>
              <a:graphicData uri="http://schemas.openxmlformats.org/drawingml/2006/picture">
                <pic:pic>
                  <pic:nvPicPr>
                    <pic:cNvPr id="0" name="image38.jpg"/>
                    <pic:cNvPicPr preferRelativeResize="0"/>
                  </pic:nvPicPr>
                  <pic:blipFill>
                    <a:blip r:embed="rId26"/>
                    <a:srcRect b="0" l="0" r="0" t="0"/>
                    <a:stretch>
                      <a:fillRect/>
                    </a:stretch>
                  </pic:blipFill>
                  <pic:spPr>
                    <a:xfrm>
                      <a:off x="0" y="0"/>
                      <a:ext cx="6120130" cy="8298815"/>
                    </a:xfrm>
                    <a:prstGeom prst="rect"/>
                    <a:ln/>
                  </pic:spPr>
                </pic:pic>
              </a:graphicData>
            </a:graphic>
          </wp:anchor>
        </w:drawing>
      </w:r>
    </w:p>
    <w:p w:rsidR="00000000" w:rsidDel="00000000" w:rsidP="00000000" w:rsidRDefault="00000000" w:rsidRPr="00000000" w14:paraId="0000070C">
      <w:pPr>
        <w:rPr/>
      </w:pPr>
      <w:r w:rsidDel="00000000" w:rsidR="00000000" w:rsidRPr="00000000">
        <w:rPr>
          <w:rtl w:val="0"/>
        </w:rPr>
      </w:r>
    </w:p>
    <w:p w:rsidR="00000000" w:rsidDel="00000000" w:rsidP="00000000" w:rsidRDefault="00000000" w:rsidRPr="00000000" w14:paraId="0000070D">
      <w:pPr>
        <w:rPr/>
      </w:pPr>
      <w:r w:rsidDel="00000000" w:rsidR="00000000" w:rsidRPr="00000000">
        <w:rPr>
          <w:rtl w:val="0"/>
        </w:rPr>
      </w:r>
    </w:p>
    <w:p w:rsidR="00000000" w:rsidDel="00000000" w:rsidP="00000000" w:rsidRDefault="00000000" w:rsidRPr="00000000" w14:paraId="0000070E">
      <w:pPr>
        <w:rPr/>
      </w:pPr>
      <w:r w:rsidDel="00000000" w:rsidR="00000000" w:rsidRPr="00000000">
        <w:rPr>
          <w:rtl w:val="0"/>
        </w:rPr>
      </w:r>
    </w:p>
    <w:p w:rsidR="00000000" w:rsidDel="00000000" w:rsidP="00000000" w:rsidRDefault="00000000" w:rsidRPr="00000000" w14:paraId="0000070F">
      <w:pPr>
        <w:rPr/>
      </w:pPr>
      <w:r w:rsidDel="00000000" w:rsidR="00000000" w:rsidRPr="00000000">
        <w:rPr>
          <w:rtl w:val="0"/>
        </w:rPr>
      </w:r>
    </w:p>
    <w:p w:rsidR="00000000" w:rsidDel="00000000" w:rsidP="00000000" w:rsidRDefault="00000000" w:rsidRPr="00000000" w14:paraId="00000710">
      <w:pPr>
        <w:rPr/>
      </w:pPr>
      <w:r w:rsidDel="00000000" w:rsidR="00000000" w:rsidRPr="00000000">
        <w:rPr>
          <w:rtl w:val="0"/>
        </w:rPr>
      </w:r>
    </w:p>
    <w:p w:rsidR="00000000" w:rsidDel="00000000" w:rsidP="00000000" w:rsidRDefault="00000000" w:rsidRPr="00000000" w14:paraId="00000711">
      <w:pPr>
        <w:rPr/>
      </w:pPr>
      <w:r w:rsidDel="00000000" w:rsidR="00000000" w:rsidRPr="00000000">
        <w:rPr>
          <w:rtl w:val="0"/>
        </w:rPr>
      </w:r>
    </w:p>
    <w:p w:rsidR="00000000" w:rsidDel="00000000" w:rsidP="00000000" w:rsidRDefault="00000000" w:rsidRPr="00000000" w14:paraId="00000712">
      <w:pPr>
        <w:rPr/>
      </w:pPr>
      <w:r w:rsidDel="00000000" w:rsidR="00000000" w:rsidRPr="00000000">
        <w:rPr>
          <w:rtl w:val="0"/>
        </w:rPr>
      </w:r>
    </w:p>
    <w:p w:rsidR="00000000" w:rsidDel="00000000" w:rsidP="00000000" w:rsidRDefault="00000000" w:rsidRPr="00000000" w14:paraId="00000713">
      <w:pPr>
        <w:rPr/>
      </w:pPr>
      <w:r w:rsidDel="00000000" w:rsidR="00000000" w:rsidRPr="00000000">
        <w:rPr>
          <w:rtl w:val="0"/>
        </w:rPr>
      </w:r>
    </w:p>
    <w:p w:rsidR="00000000" w:rsidDel="00000000" w:rsidP="00000000" w:rsidRDefault="00000000" w:rsidRPr="00000000" w14:paraId="00000714">
      <w:pPr>
        <w:rPr/>
      </w:pPr>
      <w:r w:rsidDel="00000000" w:rsidR="00000000" w:rsidRPr="00000000">
        <w:rPr>
          <w:rtl w:val="0"/>
        </w:rPr>
      </w:r>
    </w:p>
    <w:p w:rsidR="00000000" w:rsidDel="00000000" w:rsidP="00000000" w:rsidRDefault="00000000" w:rsidRPr="00000000" w14:paraId="00000715">
      <w:pPr>
        <w:rPr/>
      </w:pPr>
      <w:r w:rsidDel="00000000" w:rsidR="00000000" w:rsidRPr="00000000">
        <w:rPr>
          <w:rtl w:val="0"/>
        </w:rPr>
      </w:r>
    </w:p>
    <w:p w:rsidR="00000000" w:rsidDel="00000000" w:rsidP="00000000" w:rsidRDefault="00000000" w:rsidRPr="00000000" w14:paraId="00000716">
      <w:pPr>
        <w:rPr/>
      </w:pPr>
      <w:r w:rsidDel="00000000" w:rsidR="00000000" w:rsidRPr="00000000">
        <w:rPr>
          <w:rtl w:val="0"/>
        </w:rPr>
      </w:r>
    </w:p>
    <w:p w:rsidR="00000000" w:rsidDel="00000000" w:rsidP="00000000" w:rsidRDefault="00000000" w:rsidRPr="00000000" w14:paraId="00000717">
      <w:pPr>
        <w:rPr/>
      </w:pPr>
      <w:r w:rsidDel="00000000" w:rsidR="00000000" w:rsidRPr="00000000">
        <w:rPr>
          <w:rtl w:val="0"/>
        </w:rPr>
      </w:r>
    </w:p>
    <w:p w:rsidR="00000000" w:rsidDel="00000000" w:rsidP="00000000" w:rsidRDefault="00000000" w:rsidRPr="00000000" w14:paraId="00000718">
      <w:pPr>
        <w:rPr/>
      </w:pPr>
      <w:r w:rsidDel="00000000" w:rsidR="00000000" w:rsidRPr="00000000">
        <w:rPr>
          <w:rtl w:val="0"/>
        </w:rPr>
      </w:r>
    </w:p>
    <w:p w:rsidR="00000000" w:rsidDel="00000000" w:rsidP="00000000" w:rsidRDefault="00000000" w:rsidRPr="00000000" w14:paraId="00000719">
      <w:pPr>
        <w:rPr/>
      </w:pPr>
      <w:r w:rsidDel="00000000" w:rsidR="00000000" w:rsidRPr="00000000">
        <w:rPr>
          <w:rtl w:val="0"/>
        </w:rPr>
      </w:r>
    </w:p>
    <w:p w:rsidR="00000000" w:rsidDel="00000000" w:rsidP="00000000" w:rsidRDefault="00000000" w:rsidRPr="00000000" w14:paraId="0000071A">
      <w:pPr>
        <w:rPr/>
      </w:pPr>
      <w:r w:rsidDel="00000000" w:rsidR="00000000" w:rsidRPr="00000000">
        <w:rPr>
          <w:rtl w:val="0"/>
        </w:rPr>
      </w:r>
    </w:p>
    <w:p w:rsidR="00000000" w:rsidDel="00000000" w:rsidP="00000000" w:rsidRDefault="00000000" w:rsidRPr="00000000" w14:paraId="0000071B">
      <w:pPr>
        <w:rPr/>
      </w:pPr>
      <w:r w:rsidDel="00000000" w:rsidR="00000000" w:rsidRPr="00000000">
        <w:rPr>
          <w:rtl w:val="0"/>
        </w:rPr>
      </w:r>
    </w:p>
    <w:p w:rsidR="00000000" w:rsidDel="00000000" w:rsidP="00000000" w:rsidRDefault="00000000" w:rsidRPr="00000000" w14:paraId="0000071C">
      <w:pPr>
        <w:rPr/>
      </w:pPr>
      <w:r w:rsidDel="00000000" w:rsidR="00000000" w:rsidRPr="00000000">
        <w:rPr>
          <w:rtl w:val="0"/>
        </w:rPr>
      </w:r>
    </w:p>
    <w:p w:rsidR="00000000" w:rsidDel="00000000" w:rsidP="00000000" w:rsidRDefault="00000000" w:rsidRPr="00000000" w14:paraId="0000071D">
      <w:pPr>
        <w:jc w:val="center"/>
        <w:rPr/>
      </w:pPr>
      <w:r w:rsidDel="00000000" w:rsidR="00000000" w:rsidRPr="00000000">
        <w:rPr>
          <w:rFonts w:ascii="Jacques Francois Shadow" w:cs="Jacques Francois Shadow" w:eastAsia="Jacques Francois Shadow" w:hAnsi="Jacques Francois Shadow"/>
          <w:sz w:val="48"/>
          <w:szCs w:val="48"/>
          <w:rtl w:val="0"/>
        </w:rPr>
        <w:t xml:space="preserve">Christianity  -   part three</w:t>
      </w:r>
      <w:r w:rsidDel="00000000" w:rsidR="00000000" w:rsidRPr="00000000">
        <w:rPr>
          <w:rtl w:val="0"/>
        </w:rPr>
      </w:r>
    </w:p>
    <w:p w:rsidR="00000000" w:rsidDel="00000000" w:rsidP="00000000" w:rsidRDefault="00000000" w:rsidRPr="00000000" w14:paraId="0000071E">
      <w:pPr>
        <w:jc w:val="center"/>
        <w:rPr>
          <w:rFonts w:ascii="Jacques Francois Shadow" w:cs="Jacques Francois Shadow" w:eastAsia="Jacques Francois Shadow" w:hAnsi="Jacques Francois Shadow"/>
          <w:sz w:val="48"/>
          <w:szCs w:val="48"/>
        </w:rPr>
      </w:pPr>
      <w:r w:rsidDel="00000000" w:rsidR="00000000" w:rsidRPr="00000000">
        <w:rPr>
          <w:rtl w:val="0"/>
        </w:rPr>
      </w:r>
    </w:p>
    <w:p w:rsidR="00000000" w:rsidDel="00000000" w:rsidP="00000000" w:rsidRDefault="00000000" w:rsidRPr="00000000" w14:paraId="0000071F">
      <w:pPr>
        <w:jc w:val="center"/>
        <w:rPr>
          <w:rFonts w:ascii="Jacques Francois Shadow" w:cs="Jacques Francois Shadow" w:eastAsia="Jacques Francois Shadow" w:hAnsi="Jacques Francois Shadow"/>
          <w:sz w:val="48"/>
          <w:szCs w:val="48"/>
        </w:rPr>
      </w:pPr>
      <w:r w:rsidDel="00000000" w:rsidR="00000000" w:rsidRPr="00000000">
        <w:rPr>
          <w:rtl w:val="0"/>
        </w:rPr>
      </w:r>
    </w:p>
    <w:p w:rsidR="00000000" w:rsidDel="00000000" w:rsidP="00000000" w:rsidRDefault="00000000" w:rsidRPr="00000000" w14:paraId="00000720">
      <w:pPr>
        <w:jc w:val="center"/>
        <w:rPr>
          <w:rFonts w:ascii="Jacques Francois Shadow" w:cs="Jacques Francois Shadow" w:eastAsia="Jacques Francois Shadow" w:hAnsi="Jacques Francois Shadow"/>
          <w:sz w:val="48"/>
          <w:szCs w:val="48"/>
        </w:rPr>
      </w:pPr>
      <w:r w:rsidDel="00000000" w:rsidR="00000000" w:rsidRPr="00000000">
        <w:rPr>
          <w:rtl w:val="0"/>
        </w:rPr>
      </w:r>
    </w:p>
    <w:p w:rsidR="00000000" w:rsidDel="00000000" w:rsidP="00000000" w:rsidRDefault="00000000" w:rsidRPr="00000000" w14:paraId="00000721">
      <w:pPr>
        <w:jc w:val="center"/>
        <w:rPr>
          <w:rFonts w:ascii="Jacques Francois Shadow" w:cs="Jacques Francois Shadow" w:eastAsia="Jacques Francois Shadow" w:hAnsi="Jacques Francois Shadow"/>
          <w:sz w:val="48"/>
          <w:szCs w:val="48"/>
        </w:rPr>
      </w:pPr>
      <w:r w:rsidDel="00000000" w:rsidR="00000000" w:rsidRPr="00000000">
        <w:rPr>
          <w:rtl w:val="0"/>
        </w:rPr>
      </w:r>
    </w:p>
    <w:p w:rsidR="00000000" w:rsidDel="00000000" w:rsidP="00000000" w:rsidRDefault="00000000" w:rsidRPr="00000000" w14:paraId="00000722">
      <w:pPr>
        <w:jc w:val="center"/>
        <w:rPr>
          <w:rFonts w:ascii="Jacques Francois Shadow" w:cs="Jacques Francois Shadow" w:eastAsia="Jacques Francois Shadow" w:hAnsi="Jacques Francois Shadow"/>
          <w:sz w:val="48"/>
          <w:szCs w:val="48"/>
        </w:rPr>
      </w:pPr>
      <w:r w:rsidDel="00000000" w:rsidR="00000000" w:rsidRPr="00000000">
        <w:rPr>
          <w:rtl w:val="0"/>
        </w:rPr>
      </w:r>
    </w:p>
    <w:p w:rsidR="00000000" w:rsidDel="00000000" w:rsidP="00000000" w:rsidRDefault="00000000" w:rsidRPr="00000000" w14:paraId="00000723">
      <w:pPr>
        <w:jc w:val="center"/>
        <w:rPr>
          <w:rFonts w:ascii="Jacques Francois Shadow" w:cs="Jacques Francois Shadow" w:eastAsia="Jacques Francois Shadow" w:hAnsi="Jacques Francois Shadow"/>
          <w:sz w:val="48"/>
          <w:szCs w:val="48"/>
        </w:rPr>
      </w:pPr>
      <w:r w:rsidDel="00000000" w:rsidR="00000000" w:rsidRPr="00000000">
        <w:rPr>
          <w:rtl w:val="0"/>
        </w:rPr>
      </w:r>
    </w:p>
    <w:p w:rsidR="00000000" w:rsidDel="00000000" w:rsidP="00000000" w:rsidRDefault="00000000" w:rsidRPr="00000000" w14:paraId="00000724">
      <w:pPr>
        <w:jc w:val="center"/>
        <w:rPr>
          <w:rFonts w:ascii="Jacques Francois Shadow" w:cs="Jacques Francois Shadow" w:eastAsia="Jacques Francois Shadow" w:hAnsi="Jacques Francois Shadow"/>
          <w:sz w:val="48"/>
          <w:szCs w:val="48"/>
        </w:rPr>
      </w:pPr>
      <w:r w:rsidDel="00000000" w:rsidR="00000000" w:rsidRPr="00000000">
        <w:rPr>
          <w:rtl w:val="0"/>
        </w:rPr>
      </w:r>
    </w:p>
    <w:p w:rsidR="00000000" w:rsidDel="00000000" w:rsidP="00000000" w:rsidRDefault="00000000" w:rsidRPr="00000000" w14:paraId="00000725">
      <w:pPr>
        <w:jc w:val="center"/>
        <w:rPr>
          <w:rFonts w:ascii="Jacques Francois Shadow" w:cs="Jacques Francois Shadow" w:eastAsia="Jacques Francois Shadow" w:hAnsi="Jacques Francois Shadow"/>
          <w:sz w:val="48"/>
          <w:szCs w:val="48"/>
        </w:rPr>
      </w:pPr>
      <w:r w:rsidDel="00000000" w:rsidR="00000000" w:rsidRPr="00000000">
        <w:rPr>
          <w:rtl w:val="0"/>
        </w:rPr>
      </w:r>
    </w:p>
    <w:p w:rsidR="00000000" w:rsidDel="00000000" w:rsidP="00000000" w:rsidRDefault="00000000" w:rsidRPr="00000000" w14:paraId="00000726">
      <w:pPr>
        <w:jc w:val="center"/>
        <w:rPr>
          <w:rFonts w:ascii="Jacques Francois Shadow" w:cs="Jacques Francois Shadow" w:eastAsia="Jacques Francois Shadow" w:hAnsi="Jacques Francois Shadow"/>
          <w:sz w:val="48"/>
          <w:szCs w:val="48"/>
        </w:rPr>
        <w:sectPr>
          <w:type w:val="nextPage"/>
          <w:pgSz w:h="16838" w:w="11906" w:orient="portrait"/>
          <w:pgMar w:bottom="1134" w:top="1134" w:left="1134" w:right="1134" w:header="284" w:footer="0"/>
          <w:pgNumType w:start="67"/>
        </w:sectPr>
      </w:pPr>
      <w:r w:rsidDel="00000000" w:rsidR="00000000" w:rsidRPr="00000000">
        <w:br w:type="page"/>
      </w:r>
      <w:r w:rsidDel="00000000" w:rsidR="00000000" w:rsidRPr="00000000">
        <w:rPr>
          <w:rtl w:val="0"/>
        </w:rPr>
      </w:r>
    </w:p>
    <w:p w:rsidR="00000000" w:rsidDel="00000000" w:rsidP="00000000" w:rsidRDefault="00000000" w:rsidRPr="00000000" w14:paraId="00000727">
      <w:pPr>
        <w:rPr/>
      </w:pPr>
      <w:r w:rsidDel="00000000" w:rsidR="00000000" w:rsidRPr="00000000">
        <w:rPr>
          <w:rtl w:val="0"/>
        </w:rPr>
      </w:r>
    </w:p>
    <w:p w:rsidR="00000000" w:rsidDel="00000000" w:rsidP="00000000" w:rsidRDefault="00000000" w:rsidRPr="00000000" w14:paraId="00000728">
      <w:pPr>
        <w:rPr/>
      </w:pPr>
      <w:r w:rsidDel="00000000" w:rsidR="00000000" w:rsidRPr="00000000">
        <w:rPr>
          <w:rtl w:val="0"/>
        </w:rPr>
      </w:r>
    </w:p>
    <w:p w:rsidR="00000000" w:rsidDel="00000000" w:rsidP="00000000" w:rsidRDefault="00000000" w:rsidRPr="00000000" w14:paraId="00000729">
      <w:pPr>
        <w:rPr/>
      </w:pPr>
      <w:r w:rsidDel="00000000" w:rsidR="00000000" w:rsidRPr="00000000">
        <w:rPr>
          <w:rtl w:val="0"/>
        </w:rPr>
      </w:r>
    </w:p>
    <w:p w:rsidR="00000000" w:rsidDel="00000000" w:rsidP="00000000" w:rsidRDefault="00000000" w:rsidRPr="00000000" w14:paraId="0000072A">
      <w:pPr>
        <w:rPr/>
      </w:pPr>
      <w:r w:rsidDel="00000000" w:rsidR="00000000" w:rsidRPr="00000000">
        <w:rPr>
          <w:rtl w:val="0"/>
        </w:rPr>
      </w:r>
    </w:p>
    <w:p w:rsidR="00000000" w:rsidDel="00000000" w:rsidP="00000000" w:rsidRDefault="00000000" w:rsidRPr="00000000" w14:paraId="0000072B">
      <w:pPr>
        <w:rPr/>
      </w:pPr>
      <w:r w:rsidDel="00000000" w:rsidR="00000000" w:rsidRPr="00000000">
        <w:rPr>
          <w:rtl w:val="0"/>
        </w:rPr>
      </w:r>
    </w:p>
    <w:p w:rsidR="00000000" w:rsidDel="00000000" w:rsidP="00000000" w:rsidRDefault="00000000" w:rsidRPr="00000000" w14:paraId="0000072C">
      <w:pPr>
        <w:rPr/>
      </w:pPr>
      <w:r w:rsidDel="00000000" w:rsidR="00000000" w:rsidRPr="00000000">
        <w:rPr>
          <w:rtl w:val="0"/>
        </w:rPr>
      </w:r>
    </w:p>
    <w:p w:rsidR="00000000" w:rsidDel="00000000" w:rsidP="00000000" w:rsidRDefault="00000000" w:rsidRPr="00000000" w14:paraId="0000072D">
      <w:pPr>
        <w:rPr/>
      </w:pPr>
      <w:r w:rsidDel="00000000" w:rsidR="00000000" w:rsidRPr="00000000">
        <w:rPr>
          <w:rtl w:val="0"/>
        </w:rPr>
      </w:r>
    </w:p>
    <w:p w:rsidR="00000000" w:rsidDel="00000000" w:rsidP="00000000" w:rsidRDefault="00000000" w:rsidRPr="00000000" w14:paraId="0000072E">
      <w:pPr>
        <w:rPr/>
      </w:pPr>
      <w:r w:rsidDel="00000000" w:rsidR="00000000" w:rsidRPr="00000000">
        <w:rPr>
          <w:rtl w:val="0"/>
        </w:rPr>
      </w:r>
    </w:p>
    <w:p w:rsidR="00000000" w:rsidDel="00000000" w:rsidP="00000000" w:rsidRDefault="00000000" w:rsidRPr="00000000" w14:paraId="0000072F">
      <w:pPr>
        <w:rPr/>
      </w:pPr>
      <w:r w:rsidDel="00000000" w:rsidR="00000000" w:rsidRPr="00000000">
        <w:rPr>
          <w:rtl w:val="0"/>
        </w:rPr>
      </w:r>
    </w:p>
    <w:p w:rsidR="00000000" w:rsidDel="00000000" w:rsidP="00000000" w:rsidRDefault="00000000" w:rsidRPr="00000000" w14:paraId="00000730">
      <w:pPr>
        <w:rPr/>
      </w:pPr>
      <w:r w:rsidDel="00000000" w:rsidR="00000000" w:rsidRPr="00000000">
        <w:rPr>
          <w:rtl w:val="0"/>
        </w:rPr>
      </w:r>
    </w:p>
    <w:p w:rsidR="00000000" w:rsidDel="00000000" w:rsidP="00000000" w:rsidRDefault="00000000" w:rsidRPr="00000000" w14:paraId="00000731">
      <w:pPr>
        <w:rPr/>
      </w:pPr>
      <w:r w:rsidDel="00000000" w:rsidR="00000000" w:rsidRPr="00000000">
        <w:rPr>
          <w:rtl w:val="0"/>
        </w:rPr>
      </w:r>
    </w:p>
    <w:p w:rsidR="00000000" w:rsidDel="00000000" w:rsidP="00000000" w:rsidRDefault="00000000" w:rsidRPr="00000000" w14:paraId="00000732">
      <w:pPr>
        <w:rPr/>
      </w:pPr>
      <w:r w:rsidDel="00000000" w:rsidR="00000000" w:rsidRPr="00000000">
        <w:rPr>
          <w:rtl w:val="0"/>
        </w:rPr>
      </w:r>
    </w:p>
    <w:p w:rsidR="00000000" w:rsidDel="00000000" w:rsidP="00000000" w:rsidRDefault="00000000" w:rsidRPr="00000000" w14:paraId="00000733">
      <w:pPr>
        <w:jc w:val="center"/>
        <w:rPr/>
      </w:pPr>
      <w:r w:rsidDel="00000000" w:rsidR="00000000" w:rsidRPr="00000000">
        <w:rPr>
          <w:rtl w:val="0"/>
        </w:rPr>
      </w:r>
    </w:p>
    <w:p w:rsidR="00000000" w:rsidDel="00000000" w:rsidP="00000000" w:rsidRDefault="00000000" w:rsidRPr="00000000" w14:paraId="00000734">
      <w:pPr>
        <w:rPr/>
      </w:pPr>
      <w:r w:rsidDel="00000000" w:rsidR="00000000" w:rsidRPr="00000000">
        <w:rPr>
          <w:rFonts w:ascii="Jacques Francois Shadow" w:cs="Jacques Francois Shadow" w:eastAsia="Jacques Francois Shadow" w:hAnsi="Jacques Francois Shadow"/>
          <w:sz w:val="40"/>
          <w:szCs w:val="40"/>
          <w:rtl w:val="0"/>
        </w:rPr>
        <w:t xml:space="preserve">  </w:t>
      </w:r>
      <w:r w:rsidDel="00000000" w:rsidR="00000000" w:rsidRPr="00000000">
        <w:rPr>
          <w:rFonts w:ascii="Jacques Francois Shadow" w:cs="Jacques Francois Shadow" w:eastAsia="Jacques Francois Shadow" w:hAnsi="Jacques Francois Shadow"/>
          <w:sz w:val="36"/>
          <w:szCs w:val="36"/>
          <w:rtl w:val="0"/>
        </w:rPr>
        <w:t xml:space="preserve">Christianity part three  </w:t>
      </w:r>
      <w:r w:rsidDel="00000000" w:rsidR="00000000" w:rsidRPr="00000000">
        <w:rPr>
          <w:rFonts w:ascii="Jacques Francois Shadow" w:cs="Jacques Francois Shadow" w:eastAsia="Jacques Francois Shadow" w:hAnsi="Jacques Francois Shadow"/>
          <w:color w:val="cc0000"/>
          <w:sz w:val="36"/>
          <w:szCs w:val="36"/>
          <w:rtl w:val="0"/>
        </w:rPr>
        <w:t xml:space="preserve">-  </w:t>
      </w:r>
      <w:r w:rsidDel="00000000" w:rsidR="00000000" w:rsidRPr="00000000">
        <w:rPr>
          <w:rFonts w:ascii="Jacques Francois Shadow" w:cs="Jacques Francois Shadow" w:eastAsia="Jacques Francois Shadow" w:hAnsi="Jacques Francois Shadow"/>
          <w:b w:val="1"/>
          <w:bCs w:val="1"/>
          <w:color w:val="800000"/>
          <w:sz w:val="40"/>
          <w:szCs w:val="40"/>
          <w:rtl w:val="0"/>
        </w:rPr>
        <w:t xml:space="preserve">sacrifice</w:t>
      </w:r>
      <w:r w:rsidDel="00000000" w:rsidR="00000000" w:rsidRPr="00000000">
        <w:rPr>
          <w:rtl w:val="0"/>
        </w:rPr>
      </w:r>
    </w:p>
    <w:p w:rsidR="00000000" w:rsidDel="00000000" w:rsidP="00000000" w:rsidRDefault="00000000" w:rsidRPr="00000000" w14:paraId="00000735">
      <w:pPr>
        <w:rPr>
          <w:color w:val="000000"/>
          <w:sz w:val="20"/>
          <w:szCs w:val="20"/>
        </w:rPr>
      </w:pPr>
      <w:r w:rsidDel="00000000" w:rsidR="00000000" w:rsidRPr="00000000">
        <w:rPr>
          <w:rtl w:val="0"/>
        </w:rPr>
      </w:r>
    </w:p>
    <w:p w:rsidR="00000000" w:rsidDel="00000000" w:rsidP="00000000" w:rsidRDefault="00000000" w:rsidRPr="00000000" w14:paraId="00000736">
      <w:pPr>
        <w:rPr>
          <w:color w:val="000000"/>
          <w:sz w:val="20"/>
          <w:szCs w:val="20"/>
        </w:rPr>
      </w:pPr>
      <w:r w:rsidDel="00000000" w:rsidR="00000000" w:rsidRPr="00000000">
        <w:rPr>
          <w:rtl w:val="0"/>
        </w:rPr>
      </w:r>
    </w:p>
    <w:p w:rsidR="00000000" w:rsidDel="00000000" w:rsidP="00000000" w:rsidRDefault="00000000" w:rsidRPr="00000000" w14:paraId="00000737">
      <w:pPr>
        <w:rPr>
          <w:rFonts w:ascii="Times New Roman" w:cs="Times New Roman" w:eastAsia="Times New Roman" w:hAnsi="Times New Roman"/>
        </w:rPr>
      </w:pPr>
      <w:r w:rsidDel="00000000" w:rsidR="00000000" w:rsidRPr="00000000">
        <w:rPr>
          <w:rFonts w:ascii="Times New Roman" w:cs="Times New Roman" w:eastAsia="Times New Roman" w:hAnsi="Times New Roman"/>
          <w:i w:val="1"/>
          <w:iCs w:val="1"/>
          <w:color w:val="000000"/>
          <w:sz w:val="20"/>
          <w:szCs w:val="20"/>
          <w:rtl w:val="0"/>
        </w:rPr>
        <w:t xml:space="preserve">               "We are by Baptism, the house of God.  The house of God is a place of prayer and sacrifice."</w:t>
      </w:r>
      <w:r w:rsidDel="00000000" w:rsidR="00000000" w:rsidRPr="00000000">
        <w:rPr>
          <w:rFonts w:ascii="Times New Roman" w:cs="Times New Roman" w:eastAsia="Times New Roman" w:hAnsi="Times New Roman"/>
          <w:color w:val="000000"/>
          <w:sz w:val="20"/>
          <w:szCs w:val="20"/>
          <w:rtl w:val="0"/>
        </w:rPr>
        <w:t xml:space="preserve">                                        </w:t>
        <w:tab/>
        <w:t xml:space="preserve">       V. Many, </w:t>
      </w:r>
      <w:r w:rsidDel="00000000" w:rsidR="00000000" w:rsidRPr="00000000">
        <w:rPr>
          <w:rFonts w:ascii="Times New Roman" w:cs="Times New Roman" w:eastAsia="Times New Roman" w:hAnsi="Times New Roman"/>
          <w:color w:val="000000"/>
          <w:sz w:val="20"/>
          <w:szCs w:val="20"/>
          <w:u w:val="single"/>
          <w:rtl w:val="0"/>
        </w:rPr>
        <w:t xml:space="preserve">Marvels of Grace</w:t>
      </w:r>
      <w:r w:rsidDel="00000000" w:rsidR="00000000" w:rsidRPr="00000000">
        <w:rPr>
          <w:rFonts w:ascii="Times New Roman" w:cs="Times New Roman" w:eastAsia="Times New Roman" w:hAnsi="Times New Roman"/>
          <w:color w:val="000000"/>
          <w:sz w:val="20"/>
          <w:szCs w:val="20"/>
          <w:rtl w:val="0"/>
        </w:rPr>
        <w:t xml:space="preserve">, Chapter III.</w:t>
      </w:r>
      <w:r w:rsidDel="00000000" w:rsidR="00000000" w:rsidRPr="00000000">
        <w:rPr>
          <w:rtl w:val="0"/>
        </w:rPr>
      </w:r>
    </w:p>
    <w:p w:rsidR="00000000" w:rsidDel="00000000" w:rsidP="00000000" w:rsidRDefault="00000000" w:rsidRPr="00000000" w14:paraId="00000738">
      <w:pPr>
        <w:jc w:val="center"/>
        <w:rPr>
          <w:rFonts w:ascii="Jacques Francois Shadow" w:cs="Jacques Francois Shadow" w:eastAsia="Jacques Francois Shadow" w:hAnsi="Jacques Francois Shadow"/>
          <w:b w:val="1"/>
          <w:bCs w:val="1"/>
          <w:sz w:val="32"/>
          <w:szCs w:val="32"/>
        </w:rPr>
      </w:pPr>
      <w:r w:rsidDel="00000000" w:rsidR="00000000" w:rsidRPr="00000000">
        <w:br w:type="page"/>
      </w:r>
      <w:r w:rsidDel="00000000" w:rsidR="00000000" w:rsidRPr="00000000">
        <w:rPr>
          <w:rtl w:val="0"/>
        </w:rPr>
      </w:r>
    </w:p>
    <w:p w:rsidR="00000000" w:rsidDel="00000000" w:rsidP="00000000" w:rsidRDefault="00000000" w:rsidRPr="00000000" w14:paraId="00000739">
      <w:pPr>
        <w:jc w:val="center"/>
        <w:rPr>
          <w:rFonts w:ascii="Jacques Francois Shadow" w:cs="Jacques Francois Shadow" w:eastAsia="Jacques Francois Shadow" w:hAnsi="Jacques Francois Shadow"/>
          <w:b w:val="1"/>
          <w:bCs w:val="1"/>
          <w:sz w:val="32"/>
          <w:szCs w:val="32"/>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892175</wp:posOffset>
            </wp:positionH>
            <wp:positionV relativeFrom="paragraph">
              <wp:posOffset>107314</wp:posOffset>
            </wp:positionV>
            <wp:extent cx="4121150" cy="3682365"/>
            <wp:effectExtent b="0" l="0" r="0" t="0"/>
            <wp:wrapSquare wrapText="bothSides" distB="0" distT="0" distL="0" distR="0"/>
            <wp:docPr id="2092569635" name="image3.jpg"/>
            <a:graphic>
              <a:graphicData uri="http://schemas.openxmlformats.org/drawingml/2006/picture">
                <pic:pic>
                  <pic:nvPicPr>
                    <pic:cNvPr id="0" name="image3.jpg"/>
                    <pic:cNvPicPr preferRelativeResize="0"/>
                  </pic:nvPicPr>
                  <pic:blipFill>
                    <a:blip r:embed="rId27"/>
                    <a:srcRect b="0" l="0" r="0" t="0"/>
                    <a:stretch>
                      <a:fillRect/>
                    </a:stretch>
                  </pic:blipFill>
                  <pic:spPr>
                    <a:xfrm>
                      <a:off x="0" y="0"/>
                      <a:ext cx="4121150" cy="3682365"/>
                    </a:xfrm>
                    <a:prstGeom prst="rect"/>
                    <a:ln/>
                  </pic:spPr>
                </pic:pic>
              </a:graphicData>
            </a:graphic>
          </wp:anchor>
        </w:drawing>
      </w:r>
    </w:p>
    <w:p w:rsidR="00000000" w:rsidDel="00000000" w:rsidP="00000000" w:rsidRDefault="00000000" w:rsidRPr="00000000" w14:paraId="0000073A">
      <w:pPr>
        <w:jc w:val="center"/>
        <w:rPr>
          <w:rFonts w:ascii="Jacques Francois Shadow" w:cs="Jacques Francois Shadow" w:eastAsia="Jacques Francois Shadow" w:hAnsi="Jacques Francois Shadow"/>
          <w:b w:val="1"/>
          <w:bCs w:val="1"/>
          <w:sz w:val="32"/>
          <w:szCs w:val="32"/>
        </w:rPr>
      </w:pPr>
      <w:r w:rsidDel="00000000" w:rsidR="00000000" w:rsidRPr="00000000">
        <w:br w:type="page"/>
      </w:r>
      <w:r w:rsidDel="00000000" w:rsidR="00000000" w:rsidRPr="00000000">
        <w:rPr>
          <w:rtl w:val="0"/>
        </w:rPr>
      </w:r>
    </w:p>
    <w:p w:rsidR="00000000" w:rsidDel="00000000" w:rsidP="00000000" w:rsidRDefault="00000000" w:rsidRPr="00000000" w14:paraId="0000073B">
      <w:pPr>
        <w:jc w:val="center"/>
        <w:rPr>
          <w:rFonts w:ascii="Jacques Francois Shadow" w:cs="Jacques Francois Shadow" w:eastAsia="Jacques Francois Shadow" w:hAnsi="Jacques Francois Shadow"/>
          <w:b w:val="1"/>
          <w:bCs w:val="1"/>
          <w:sz w:val="32"/>
          <w:szCs w:val="32"/>
        </w:rPr>
        <w:sectPr>
          <w:type w:val="nextPage"/>
          <w:pgSz w:h="16838" w:w="11906" w:orient="portrait"/>
          <w:pgMar w:bottom="1134" w:top="1134" w:left="1134" w:right="1134" w:header="284" w:footer="0"/>
          <w:pgNumType w:start="68"/>
        </w:sectPr>
      </w:pPr>
      <w:r w:rsidDel="00000000" w:rsidR="00000000" w:rsidRPr="00000000">
        <w:br w:type="page"/>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225424</wp:posOffset>
            </wp:positionH>
            <wp:positionV relativeFrom="paragraph">
              <wp:posOffset>635</wp:posOffset>
            </wp:positionV>
            <wp:extent cx="5669280" cy="7107555"/>
            <wp:effectExtent b="0" l="0" r="0" t="0"/>
            <wp:wrapSquare wrapText="bothSides" distB="0" distT="0" distL="0" distR="0"/>
            <wp:docPr id="2092569640" name="image12.jpg"/>
            <a:graphic>
              <a:graphicData uri="http://schemas.openxmlformats.org/drawingml/2006/picture">
                <pic:pic>
                  <pic:nvPicPr>
                    <pic:cNvPr id="0" name="image12.jpg"/>
                    <pic:cNvPicPr preferRelativeResize="0"/>
                  </pic:nvPicPr>
                  <pic:blipFill>
                    <a:blip r:embed="rId28"/>
                    <a:srcRect b="0" l="0" r="0" t="0"/>
                    <a:stretch>
                      <a:fillRect/>
                    </a:stretch>
                  </pic:blipFill>
                  <pic:spPr>
                    <a:xfrm>
                      <a:off x="0" y="0"/>
                      <a:ext cx="5669280" cy="7107555"/>
                    </a:xfrm>
                    <a:prstGeom prst="rect"/>
                    <a:ln/>
                  </pic:spPr>
                </pic:pic>
              </a:graphicData>
            </a:graphic>
          </wp:anchor>
        </w:drawing>
      </w:r>
    </w:p>
    <w:p w:rsidR="00000000" w:rsidDel="00000000" w:rsidP="00000000" w:rsidRDefault="00000000" w:rsidRPr="00000000" w14:paraId="0000073C">
      <w:pPr>
        <w:jc w:val="both"/>
        <w:rPr>
          <w:rFonts w:ascii="Bodoni" w:cs="Bodoni" w:eastAsia="Bodoni" w:hAnsi="Bodoni"/>
          <w:sz w:val="32"/>
          <w:szCs w:val="32"/>
        </w:rPr>
      </w:pPr>
      <w:r w:rsidDel="00000000" w:rsidR="00000000" w:rsidRPr="00000000">
        <w:rPr>
          <w:rFonts w:ascii="Bodoni" w:cs="Bodoni" w:eastAsia="Bodoni" w:hAnsi="Bodoni"/>
          <w:sz w:val="32"/>
          <w:szCs w:val="32"/>
          <w:rtl w:val="0"/>
        </w:rPr>
        <w:t xml:space="preserve">  </w:t>
      </w:r>
    </w:p>
    <w:p w:rsidR="00000000" w:rsidDel="00000000" w:rsidP="00000000" w:rsidRDefault="00000000" w:rsidRPr="00000000" w14:paraId="0000073D">
      <w:pPr>
        <w:jc w:val="both"/>
        <w:rPr>
          <w:rFonts w:ascii="Bodoni" w:cs="Bodoni" w:eastAsia="Bodoni" w:hAnsi="Bodoni"/>
          <w:sz w:val="32"/>
          <w:szCs w:val="32"/>
        </w:rPr>
      </w:pPr>
      <w:r w:rsidDel="00000000" w:rsidR="00000000" w:rsidRPr="00000000">
        <w:rPr>
          <w:rFonts w:ascii="Bodoni" w:cs="Bodoni" w:eastAsia="Bodoni" w:hAnsi="Bodoni"/>
          <w:sz w:val="32"/>
          <w:szCs w:val="32"/>
          <w:rtl w:val="0"/>
        </w:rPr>
        <w:t xml:space="preserve">     </w:t>
      </w:r>
    </w:p>
    <w:p w:rsidR="00000000" w:rsidDel="00000000" w:rsidP="00000000" w:rsidRDefault="00000000" w:rsidRPr="00000000" w14:paraId="0000073E">
      <w:pPr>
        <w:ind w:right="1558"/>
        <w:jc w:val="center"/>
        <w:rPr/>
      </w:pPr>
      <w:r w:rsidDel="00000000" w:rsidR="00000000" w:rsidRPr="00000000">
        <w:rPr>
          <w:rFonts w:ascii="Wingdings" w:cs="Wingdings" w:eastAsia="Wingdings" w:hAnsi="Wingdings"/>
          <w:b w:val="1"/>
          <w:bCs w:val="1"/>
          <w:sz w:val="36"/>
          <w:szCs w:val="36"/>
          <w:rtl w:val="0"/>
        </w:rPr>
        <w:t xml:space="preserve">✠</w:t>
      </w:r>
      <w:r w:rsidDel="00000000" w:rsidR="00000000" w:rsidRPr="00000000">
        <w:rPr>
          <w:b w:val="1"/>
          <w:bCs w:val="1"/>
          <w:sz w:val="36"/>
          <w:szCs w:val="36"/>
          <w:rtl w:val="0"/>
        </w:rPr>
        <w:t xml:space="preserve">     </w:t>
      </w:r>
      <w:r w:rsidDel="00000000" w:rsidR="00000000" w:rsidRPr="00000000">
        <w:rPr>
          <w:rFonts w:ascii="Wingdings" w:cs="Wingdings" w:eastAsia="Wingdings" w:hAnsi="Wingdings"/>
          <w:b w:val="1"/>
          <w:bCs w:val="1"/>
          <w:sz w:val="36"/>
          <w:szCs w:val="36"/>
          <w:rtl w:val="0"/>
        </w:rPr>
        <w:t xml:space="preserve">✠</w:t>
      </w:r>
      <w:r w:rsidDel="00000000" w:rsidR="00000000" w:rsidRPr="00000000">
        <w:rPr>
          <w:b w:val="1"/>
          <w:bCs w:val="1"/>
          <w:sz w:val="36"/>
          <w:szCs w:val="36"/>
          <w:rtl w:val="0"/>
        </w:rPr>
        <w:t xml:space="preserve">     </w:t>
      </w:r>
      <w:r w:rsidDel="00000000" w:rsidR="00000000" w:rsidRPr="00000000">
        <w:rPr>
          <w:rFonts w:ascii="Wingdings" w:cs="Wingdings" w:eastAsia="Wingdings" w:hAnsi="Wingdings"/>
          <w:b w:val="1"/>
          <w:bCs w:val="1"/>
          <w:sz w:val="36"/>
          <w:szCs w:val="36"/>
          <w:rtl w:val="0"/>
        </w:rPr>
        <w:t xml:space="preserve">✠</w:t>
      </w:r>
      <w:r w:rsidDel="00000000" w:rsidR="00000000" w:rsidRPr="00000000">
        <w:rPr>
          <w:rtl w:val="0"/>
        </w:rPr>
      </w:r>
    </w:p>
    <w:p w:rsidR="00000000" w:rsidDel="00000000" w:rsidP="00000000" w:rsidRDefault="00000000" w:rsidRPr="00000000" w14:paraId="0000073F">
      <w:pPr>
        <w:jc w:val="both"/>
        <w:rPr/>
      </w:pPr>
      <w:r w:rsidDel="00000000" w:rsidR="00000000" w:rsidRPr="00000000">
        <w:rPr>
          <w:rFonts w:ascii="Bodoni" w:cs="Bodoni" w:eastAsia="Bodoni" w:hAnsi="Bodoni"/>
          <w:sz w:val="32"/>
          <w:szCs w:val="32"/>
          <w:rtl w:val="0"/>
        </w:rPr>
        <w:t xml:space="preserve">          </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tl w:val="0"/>
        </w:rPr>
      </w:r>
    </w:p>
    <w:p w:rsidR="00000000" w:rsidDel="00000000" w:rsidP="00000000" w:rsidRDefault="00000000" w:rsidRPr="00000000" w14:paraId="00000740">
      <w:pPr>
        <w:jc w:val="both"/>
        <w:rPr>
          <w:sz w:val="28"/>
          <w:szCs w:val="28"/>
        </w:rPr>
      </w:pPr>
      <w:r w:rsidDel="00000000" w:rsidR="00000000" w:rsidRPr="00000000">
        <w:rPr>
          <w:rtl w:val="0"/>
        </w:rPr>
      </w:r>
    </w:p>
    <w:p w:rsidR="00000000" w:rsidDel="00000000" w:rsidP="00000000" w:rsidRDefault="00000000" w:rsidRPr="00000000" w14:paraId="00000741">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8"/>
          <w:szCs w:val="28"/>
          <w:rtl w:val="0"/>
        </w:rPr>
        <w:t xml:space="preserve">The Cross     -     A Sacrifice</w:t>
      </w:r>
      <w:r w:rsidDel="00000000" w:rsidR="00000000" w:rsidRPr="00000000">
        <w:rPr>
          <w:rtl w:val="0"/>
        </w:rPr>
      </w:r>
    </w:p>
    <w:p w:rsidR="00000000" w:rsidDel="00000000" w:rsidP="00000000" w:rsidRDefault="00000000" w:rsidRPr="00000000" w14:paraId="00000742">
      <w:pPr>
        <w:jc w:val="both"/>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743">
      <w:pPr>
        <w:ind w:right="1558"/>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THE DEATH of Jesus was a sacrifice.  Though it happened in the natural course of events, it was in accordance with His Will that his blood flowed out on Calvary; and Christian people, united to him as closely as its branches are to the vine, must also be involved in sacrifice, Christ’s sacrifice.   This must always be a distinguishing mark of the body that calls itself Christian.</w:t>
      </w:r>
      <w:r w:rsidDel="00000000" w:rsidR="00000000" w:rsidRPr="00000000">
        <w:rPr>
          <w:rtl w:val="0"/>
        </w:rPr>
      </w:r>
    </w:p>
    <w:p w:rsidR="00000000" w:rsidDel="00000000" w:rsidP="00000000" w:rsidRDefault="00000000" w:rsidRPr="00000000" w14:paraId="00000744">
      <w:pPr>
        <w:ind w:right="1558"/>
        <w:jc w:val="both"/>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745">
      <w:pPr>
        <w:ind w:right="1558"/>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When the armed crowd came for him on the eve of Friday, He could have resisted capture, evaded the soldiers, vanished.  He had disappeared on a previous occasion, when they came to take him by force and make him king.  But he submitted to the religious rulers, to whom it had become clear he was winning people to him to a degree they considered alarming and dangerous to their supremacy and that of the Old Law, and allowed himself to be led away to his death.  His death, being His Father’s will, and his own, and permitted for their purpose, was therefore his sacrifice.  Outstandingly, it was a manner of death that would allow participation to the real transgressor, man; not in its redemptive aspect but in that of salvation.  </w:t>
      </w:r>
      <w:r w:rsidDel="00000000" w:rsidR="00000000" w:rsidRPr="00000000">
        <w:rPr>
          <w:rtl w:val="0"/>
        </w:rPr>
      </w:r>
    </w:p>
    <w:p w:rsidR="00000000" w:rsidDel="00000000" w:rsidP="00000000" w:rsidRDefault="00000000" w:rsidRPr="00000000" w14:paraId="00000746">
      <w:pPr>
        <w:ind w:right="1558"/>
        <w:jc w:val="both"/>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747">
      <w:pPr>
        <w:ind w:right="1558"/>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i w:val="1"/>
          <w:iCs w:val="1"/>
          <w:rtl w:val="0"/>
        </w:rPr>
        <w:t xml:space="preserve">“The Son of man is come, to save that which was lost; the Son of man is come to give his life, a redemption for many.”</w:t>
      </w:r>
      <w:r w:rsidDel="00000000" w:rsidR="00000000" w:rsidRPr="00000000">
        <w:rPr>
          <w:rFonts w:ascii="Times New Roman" w:cs="Times New Roman" w:eastAsia="Times New Roman" w:hAnsi="Times New Roman"/>
          <w:b w:val="1"/>
          <w:bCs w:val="1"/>
          <w:rtl w:val="0"/>
        </w:rPr>
        <w:t xml:space="preserve">     </w:t>
      </w:r>
      <w:r w:rsidDel="00000000" w:rsidR="00000000" w:rsidRPr="00000000">
        <w:rPr>
          <w:rFonts w:ascii="Times New Roman" w:cs="Times New Roman" w:eastAsia="Times New Roman" w:hAnsi="Times New Roman"/>
          <w:sz w:val="20"/>
          <w:szCs w:val="20"/>
          <w:rtl w:val="0"/>
        </w:rPr>
        <w:t xml:space="preserve">[Matt 18:11, 20:28]</w:t>
      </w:r>
      <w:r w:rsidDel="00000000" w:rsidR="00000000" w:rsidRPr="00000000">
        <w:rPr>
          <w:rFonts w:ascii="Times New Roman" w:cs="Times New Roman" w:eastAsia="Times New Roman" w:hAnsi="Times New Roman"/>
          <w:b w:val="1"/>
          <w:bCs w:val="1"/>
          <w:sz w:val="20"/>
          <w:szCs w:val="20"/>
          <w:rtl w:val="0"/>
        </w:rPr>
        <w:t xml:space="preserve">     </w:t>
      </w:r>
      <w:r w:rsidDel="00000000" w:rsidR="00000000" w:rsidRPr="00000000">
        <w:rPr>
          <w:rFonts w:ascii="Times New Roman" w:cs="Times New Roman" w:eastAsia="Times New Roman" w:hAnsi="Times New Roman"/>
          <w:b w:val="1"/>
          <w:bCs w:val="1"/>
          <w:rtl w:val="0"/>
        </w:rPr>
        <w:t xml:space="preserve">“I come to do the will of Him who sent me.”</w:t>
      </w:r>
      <w:r w:rsidDel="00000000" w:rsidR="00000000" w:rsidRPr="00000000">
        <w:rPr>
          <w:rtl w:val="0"/>
        </w:rPr>
      </w:r>
    </w:p>
    <w:p w:rsidR="00000000" w:rsidDel="00000000" w:rsidP="00000000" w:rsidRDefault="00000000" w:rsidRPr="00000000" w14:paraId="00000748">
      <w:pPr>
        <w:ind w:right="1558"/>
        <w:jc w:val="both"/>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749">
      <w:pPr>
        <w:ind w:right="1558"/>
        <w:jc w:val="both"/>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His was the sacrifice to which all the sacrifices of the Old Law pointed.  He was the Lamb of God, whose blood poured out would save the people of God from eternal death, as the blood of the first Paschal lamb in older times saved from death the eldest son in each Jewish family.</w:t>
      </w:r>
    </w:p>
    <w:p w:rsidR="00000000" w:rsidDel="00000000" w:rsidP="00000000" w:rsidRDefault="00000000" w:rsidRPr="00000000" w14:paraId="0000074A">
      <w:pPr>
        <w:ind w:right="1558"/>
        <w:jc w:val="both"/>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74B">
      <w:pPr>
        <w:jc w:val="both"/>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74C">
      <w:pPr>
        <w:jc w:val="both"/>
        <w:rPr>
          <w:b w:val="1"/>
          <w:bCs w:val="1"/>
        </w:rPr>
      </w:pPr>
      <w:r w:rsidDel="00000000" w:rsidR="00000000" w:rsidRPr="00000000">
        <w:rPr>
          <w:rtl w:val="0"/>
        </w:rPr>
      </w:r>
    </w:p>
    <w:p w:rsidR="00000000" w:rsidDel="00000000" w:rsidP="00000000" w:rsidRDefault="00000000" w:rsidRPr="00000000" w14:paraId="0000074D">
      <w:pPr>
        <w:ind w:right="1558"/>
        <w:jc w:val="center"/>
        <w:rPr/>
        <w:sectPr>
          <w:type w:val="nextPage"/>
          <w:pgSz w:h="16838" w:w="11906" w:orient="portrait"/>
          <w:pgMar w:bottom="1134" w:top="1134" w:left="1134" w:right="1134" w:header="284" w:footer="0"/>
          <w:pgNumType w:start="71"/>
        </w:sectPr>
      </w:pPr>
      <w:r w:rsidDel="00000000" w:rsidR="00000000" w:rsidRPr="00000000">
        <w:rPr>
          <w:rFonts w:ascii="Wingdings" w:cs="Wingdings" w:eastAsia="Wingdings" w:hAnsi="Wingdings"/>
          <w:sz w:val="36"/>
          <w:szCs w:val="36"/>
          <w:rtl w:val="0"/>
        </w:rPr>
        <w:t xml:space="preserve">✠</w:t>
      </w:r>
      <w:r w:rsidDel="00000000" w:rsidR="00000000" w:rsidRPr="00000000">
        <w:rPr>
          <w:sz w:val="36"/>
          <w:szCs w:val="36"/>
          <w:rtl w:val="0"/>
        </w:rPr>
        <w:tab/>
      </w:r>
      <w:r w:rsidDel="00000000" w:rsidR="00000000" w:rsidRPr="00000000">
        <w:rPr>
          <w:rFonts w:ascii="Wingdings" w:cs="Wingdings" w:eastAsia="Wingdings" w:hAnsi="Wingdings"/>
          <w:sz w:val="36"/>
          <w:szCs w:val="36"/>
          <w:rtl w:val="0"/>
        </w:rPr>
        <w:t xml:space="preserve">✠</w:t>
      </w:r>
      <w:r w:rsidDel="00000000" w:rsidR="00000000" w:rsidRPr="00000000">
        <w:rPr>
          <w:sz w:val="36"/>
          <w:szCs w:val="36"/>
          <w:rtl w:val="0"/>
        </w:rPr>
        <w:tab/>
      </w:r>
      <w:r w:rsidDel="00000000" w:rsidR="00000000" w:rsidRPr="00000000">
        <w:rPr>
          <w:rFonts w:ascii="Wingdings" w:cs="Wingdings" w:eastAsia="Wingdings" w:hAnsi="Wingdings"/>
          <w:sz w:val="36"/>
          <w:szCs w:val="36"/>
          <w:rtl w:val="0"/>
        </w:rPr>
        <w:t xml:space="preserve">✠</w:t>
      </w:r>
      <w:r w:rsidDel="00000000" w:rsidR="00000000" w:rsidRPr="00000000">
        <w:rPr>
          <w:rtl w:val="0"/>
        </w:rPr>
      </w:r>
    </w:p>
    <w:p w:rsidR="00000000" w:rsidDel="00000000" w:rsidP="00000000" w:rsidRDefault="00000000" w:rsidRPr="00000000" w14:paraId="0000074E">
      <w:pPr>
        <w:jc w:val="both"/>
        <w:rPr>
          <w:b w:val="1"/>
          <w:bCs w:val="1"/>
          <w:sz w:val="28"/>
          <w:szCs w:val="28"/>
        </w:rPr>
      </w:pPr>
      <w:r w:rsidDel="00000000" w:rsidR="00000000" w:rsidRPr="00000000">
        <w:rPr>
          <w:rtl w:val="0"/>
        </w:rPr>
      </w:r>
    </w:p>
    <w:p w:rsidR="00000000" w:rsidDel="00000000" w:rsidP="00000000" w:rsidRDefault="00000000" w:rsidRPr="00000000" w14:paraId="0000074F">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8"/>
          <w:szCs w:val="28"/>
          <w:rtl w:val="0"/>
        </w:rPr>
        <w:t xml:space="preserve">SACRIFICE  IN GENERAL    </w:t>
      </w:r>
      <w:r w:rsidDel="00000000" w:rsidR="00000000" w:rsidRPr="00000000">
        <w:rPr>
          <w:rtl w:val="0"/>
        </w:rPr>
      </w:r>
    </w:p>
    <w:p w:rsidR="00000000" w:rsidDel="00000000" w:rsidP="00000000" w:rsidRDefault="00000000" w:rsidRPr="00000000" w14:paraId="00000750">
      <w:pPr>
        <w:jc w:val="both"/>
        <w:rPr>
          <w:b w:val="1"/>
          <w:bCs w:val="1"/>
          <w:sz w:val="22"/>
          <w:szCs w:val="22"/>
        </w:rPr>
      </w:pPr>
      <w:r w:rsidDel="00000000" w:rsidR="00000000" w:rsidRPr="00000000">
        <w:rPr>
          <w:rtl w:val="0"/>
        </w:rPr>
      </w:r>
    </w:p>
    <w:p w:rsidR="00000000" w:rsidDel="00000000" w:rsidP="00000000" w:rsidRDefault="00000000" w:rsidRPr="00000000" w14:paraId="00000751">
      <w:pPr>
        <w:ind w:right="1416"/>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All sacrifices in the proper use of the term require that a person officially appointed to sacrifice (a priest), at a place specially designated and set aside for sacrifice (an altar), take a gift intended as a sacrifice, offer it to the Deity for the reason of the sacrifice, and utterly destroy the gift's life or its function.</w:t>
      </w:r>
      <w:r w:rsidDel="00000000" w:rsidR="00000000" w:rsidRPr="00000000">
        <w:rPr>
          <w:rtl w:val="0"/>
        </w:rPr>
      </w:r>
    </w:p>
    <w:p w:rsidR="00000000" w:rsidDel="00000000" w:rsidP="00000000" w:rsidRDefault="00000000" w:rsidRPr="00000000" w14:paraId="00000752">
      <w:pPr>
        <w:ind w:right="1416"/>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753">
      <w:pPr>
        <w:ind w:right="1416"/>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It signifies a gift given completely to the one who is worshipped, to convey the purpose of the action, whether it is to praise, or ask mercy or implore aid.</w:t>
      </w:r>
      <w:r w:rsidDel="00000000" w:rsidR="00000000" w:rsidRPr="00000000">
        <w:rPr>
          <w:rtl w:val="0"/>
        </w:rPr>
      </w:r>
    </w:p>
    <w:p w:rsidR="00000000" w:rsidDel="00000000" w:rsidP="00000000" w:rsidRDefault="00000000" w:rsidRPr="00000000" w14:paraId="00000754">
      <w:pPr>
        <w:ind w:right="1416"/>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755">
      <w:pPr>
        <w:ind w:right="1416"/>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All sacrifices, pagan or Jewish, fulfilled these requirements.</w:t>
      </w:r>
      <w:r w:rsidDel="00000000" w:rsidR="00000000" w:rsidRPr="00000000">
        <w:rPr>
          <w:rtl w:val="0"/>
        </w:rPr>
      </w:r>
    </w:p>
    <w:p w:rsidR="00000000" w:rsidDel="00000000" w:rsidP="00000000" w:rsidRDefault="00000000" w:rsidRPr="00000000" w14:paraId="00000756">
      <w:pPr>
        <w:ind w:right="1416"/>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757">
      <w:pPr>
        <w:ind w:right="1416"/>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758">
      <w:pPr>
        <w:ind w:right="1416"/>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0" distT="0" distL="0" distR="0">
            <wp:extent cx="3072130" cy="2054860"/>
            <wp:effectExtent b="0" l="0" r="0" t="0"/>
            <wp:docPr id="2092569650" name="image40.jpg"/>
            <a:graphic>
              <a:graphicData uri="http://schemas.openxmlformats.org/drawingml/2006/picture">
                <pic:pic>
                  <pic:nvPicPr>
                    <pic:cNvPr id="0" name="image40.jpg"/>
                    <pic:cNvPicPr preferRelativeResize="0"/>
                  </pic:nvPicPr>
                  <pic:blipFill>
                    <a:blip r:embed="rId29"/>
                    <a:srcRect b="76404" l="31843" r="32889" t="6536"/>
                    <a:stretch>
                      <a:fillRect/>
                    </a:stretch>
                  </pic:blipFill>
                  <pic:spPr>
                    <a:xfrm>
                      <a:off x="0" y="0"/>
                      <a:ext cx="3072130" cy="2054860"/>
                    </a:xfrm>
                    <a:prstGeom prst="rect"/>
                    <a:ln/>
                  </pic:spPr>
                </pic:pic>
              </a:graphicData>
            </a:graphic>
          </wp:inline>
        </w:drawing>
      </w:r>
      <w:r w:rsidDel="00000000" w:rsidR="00000000" w:rsidRPr="00000000">
        <w:rPr>
          <w:rtl w:val="0"/>
        </w:rPr>
      </w:r>
    </w:p>
    <w:p w:rsidR="00000000" w:rsidDel="00000000" w:rsidP="00000000" w:rsidRDefault="00000000" w:rsidRPr="00000000" w14:paraId="00000759">
      <w:pPr>
        <w:ind w:right="1416"/>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75A">
      <w:pPr>
        <w:ind w:right="1416"/>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75B">
      <w:pPr>
        <w:ind w:right="1416"/>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75C">
      <w:pPr>
        <w:ind w:right="1416"/>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The pagans shown above, ca. 850 B.C., were about to offer sacrifice to the 'god' in the temple, and illustrate sacrificial procedure.</w:t>
      </w:r>
      <w:r w:rsidDel="00000000" w:rsidR="00000000" w:rsidRPr="00000000">
        <w:rPr>
          <w:rtl w:val="0"/>
        </w:rPr>
      </w:r>
    </w:p>
    <w:p w:rsidR="00000000" w:rsidDel="00000000" w:rsidP="00000000" w:rsidRDefault="00000000" w:rsidRPr="00000000" w14:paraId="0000075D">
      <w:pPr>
        <w:ind w:right="1416"/>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75E">
      <w:pPr>
        <w:ind w:right="1416"/>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The temple servants would kill the animals, the blood would be collected, and the priest would pour out the blood on the altar, </w:t>
      </w:r>
      <w:r w:rsidDel="00000000" w:rsidR="00000000" w:rsidRPr="00000000">
        <w:rPr>
          <w:rFonts w:ascii="Times New Roman" w:cs="Times New Roman" w:eastAsia="Times New Roman" w:hAnsi="Times New Roman"/>
          <w:b w:val="1"/>
          <w:bCs w:val="1"/>
          <w:sz w:val="22"/>
          <w:szCs w:val="22"/>
          <w:rtl w:val="0"/>
        </w:rPr>
        <w:t xml:space="preserve">for the life blood signified the essential life and usefulness of the offering</w:t>
      </w:r>
      <w:r w:rsidDel="00000000" w:rsidR="00000000" w:rsidRPr="00000000">
        <w:rPr>
          <w:rFonts w:ascii="Times New Roman" w:cs="Times New Roman" w:eastAsia="Times New Roman" w:hAnsi="Times New Roman"/>
          <w:sz w:val="22"/>
          <w:szCs w:val="22"/>
          <w:rtl w:val="0"/>
        </w:rPr>
        <w:t xml:space="preserve">, which they meant to transfer to the deity, </w:t>
      </w:r>
      <w:r w:rsidDel="00000000" w:rsidR="00000000" w:rsidRPr="00000000">
        <w:rPr>
          <w:rFonts w:ascii="Times New Roman" w:cs="Times New Roman" w:eastAsia="Times New Roman" w:hAnsi="Times New Roman"/>
          <w:b w:val="1"/>
          <w:bCs w:val="1"/>
          <w:sz w:val="22"/>
          <w:szCs w:val="22"/>
          <w:rtl w:val="0"/>
        </w:rPr>
        <w:t xml:space="preserve">renouncing irrevocably their own use of the gift</w:t>
      </w:r>
      <w:r w:rsidDel="00000000" w:rsidR="00000000" w:rsidRPr="00000000">
        <w:rPr>
          <w:rFonts w:ascii="Times New Roman" w:cs="Times New Roman" w:eastAsia="Times New Roman" w:hAnsi="Times New Roman"/>
          <w:sz w:val="22"/>
          <w:szCs w:val="22"/>
          <w:rtl w:val="0"/>
        </w:rPr>
        <w:t xml:space="preserve">, this for the purpose it was hoped to achieve.</w:t>
      </w:r>
      <w:r w:rsidDel="00000000" w:rsidR="00000000" w:rsidRPr="00000000">
        <w:rPr>
          <w:rtl w:val="0"/>
        </w:rPr>
      </w:r>
    </w:p>
    <w:p w:rsidR="00000000" w:rsidDel="00000000" w:rsidP="00000000" w:rsidRDefault="00000000" w:rsidRPr="00000000" w14:paraId="0000075F">
      <w:pPr>
        <w:ind w:right="1416"/>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760">
      <w:pPr>
        <w:ind w:right="1416"/>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To sacrifice is instinct in the human heart: all men of all races at all times have offered sacrifice; but only the Jewish people offered sacrifices to the one living God.  One tribe, that of Levi, were the official offerers of sacrifice at the altar in the Temple of God in Jerusalem.</w:t>
      </w:r>
      <w:r w:rsidDel="00000000" w:rsidR="00000000" w:rsidRPr="00000000">
        <w:rPr>
          <w:rtl w:val="0"/>
        </w:rPr>
      </w:r>
    </w:p>
    <w:p w:rsidR="00000000" w:rsidDel="00000000" w:rsidP="00000000" w:rsidRDefault="00000000" w:rsidRPr="00000000" w14:paraId="00000761">
      <w:pPr>
        <w:ind w:right="1416"/>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762">
      <w:pPr>
        <w:ind w:right="1416"/>
        <w:jc w:val="both"/>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sz w:val="22"/>
          <w:szCs w:val="22"/>
          <w:rtl w:val="0"/>
        </w:rPr>
        <w:t xml:space="preserve">In sacrifices where they consumed what they offered, the intention was to identify themselves with the meaning and the object of the whole action.</w:t>
      </w:r>
      <w:r w:rsidDel="00000000" w:rsidR="00000000" w:rsidRPr="00000000">
        <w:rPr>
          <w:rtl w:val="0"/>
        </w:rPr>
      </w:r>
    </w:p>
    <w:p w:rsidR="00000000" w:rsidDel="00000000" w:rsidP="00000000" w:rsidRDefault="00000000" w:rsidRPr="00000000" w14:paraId="00000763">
      <w:pPr>
        <w:ind w:right="1416"/>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764">
      <w:pPr>
        <w:ind w:right="1416"/>
        <w:jc w:val="both"/>
        <w:rPr>
          <w:rFonts w:ascii="Times New Roman" w:cs="Times New Roman" w:eastAsia="Times New Roman" w:hAnsi="Times New Roman"/>
          <w:i w:val="1"/>
          <w:iCs w:val="1"/>
          <w:sz w:val="22"/>
          <w:szCs w:val="22"/>
        </w:rPr>
      </w:pPr>
      <w:r w:rsidDel="00000000" w:rsidR="00000000" w:rsidRPr="00000000">
        <w:rPr>
          <w:rFonts w:ascii="Times New Roman" w:cs="Times New Roman" w:eastAsia="Times New Roman" w:hAnsi="Times New Roman"/>
          <w:i w:val="1"/>
          <w:iCs w:val="1"/>
          <w:sz w:val="22"/>
          <w:szCs w:val="22"/>
          <w:rtl w:val="0"/>
        </w:rPr>
        <w:t xml:space="preserve">Their sacrifices were powerless in themselves to achieve the expiation they longed for, but had the value of sincere worship of God and of being a sign of the Sacrifice to come.</w:t>
      </w:r>
    </w:p>
    <w:p w:rsidR="00000000" w:rsidDel="00000000" w:rsidP="00000000" w:rsidRDefault="00000000" w:rsidRPr="00000000" w14:paraId="00000765">
      <w:pPr>
        <w:ind w:right="1416"/>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766">
      <w:pPr>
        <w:jc w:val="both"/>
        <w:rPr>
          <w:b w:val="1"/>
          <w:bCs w:val="1"/>
          <w:sz w:val="22"/>
          <w:szCs w:val="22"/>
        </w:rPr>
      </w:pPr>
      <w:r w:rsidDel="00000000" w:rsidR="00000000" w:rsidRPr="00000000">
        <w:rPr>
          <w:rtl w:val="0"/>
        </w:rPr>
      </w:r>
    </w:p>
    <w:p w:rsidR="00000000" w:rsidDel="00000000" w:rsidP="00000000" w:rsidRDefault="00000000" w:rsidRPr="00000000" w14:paraId="00000767">
      <w:pPr>
        <w:jc w:val="both"/>
        <w:rPr>
          <w:b w:val="1"/>
          <w:bCs w:val="1"/>
          <w:sz w:val="22"/>
          <w:szCs w:val="22"/>
        </w:rPr>
      </w:pPr>
      <w:r w:rsidDel="00000000" w:rsidR="00000000" w:rsidRPr="00000000">
        <w:rPr>
          <w:rtl w:val="0"/>
        </w:rPr>
      </w:r>
    </w:p>
    <w:p w:rsidR="00000000" w:rsidDel="00000000" w:rsidP="00000000" w:rsidRDefault="00000000" w:rsidRPr="00000000" w14:paraId="00000768">
      <w:pPr>
        <w:jc w:val="both"/>
        <w:rPr>
          <w:b w:val="1"/>
          <w:bCs w:val="1"/>
          <w:sz w:val="22"/>
          <w:szCs w:val="22"/>
        </w:rPr>
      </w:pPr>
      <w:r w:rsidDel="00000000" w:rsidR="00000000" w:rsidRPr="00000000">
        <w:rPr>
          <w:rtl w:val="0"/>
        </w:rPr>
      </w:r>
    </w:p>
    <w:p w:rsidR="00000000" w:rsidDel="00000000" w:rsidP="00000000" w:rsidRDefault="00000000" w:rsidRPr="00000000" w14:paraId="00000769">
      <w:pPr>
        <w:jc w:val="both"/>
        <w:rPr>
          <w:b w:val="1"/>
          <w:bCs w:val="1"/>
          <w:sz w:val="22"/>
          <w:szCs w:val="22"/>
        </w:rPr>
      </w:pPr>
      <w:r w:rsidDel="00000000" w:rsidR="00000000" w:rsidRPr="00000000">
        <w:rPr>
          <w:rtl w:val="0"/>
        </w:rPr>
      </w:r>
    </w:p>
    <w:p w:rsidR="00000000" w:rsidDel="00000000" w:rsidP="00000000" w:rsidRDefault="00000000" w:rsidRPr="00000000" w14:paraId="0000076A">
      <w:pPr>
        <w:jc w:val="both"/>
        <w:rPr>
          <w:b w:val="1"/>
          <w:bCs w:val="1"/>
          <w:sz w:val="22"/>
          <w:szCs w:val="22"/>
        </w:rPr>
      </w:pPr>
      <w:r w:rsidDel="00000000" w:rsidR="00000000" w:rsidRPr="00000000">
        <w:rPr>
          <w:rtl w:val="0"/>
        </w:rPr>
      </w:r>
    </w:p>
    <w:p w:rsidR="00000000" w:rsidDel="00000000" w:rsidP="00000000" w:rsidRDefault="00000000" w:rsidRPr="00000000" w14:paraId="0000076B">
      <w:pPr>
        <w:jc w:val="both"/>
        <w:rPr>
          <w:rFonts w:ascii="Times New Roman" w:cs="Times New Roman" w:eastAsia="Times New Roman" w:hAnsi="Times New Roman"/>
        </w:rPr>
        <w:sectPr>
          <w:type w:val="nextPage"/>
          <w:pgSz w:h="16838" w:w="11906" w:orient="portrait"/>
          <w:pgMar w:bottom="1134" w:top="1134" w:left="1134" w:right="1134" w:header="284" w:footer="0"/>
          <w:pgNumType w:start="72"/>
        </w:sectPr>
      </w:pPr>
      <w:r w:rsidDel="00000000" w:rsidR="00000000" w:rsidRPr="00000000">
        <w:rPr>
          <w:rFonts w:ascii="Times New Roman" w:cs="Times New Roman" w:eastAsia="Times New Roman" w:hAnsi="Times New Roman"/>
          <w:sz w:val="16"/>
          <w:szCs w:val="16"/>
          <w:rtl w:val="0"/>
        </w:rPr>
        <w:t xml:space="preserve">Illustration from the Vatican MS Vergil, 4</w:t>
      </w:r>
      <w:r w:rsidDel="00000000" w:rsidR="00000000" w:rsidRPr="00000000">
        <w:rPr>
          <w:rFonts w:ascii="Times New Roman" w:cs="Times New Roman" w:eastAsia="Times New Roman" w:hAnsi="Times New Roman"/>
          <w:sz w:val="16"/>
          <w:szCs w:val="16"/>
          <w:vertAlign w:val="superscript"/>
          <w:rtl w:val="0"/>
        </w:rPr>
        <w:t xml:space="preserve">th</w:t>
      </w:r>
      <w:r w:rsidDel="00000000" w:rsidR="00000000" w:rsidRPr="00000000">
        <w:rPr>
          <w:rFonts w:ascii="Times New Roman" w:cs="Times New Roman" w:eastAsia="Times New Roman" w:hAnsi="Times New Roman"/>
          <w:sz w:val="16"/>
          <w:szCs w:val="16"/>
          <w:rtl w:val="0"/>
        </w:rPr>
        <w:t xml:space="preserve"> Century A.D., Gould &amp; Whiteley, </w:t>
      </w:r>
      <w:r w:rsidDel="00000000" w:rsidR="00000000" w:rsidRPr="00000000">
        <w:rPr>
          <w:rFonts w:ascii="Times New Roman" w:cs="Times New Roman" w:eastAsia="Times New Roman" w:hAnsi="Times New Roman"/>
          <w:sz w:val="16"/>
          <w:szCs w:val="16"/>
          <w:u w:val="single"/>
          <w:rtl w:val="0"/>
        </w:rPr>
        <w:t xml:space="preserve">Vergil’s Aeneid, Bk.4, </w:t>
      </w:r>
      <w:r w:rsidDel="00000000" w:rsidR="00000000" w:rsidRPr="00000000">
        <w:rPr>
          <w:rFonts w:ascii="Times New Roman" w:cs="Times New Roman" w:eastAsia="Times New Roman" w:hAnsi="Times New Roman"/>
          <w:sz w:val="16"/>
          <w:szCs w:val="16"/>
          <w:rtl w:val="0"/>
        </w:rPr>
        <w:t xml:space="preserve">London, 1965, p.3</w:t>
      </w:r>
      <w:r w:rsidDel="00000000" w:rsidR="00000000" w:rsidRPr="00000000">
        <w:rPr>
          <w:rFonts w:ascii="Times New Roman" w:cs="Times New Roman" w:eastAsia="Times New Roman" w:hAnsi="Times New Roman"/>
          <w:sz w:val="16"/>
          <w:szCs w:val="16"/>
          <w:u w:val="single"/>
          <w:rtl w:val="0"/>
        </w:rPr>
        <w:t xml:space="preserve">. </w:t>
      </w:r>
      <w:r w:rsidDel="00000000" w:rsidR="00000000" w:rsidRPr="00000000">
        <w:br w:type="page"/>
      </w:r>
      <w:r w:rsidDel="00000000" w:rsidR="00000000" w:rsidRPr="00000000">
        <w:rPr>
          <w:rtl w:val="0"/>
        </w:rPr>
      </w:r>
    </w:p>
    <w:p w:rsidR="00000000" w:rsidDel="00000000" w:rsidP="00000000" w:rsidRDefault="00000000" w:rsidRPr="00000000" w14:paraId="0000076C">
      <w:pPr>
        <w:jc w:val="both"/>
        <w:rPr/>
      </w:pPr>
      <w:r w:rsidDel="00000000" w:rsidR="00000000" w:rsidRPr="00000000">
        <w:rPr>
          <w:rtl w:val="0"/>
        </w:rPr>
      </w:r>
    </w:p>
    <w:p w:rsidR="00000000" w:rsidDel="00000000" w:rsidP="00000000" w:rsidRDefault="00000000" w:rsidRPr="00000000" w14:paraId="0000076D">
      <w:pPr>
        <w:jc w:val="both"/>
        <w:rPr>
          <w:b w:val="1"/>
          <w:bCs w:val="1"/>
          <w:sz w:val="22"/>
          <w:szCs w:val="22"/>
        </w:rPr>
      </w:pPr>
      <w:r w:rsidDel="00000000" w:rsidR="00000000" w:rsidRPr="00000000">
        <w:rPr>
          <w:rtl w:val="0"/>
        </w:rPr>
      </w:r>
    </w:p>
    <w:p w:rsidR="00000000" w:rsidDel="00000000" w:rsidP="00000000" w:rsidRDefault="00000000" w:rsidRPr="00000000" w14:paraId="0000076E">
      <w:pPr>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THE CROSS       -       A  SACRIFICE</w:t>
      </w:r>
    </w:p>
    <w:p w:rsidR="00000000" w:rsidDel="00000000" w:rsidP="00000000" w:rsidRDefault="00000000" w:rsidRPr="00000000" w14:paraId="0000076F">
      <w:pPr>
        <w:jc w:val="both"/>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770">
      <w:pPr>
        <w:ind w:right="1416"/>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The killing</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of Christ</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by the soldiers</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was not Christ’s act of sacrifice.</w:t>
      </w:r>
      <w:r w:rsidDel="00000000" w:rsidR="00000000" w:rsidRPr="00000000">
        <w:rPr>
          <w:rFonts w:ascii="Times New Roman" w:cs="Times New Roman" w:eastAsia="Times New Roman" w:hAnsi="Times New Roman"/>
          <w:sz w:val="22"/>
          <w:szCs w:val="22"/>
          <w:rtl w:val="0"/>
        </w:rPr>
        <w:t xml:space="preserve">  The act of sacrifice of Christ was his permitting his own life blood slowly to drain away from him, till it was all gone and with it His life; this for the intention to expiate the sins of men.  He as Mankind, was making total reparation for the sin of Adam and of all sin.</w:t>
      </w:r>
      <w:r w:rsidDel="00000000" w:rsidR="00000000" w:rsidRPr="00000000">
        <w:rPr>
          <w:rtl w:val="0"/>
        </w:rPr>
      </w:r>
    </w:p>
    <w:p w:rsidR="00000000" w:rsidDel="00000000" w:rsidP="00000000" w:rsidRDefault="00000000" w:rsidRPr="00000000" w14:paraId="00000771">
      <w:pPr>
        <w:ind w:right="1416"/>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772">
      <w:pPr>
        <w:ind w:right="1416"/>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The wood of the Cross was not the altar.  </w:t>
      </w:r>
      <w:r w:rsidDel="00000000" w:rsidR="00000000" w:rsidRPr="00000000">
        <w:rPr>
          <w:rFonts w:ascii="Times New Roman" w:cs="Times New Roman" w:eastAsia="Times New Roman" w:hAnsi="Times New Roman"/>
          <w:sz w:val="22"/>
          <w:szCs w:val="22"/>
          <w:rtl w:val="0"/>
        </w:rPr>
        <w:t xml:space="preserve">The body of Christ himself was the altar upon which his life blood ran out for the saving of the world.</w:t>
      </w:r>
      <w:r w:rsidDel="00000000" w:rsidR="00000000" w:rsidRPr="00000000">
        <w:rPr>
          <w:rtl w:val="0"/>
        </w:rPr>
      </w:r>
    </w:p>
    <w:p w:rsidR="00000000" w:rsidDel="00000000" w:rsidP="00000000" w:rsidRDefault="00000000" w:rsidRPr="00000000" w14:paraId="00000773">
      <w:pPr>
        <w:ind w:right="1416"/>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774">
      <w:pPr>
        <w:ind w:right="1416"/>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He was the priest of the sacrifice, controlling the action.</w:t>
      </w:r>
      <w:r w:rsidDel="00000000" w:rsidR="00000000" w:rsidRPr="00000000">
        <w:rPr>
          <w:rFonts w:ascii="Times New Roman" w:cs="Times New Roman" w:eastAsia="Times New Roman" w:hAnsi="Times New Roman"/>
          <w:sz w:val="22"/>
          <w:szCs w:val="22"/>
          <w:rtl w:val="0"/>
        </w:rPr>
        <w:t xml:space="preserve">  He gave assent that his life be given up, that He himself fulfil the function of Victim.  He embodied its purpose, as Himself Union of God and man, because the end for which his sacrifice was offered was union of man with God.</w:t>
      </w:r>
      <w:r w:rsidDel="00000000" w:rsidR="00000000" w:rsidRPr="00000000">
        <w:rPr>
          <w:rtl w:val="0"/>
        </w:rPr>
      </w:r>
    </w:p>
    <w:p w:rsidR="00000000" w:rsidDel="00000000" w:rsidP="00000000" w:rsidRDefault="00000000" w:rsidRPr="00000000" w14:paraId="00000775">
      <w:pPr>
        <w:ind w:right="1416"/>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776">
      <w:pPr>
        <w:ind w:right="1416"/>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After three hours, Christ’s voice rose up in a final cry as He died:   </w:t>
      </w:r>
      <w:r w:rsidDel="00000000" w:rsidR="00000000" w:rsidRPr="00000000">
        <w:rPr>
          <w:rFonts w:ascii="Times New Roman" w:cs="Times New Roman" w:eastAsia="Times New Roman" w:hAnsi="Times New Roman"/>
          <w:i w:val="1"/>
          <w:iCs w:val="1"/>
          <w:sz w:val="22"/>
          <w:szCs w:val="22"/>
          <w:rtl w:val="0"/>
        </w:rPr>
        <w:t xml:space="preserve">“It is consummated.”</w:t>
      </w:r>
      <w:r w:rsidDel="00000000" w:rsidR="00000000" w:rsidRPr="00000000">
        <w:rPr>
          <w:rFonts w:ascii="Times New Roman" w:cs="Times New Roman" w:eastAsia="Times New Roman" w:hAnsi="Times New Roman"/>
          <w:sz w:val="22"/>
          <w:szCs w:val="22"/>
          <w:rtl w:val="0"/>
        </w:rPr>
        <w:t xml:space="preserve">   It was at this moment that his sacrifice was effected. </w:t>
      </w:r>
      <w:r w:rsidDel="00000000" w:rsidR="00000000" w:rsidRPr="00000000">
        <w:rPr>
          <w:rFonts w:ascii="Times New Roman" w:cs="Times New Roman" w:eastAsia="Times New Roman" w:hAnsi="Times New Roman"/>
          <w:b w:val="1"/>
          <w:bCs w:val="1"/>
          <w:sz w:val="22"/>
          <w:szCs w:val="22"/>
          <w:rtl w:val="0"/>
        </w:rPr>
        <w:t xml:space="preserve">It was in that</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moment that man’s debt to God was paid</w:t>
      </w:r>
      <w:r w:rsidDel="00000000" w:rsidR="00000000" w:rsidRPr="00000000">
        <w:rPr>
          <w:rFonts w:ascii="Times New Roman" w:cs="Times New Roman" w:eastAsia="Times New Roman" w:hAnsi="Times New Roman"/>
          <w:sz w:val="22"/>
          <w:szCs w:val="22"/>
          <w:rtl w:val="0"/>
        </w:rPr>
        <w:t xml:space="preserve">.</w:t>
      </w:r>
      <w:r w:rsidDel="00000000" w:rsidR="00000000" w:rsidRPr="00000000">
        <w:rPr>
          <w:rtl w:val="0"/>
        </w:rPr>
      </w:r>
    </w:p>
    <w:p w:rsidR="00000000" w:rsidDel="00000000" w:rsidP="00000000" w:rsidRDefault="00000000" w:rsidRPr="00000000" w14:paraId="00000777">
      <w:pPr>
        <w:ind w:right="1416"/>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778">
      <w:pPr>
        <w:ind w:right="1416"/>
        <w:jc w:val="both"/>
        <w:rPr>
          <w:rFonts w:ascii="Times New Roman" w:cs="Times New Roman" w:eastAsia="Times New Roman" w:hAnsi="Times New Roman"/>
          <w:b w:val="1"/>
          <w:bCs w:val="1"/>
          <w:sz w:val="22"/>
          <w:szCs w:val="22"/>
        </w:rPr>
      </w:pPr>
      <w:r w:rsidDel="00000000" w:rsidR="00000000" w:rsidRPr="00000000">
        <w:rPr>
          <w:rFonts w:ascii="Times New Roman" w:cs="Times New Roman" w:eastAsia="Times New Roman" w:hAnsi="Times New Roman"/>
          <w:b w:val="1"/>
          <w:bCs w:val="1"/>
          <w:sz w:val="22"/>
          <w:szCs w:val="22"/>
          <w:rtl w:val="0"/>
        </w:rPr>
        <w:t xml:space="preserve">This sacrifice of Christ’s on the Cross was the one, absolute and universal redemptive sacrifice.</w:t>
      </w:r>
    </w:p>
    <w:p w:rsidR="00000000" w:rsidDel="00000000" w:rsidP="00000000" w:rsidRDefault="00000000" w:rsidRPr="00000000" w14:paraId="00000779">
      <w:pPr>
        <w:ind w:right="1416"/>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77A">
      <w:pPr>
        <w:ind w:right="1416"/>
        <w:jc w:val="center"/>
        <w:rPr>
          <w:rFonts w:ascii="Times New Roman" w:cs="Times New Roman" w:eastAsia="Times New Roman" w:hAnsi="Times New Roman"/>
        </w:rPr>
      </w:pPr>
      <w:r w:rsidDel="00000000" w:rsidR="00000000" w:rsidRPr="00000000">
        <w:rPr>
          <w:rFonts w:ascii="Wingdings" w:cs="Wingdings" w:eastAsia="Wingdings" w:hAnsi="Wingdings"/>
          <w:b w:val="1"/>
          <w:bCs w:val="1"/>
          <w:sz w:val="44"/>
          <w:szCs w:val="44"/>
          <w:rtl w:val="0"/>
        </w:rPr>
        <w:t xml:space="preserve">🙞</w:t>
      </w:r>
      <w:r w:rsidDel="00000000" w:rsidR="00000000" w:rsidRPr="00000000">
        <w:rPr>
          <w:rtl w:val="0"/>
        </w:rPr>
      </w:r>
    </w:p>
    <w:p w:rsidR="00000000" w:rsidDel="00000000" w:rsidP="00000000" w:rsidRDefault="00000000" w:rsidRPr="00000000" w14:paraId="0000077B">
      <w:pPr>
        <w:ind w:right="1416"/>
        <w:jc w:val="both"/>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77C">
      <w:pPr>
        <w:ind w:right="1416"/>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77D">
      <w:pPr>
        <w:ind w:right="1416"/>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Christ’s actions before his death and after his resurrection show that his sacrifice would be efficacious.</w:t>
      </w:r>
      <w:r w:rsidDel="00000000" w:rsidR="00000000" w:rsidRPr="00000000">
        <w:rPr>
          <w:rtl w:val="0"/>
        </w:rPr>
      </w:r>
    </w:p>
    <w:p w:rsidR="00000000" w:rsidDel="00000000" w:rsidP="00000000" w:rsidRDefault="00000000" w:rsidRPr="00000000" w14:paraId="0000077E">
      <w:pPr>
        <w:ind w:right="1416"/>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77F">
      <w:pPr>
        <w:ind w:right="1416"/>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His purpose to draw mankind to God again, to let it share God’s life again, </w:t>
      </w:r>
      <w:r w:rsidDel="00000000" w:rsidR="00000000" w:rsidRPr="00000000">
        <w:rPr>
          <w:rFonts w:ascii="Times New Roman" w:cs="Times New Roman" w:eastAsia="Times New Roman" w:hAnsi="Times New Roman"/>
          <w:b w:val="1"/>
          <w:bCs w:val="1"/>
          <w:sz w:val="22"/>
          <w:szCs w:val="22"/>
          <w:rtl w:val="0"/>
        </w:rPr>
        <w:t xml:space="preserve">he set up</w:t>
      </w:r>
      <w:r w:rsidDel="00000000" w:rsidR="00000000" w:rsidRPr="00000000">
        <w:rPr>
          <w:rFonts w:ascii="Times New Roman" w:cs="Times New Roman" w:eastAsia="Times New Roman" w:hAnsi="Times New Roman"/>
          <w:sz w:val="22"/>
          <w:szCs w:val="22"/>
          <w:rtl w:val="0"/>
        </w:rPr>
        <w:t xml:space="preserve"> during his public ministry </w:t>
      </w:r>
      <w:r w:rsidDel="00000000" w:rsidR="00000000" w:rsidRPr="00000000">
        <w:rPr>
          <w:rFonts w:ascii="Times New Roman" w:cs="Times New Roman" w:eastAsia="Times New Roman" w:hAnsi="Times New Roman"/>
          <w:b w:val="1"/>
          <w:bCs w:val="1"/>
          <w:sz w:val="22"/>
          <w:szCs w:val="22"/>
          <w:rtl w:val="0"/>
        </w:rPr>
        <w:t xml:space="preserve">the ways and channels</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by which the Gift of Life he would</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win for mankind would be conveyed to them,</w:t>
      </w:r>
      <w:r w:rsidDel="00000000" w:rsidR="00000000" w:rsidRPr="00000000">
        <w:rPr>
          <w:rFonts w:ascii="Times New Roman" w:cs="Times New Roman" w:eastAsia="Times New Roman" w:hAnsi="Times New Roman"/>
          <w:sz w:val="22"/>
          <w:szCs w:val="22"/>
          <w:rtl w:val="0"/>
        </w:rPr>
        <w:t xml:space="preserve"> (the sacraments) </w:t>
      </w:r>
      <w:r w:rsidDel="00000000" w:rsidR="00000000" w:rsidRPr="00000000">
        <w:rPr>
          <w:rFonts w:ascii="Times New Roman" w:cs="Times New Roman" w:eastAsia="Times New Roman" w:hAnsi="Times New Roman"/>
          <w:b w:val="1"/>
          <w:bCs w:val="1"/>
          <w:sz w:val="22"/>
          <w:szCs w:val="22"/>
          <w:rtl w:val="0"/>
        </w:rPr>
        <w:t xml:space="preserve">and he inaugurated a body to continue his work of redemption and sanctification</w:t>
      </w:r>
      <w:r w:rsidDel="00000000" w:rsidR="00000000" w:rsidRPr="00000000">
        <w:rPr>
          <w:rFonts w:ascii="Times New Roman" w:cs="Times New Roman" w:eastAsia="Times New Roman" w:hAnsi="Times New Roman"/>
          <w:sz w:val="22"/>
          <w:szCs w:val="22"/>
          <w:rtl w:val="0"/>
        </w:rPr>
        <w:t xml:space="preserve">, (the Church).</w:t>
      </w:r>
      <w:r w:rsidDel="00000000" w:rsidR="00000000" w:rsidRPr="00000000">
        <w:rPr>
          <w:rtl w:val="0"/>
        </w:rPr>
      </w:r>
    </w:p>
    <w:p w:rsidR="00000000" w:rsidDel="00000000" w:rsidP="00000000" w:rsidRDefault="00000000" w:rsidRPr="00000000" w14:paraId="00000780">
      <w:pPr>
        <w:ind w:right="1416"/>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781">
      <w:pPr>
        <w:ind w:right="1416"/>
        <w:jc w:val="both"/>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By this, and because success was inherent in his being sent, and by his resurrection, Christ </w:t>
      </w:r>
    </w:p>
    <w:p w:rsidR="00000000" w:rsidDel="00000000" w:rsidP="00000000" w:rsidRDefault="00000000" w:rsidRPr="00000000" w14:paraId="00000782">
      <w:pPr>
        <w:ind w:right="1416"/>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showed that his act of loving redemption would be accepted, would achieve its purpose.</w:t>
      </w:r>
      <w:r w:rsidDel="00000000" w:rsidR="00000000" w:rsidRPr="00000000">
        <w:rPr>
          <w:rtl w:val="0"/>
        </w:rPr>
      </w:r>
    </w:p>
    <w:p w:rsidR="00000000" w:rsidDel="00000000" w:rsidP="00000000" w:rsidRDefault="00000000" w:rsidRPr="00000000" w14:paraId="00000783">
      <w:pPr>
        <w:ind w:right="1416"/>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784">
      <w:pPr>
        <w:ind w:right="1416"/>
        <w:jc w:val="both"/>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b w:val="1"/>
          <w:bCs w:val="1"/>
          <w:i w:val="1"/>
          <w:iCs w:val="1"/>
          <w:sz w:val="22"/>
          <w:szCs w:val="22"/>
          <w:rtl w:val="0"/>
        </w:rPr>
        <w:t xml:space="preserve">As long as the world shall last, Christ is still the Victim and the Priest of sacrifice, interceding always for man before God the Father in Heaven.</w:t>
      </w:r>
      <w:r w:rsidDel="00000000" w:rsidR="00000000" w:rsidRPr="00000000">
        <w:rPr>
          <w:rtl w:val="0"/>
        </w:rPr>
      </w:r>
    </w:p>
    <w:p w:rsidR="00000000" w:rsidDel="00000000" w:rsidP="00000000" w:rsidRDefault="00000000" w:rsidRPr="00000000" w14:paraId="00000785">
      <w:pPr>
        <w:rPr>
          <w:rFonts w:ascii="Times New Roman" w:cs="Times New Roman" w:eastAsia="Times New Roman" w:hAnsi="Times New Roman"/>
          <w:i w:val="1"/>
          <w:iCs w:val="1"/>
        </w:rPr>
      </w:pPr>
      <w:r w:rsidDel="00000000" w:rsidR="00000000" w:rsidRPr="00000000">
        <w:br w:type="page"/>
      </w:r>
      <w:r w:rsidDel="00000000" w:rsidR="00000000" w:rsidRPr="00000000">
        <w:rPr>
          <w:rtl w:val="0"/>
        </w:rPr>
      </w:r>
    </w:p>
    <w:p w:rsidR="00000000" w:rsidDel="00000000" w:rsidP="00000000" w:rsidRDefault="00000000" w:rsidRPr="00000000" w14:paraId="00000786">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8"/>
          <w:szCs w:val="28"/>
          <w:rtl w:val="0"/>
        </w:rPr>
        <w:t xml:space="preserve">THE LAST SUPPER    -     A SACRIFICE</w:t>
      </w:r>
      <w:r w:rsidDel="00000000" w:rsidR="00000000" w:rsidRPr="00000000">
        <w:rPr>
          <w:rtl w:val="0"/>
        </w:rPr>
      </w:r>
    </w:p>
    <w:p w:rsidR="00000000" w:rsidDel="00000000" w:rsidP="00000000" w:rsidRDefault="00000000" w:rsidRPr="00000000" w14:paraId="00000787">
      <w:pPr>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788">
      <w:pPr>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Christ offered a sacrifice,</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before he offered the sacrifice of the Cross.  </w:t>
      </w:r>
      <w:r w:rsidDel="00000000" w:rsidR="00000000" w:rsidRPr="00000000">
        <w:rPr>
          <w:rFonts w:ascii="Times New Roman" w:cs="Times New Roman" w:eastAsia="Times New Roman" w:hAnsi="Times New Roman"/>
          <w:sz w:val="22"/>
          <w:szCs w:val="22"/>
          <w:rtl w:val="0"/>
        </w:rPr>
        <w:t xml:space="preserve">This was at the</w:t>
      </w:r>
      <w:r w:rsidDel="00000000" w:rsidR="00000000" w:rsidRPr="00000000">
        <w:rPr>
          <w:rFonts w:ascii="Times New Roman" w:cs="Times New Roman" w:eastAsia="Times New Roman" w:hAnsi="Times New Roman"/>
          <w:b w:val="1"/>
          <w:bCs w:val="1"/>
          <w:sz w:val="22"/>
          <w:szCs w:val="22"/>
          <w:rtl w:val="0"/>
        </w:rPr>
        <w:t xml:space="preserve"> </w:t>
      </w:r>
      <w:r w:rsidDel="00000000" w:rsidR="00000000" w:rsidRPr="00000000">
        <w:rPr>
          <w:rFonts w:ascii="Times New Roman" w:cs="Times New Roman" w:eastAsia="Times New Roman" w:hAnsi="Times New Roman"/>
          <w:sz w:val="22"/>
          <w:szCs w:val="22"/>
          <w:rtl w:val="0"/>
        </w:rPr>
        <w:t xml:space="preserve">Last Supper in Jerusalem, on the eve of his death. </w:t>
      </w:r>
      <w:r w:rsidDel="00000000" w:rsidR="00000000" w:rsidRPr="00000000">
        <w:rPr>
          <w:rFonts w:ascii="Times New Roman" w:cs="Times New Roman" w:eastAsia="Times New Roman" w:hAnsi="Times New Roman"/>
          <w:b w:val="1"/>
          <w:bCs w:val="1"/>
          <w:sz w:val="22"/>
          <w:szCs w:val="22"/>
          <w:rtl w:val="0"/>
        </w:rPr>
        <w:t xml:space="preserve">His conversion,</w:t>
      </w:r>
      <w:r w:rsidDel="00000000" w:rsidR="00000000" w:rsidRPr="00000000">
        <w:rPr>
          <w:rFonts w:ascii="Times New Roman" w:cs="Times New Roman" w:eastAsia="Times New Roman" w:hAnsi="Times New Roman"/>
          <w:sz w:val="22"/>
          <w:szCs w:val="22"/>
          <w:rtl w:val="0"/>
        </w:rPr>
        <w:t xml:space="preserve"> during that last Pasch Supper, </w:t>
      </w:r>
      <w:r w:rsidDel="00000000" w:rsidR="00000000" w:rsidRPr="00000000">
        <w:rPr>
          <w:rFonts w:ascii="Times New Roman" w:cs="Times New Roman" w:eastAsia="Times New Roman" w:hAnsi="Times New Roman"/>
          <w:b w:val="1"/>
          <w:bCs w:val="1"/>
          <w:sz w:val="22"/>
          <w:szCs w:val="22"/>
          <w:rtl w:val="0"/>
        </w:rPr>
        <w:t xml:space="preserve">of wine into his blood as well as bread into his body, was a sacrifice.</w:t>
      </w:r>
      <w:r w:rsidDel="00000000" w:rsidR="00000000" w:rsidRPr="00000000">
        <w:rPr>
          <w:rtl w:val="0"/>
        </w:rPr>
      </w:r>
    </w:p>
    <w:p w:rsidR="00000000" w:rsidDel="00000000" w:rsidP="00000000" w:rsidRDefault="00000000" w:rsidRPr="00000000" w14:paraId="00000789">
      <w:pPr>
        <w:ind w:right="991"/>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78A">
      <w:pPr>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If he had meant to institute a sacrament only, and so allow us to unite ourselves with Him, then the consecration of bread alone into his Body would have achieved this end.  There would have been no point in consecrating wine into his Blood separately, since the term ‘body’ ordinarily assumes and includes the presence of its blood.</w:t>
      </w:r>
      <w:r w:rsidDel="00000000" w:rsidR="00000000" w:rsidRPr="00000000">
        <w:rPr>
          <w:rtl w:val="0"/>
        </w:rPr>
      </w:r>
    </w:p>
    <w:p w:rsidR="00000000" w:rsidDel="00000000" w:rsidP="00000000" w:rsidRDefault="00000000" w:rsidRPr="00000000" w14:paraId="0000078B">
      <w:pPr>
        <w:ind w:right="991"/>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78C">
      <w:pPr>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And that is what Christ meant to convey, at that final meal, when he made his living Body and its Blood present, </w:t>
      </w:r>
      <w:r w:rsidDel="00000000" w:rsidR="00000000" w:rsidRPr="00000000">
        <w:rPr>
          <w:rFonts w:ascii="Times New Roman" w:cs="Times New Roman" w:eastAsia="Times New Roman" w:hAnsi="Times New Roman"/>
          <w:b w:val="1"/>
          <w:bCs w:val="1"/>
          <w:sz w:val="22"/>
          <w:szCs w:val="22"/>
          <w:rtl w:val="0"/>
        </w:rPr>
        <w:t xml:space="preserve">but as if separate, the function departed.</w:t>
      </w:r>
      <w:r w:rsidDel="00000000" w:rsidR="00000000" w:rsidRPr="00000000">
        <w:rPr>
          <w:rtl w:val="0"/>
        </w:rPr>
      </w:r>
    </w:p>
    <w:p w:rsidR="00000000" w:rsidDel="00000000" w:rsidP="00000000" w:rsidRDefault="00000000" w:rsidRPr="00000000" w14:paraId="0000078D">
      <w:pPr>
        <w:ind w:right="991"/>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78E">
      <w:pPr>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Christ at the supper table with the eleven disciples who now remained, said:   </w:t>
      </w:r>
      <w:r w:rsidDel="00000000" w:rsidR="00000000" w:rsidRPr="00000000">
        <w:rPr>
          <w:rtl w:val="0"/>
        </w:rPr>
      </w:r>
    </w:p>
    <w:p w:rsidR="00000000" w:rsidDel="00000000" w:rsidP="00000000" w:rsidRDefault="00000000" w:rsidRPr="00000000" w14:paraId="0000078F">
      <w:pPr>
        <w:ind w:right="991"/>
        <w:jc w:val="both"/>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sz w:val="22"/>
          <w:szCs w:val="22"/>
          <w:rtl w:val="0"/>
        </w:rPr>
        <w:t xml:space="preserve">"I have longed so much to celebrate this Pasch with you…</w:t>
      </w:r>
      <w:r w:rsidDel="00000000" w:rsidR="00000000" w:rsidRPr="00000000">
        <w:rPr>
          <w:rtl w:val="0"/>
        </w:rPr>
      </w:r>
    </w:p>
    <w:p w:rsidR="00000000" w:rsidDel="00000000" w:rsidP="00000000" w:rsidRDefault="00000000" w:rsidRPr="00000000" w14:paraId="00000790">
      <w:pPr>
        <w:ind w:right="991"/>
        <w:jc w:val="both"/>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sz w:val="22"/>
          <w:szCs w:val="22"/>
          <w:rtl w:val="0"/>
        </w:rPr>
        <w:t xml:space="preserve">       take and eat,         THIS IS MY BODY</w:t>
      </w:r>
      <w:r w:rsidDel="00000000" w:rsidR="00000000" w:rsidRPr="00000000">
        <w:rPr>
          <w:rtl w:val="0"/>
        </w:rPr>
      </w:r>
    </w:p>
    <w:p w:rsidR="00000000" w:rsidDel="00000000" w:rsidP="00000000" w:rsidRDefault="00000000" w:rsidRPr="00000000" w14:paraId="00000791">
      <w:pPr>
        <w:ind w:right="991"/>
        <w:jc w:val="both"/>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sz w:val="22"/>
          <w:szCs w:val="22"/>
          <w:rtl w:val="0"/>
        </w:rPr>
        <w:t xml:space="preserve">       take ye and drink, THIS IS THE CHALICE OF MY BLOOD, of the    </w:t>
        <w:tab/>
        <w:tab/>
        <w:t xml:space="preserve">                             </w:t>
        <w:tab/>
        <w:tab/>
        <w:t xml:space="preserve">          New and Eternal Covenant, the Mystery of Faith,       </w:t>
      </w:r>
      <w:r w:rsidDel="00000000" w:rsidR="00000000" w:rsidRPr="00000000">
        <w:rPr>
          <w:rtl w:val="0"/>
        </w:rPr>
      </w:r>
    </w:p>
    <w:p w:rsidR="00000000" w:rsidDel="00000000" w:rsidP="00000000" w:rsidRDefault="00000000" w:rsidRPr="00000000" w14:paraId="00000792">
      <w:pPr>
        <w:ind w:right="991"/>
        <w:jc w:val="both"/>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sz w:val="22"/>
          <w:szCs w:val="22"/>
          <w:rtl w:val="0"/>
        </w:rPr>
        <w:t xml:space="preserve">                                    which shall be shed for you and for many                                     </w:t>
        <w:tab/>
        <w:tab/>
        <w:tab/>
        <w:t xml:space="preserve">         </w:t>
        <w:tab/>
        <w:tab/>
        <w:tab/>
        <w:tab/>
        <w:t xml:space="preserve"> for the remission of sins. </w:t>
      </w:r>
      <w:r w:rsidDel="00000000" w:rsidR="00000000" w:rsidRPr="00000000">
        <w:rPr>
          <w:rtl w:val="0"/>
        </w:rPr>
      </w:r>
    </w:p>
    <w:p w:rsidR="00000000" w:rsidDel="00000000" w:rsidP="00000000" w:rsidRDefault="00000000" w:rsidRPr="00000000" w14:paraId="00000793">
      <w:pPr>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ab/>
        <w:tab/>
        <w:tab/>
        <w:tab/>
        <w:tab/>
      </w:r>
      <w:r w:rsidDel="00000000" w:rsidR="00000000" w:rsidRPr="00000000">
        <w:rPr>
          <w:rtl w:val="0"/>
        </w:rPr>
      </w:r>
    </w:p>
    <w:p w:rsidR="00000000" w:rsidDel="00000000" w:rsidP="00000000" w:rsidRDefault="00000000" w:rsidRPr="00000000" w14:paraId="00000794">
      <w:pPr>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These, His words of consecration, say:  “This is ME, as dead and offered for you.”  This is a true sacrifice.</w:t>
        <w:tab/>
        <w:t xml:space="preserve"> It has the Priest          … Christ         </w:t>
      </w:r>
      <w:r w:rsidDel="00000000" w:rsidR="00000000" w:rsidRPr="00000000">
        <w:rPr>
          <w:rtl w:val="0"/>
        </w:rPr>
      </w:r>
    </w:p>
    <w:p w:rsidR="00000000" w:rsidDel="00000000" w:rsidP="00000000" w:rsidRDefault="00000000" w:rsidRPr="00000000" w14:paraId="00000795">
      <w:pPr>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ab/>
        <w:t xml:space="preserve"> </w:t>
        <w:tab/>
        <w:t xml:space="preserve">           the Victim         ... Christ Himself</w:t>
      </w:r>
      <w:r w:rsidDel="00000000" w:rsidR="00000000" w:rsidRPr="00000000">
        <w:rPr>
          <w:rtl w:val="0"/>
        </w:rPr>
      </w:r>
    </w:p>
    <w:p w:rsidR="00000000" w:rsidDel="00000000" w:rsidP="00000000" w:rsidRDefault="00000000" w:rsidRPr="00000000" w14:paraId="00000796">
      <w:pPr>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ab/>
        <w:t xml:space="preserve">                        the Destruction ... Body and Blood shown as separated.</w:t>
      </w:r>
      <w:r w:rsidDel="00000000" w:rsidR="00000000" w:rsidRPr="00000000">
        <w:rPr>
          <w:rtl w:val="0"/>
        </w:rPr>
      </w:r>
    </w:p>
    <w:p w:rsidR="00000000" w:rsidDel="00000000" w:rsidP="00000000" w:rsidRDefault="00000000" w:rsidRPr="00000000" w14:paraId="00000797">
      <w:pPr>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ab/>
        <w:t xml:space="preserve">                        the Purpose       ... The remission of sins.</w:t>
      </w:r>
      <w:r w:rsidDel="00000000" w:rsidR="00000000" w:rsidRPr="00000000">
        <w:rPr>
          <w:rtl w:val="0"/>
        </w:rPr>
      </w:r>
    </w:p>
    <w:p w:rsidR="00000000" w:rsidDel="00000000" w:rsidP="00000000" w:rsidRDefault="00000000" w:rsidRPr="00000000" w14:paraId="00000798">
      <w:pPr>
        <w:ind w:right="991"/>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799">
      <w:pPr>
        <w:ind w:right="991"/>
        <w:jc w:val="center"/>
        <w:rPr>
          <w:rFonts w:ascii="Times New Roman" w:cs="Times New Roman" w:eastAsia="Times New Roman" w:hAnsi="Times New Roman"/>
        </w:rPr>
      </w:pPr>
      <w:r w:rsidDel="00000000" w:rsidR="00000000" w:rsidRPr="00000000">
        <w:rPr>
          <w:rFonts w:ascii="Wingdings" w:cs="Wingdings" w:eastAsia="Wingdings" w:hAnsi="Wingdings"/>
          <w:sz w:val="44"/>
          <w:szCs w:val="44"/>
          <w:rtl w:val="0"/>
        </w:rPr>
        <w:t xml:space="preserve">🙞</w:t>
      </w:r>
      <w:r w:rsidDel="00000000" w:rsidR="00000000" w:rsidRPr="00000000">
        <w:rPr>
          <w:rtl w:val="0"/>
        </w:rPr>
      </w:r>
    </w:p>
    <w:p w:rsidR="00000000" w:rsidDel="00000000" w:rsidP="00000000" w:rsidRDefault="00000000" w:rsidRPr="00000000" w14:paraId="0000079A">
      <w:pPr>
        <w:ind w:right="991"/>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79B">
      <w:pPr>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This is the deeper aspect of the Holy Eucharist, Sacrament, to which reference was made on page 49, and it is known as the Holy Eucharist – Sacrifice.</w:t>
      </w:r>
      <w:r w:rsidDel="00000000" w:rsidR="00000000" w:rsidRPr="00000000">
        <w:rPr>
          <w:rtl w:val="0"/>
        </w:rPr>
      </w:r>
    </w:p>
    <w:p w:rsidR="00000000" w:rsidDel="00000000" w:rsidP="00000000" w:rsidRDefault="00000000" w:rsidRPr="00000000" w14:paraId="0000079C">
      <w:pPr>
        <w:ind w:right="991"/>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79D">
      <w:pPr>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It is clear that Christ’s consecration change of the substance of bread and wine to that of his Body and Blood </w:t>
      </w:r>
      <w:r w:rsidDel="00000000" w:rsidR="00000000" w:rsidRPr="00000000">
        <w:rPr>
          <w:rFonts w:ascii="Times New Roman" w:cs="Times New Roman" w:eastAsia="Times New Roman" w:hAnsi="Times New Roman"/>
          <w:b w:val="1"/>
          <w:bCs w:val="1"/>
          <w:sz w:val="22"/>
          <w:szCs w:val="22"/>
          <w:rtl w:val="0"/>
        </w:rPr>
        <w:t xml:space="preserve">has two intrinsic features, Sacrament and Sacrifice, and the latter is pre-eminent in the central truths of the Christian Faith.</w:t>
      </w:r>
      <w:r w:rsidDel="00000000" w:rsidR="00000000" w:rsidRPr="00000000">
        <w:rPr>
          <w:rtl w:val="0"/>
        </w:rPr>
      </w:r>
    </w:p>
    <w:p w:rsidR="00000000" w:rsidDel="00000000" w:rsidP="00000000" w:rsidRDefault="00000000" w:rsidRPr="00000000" w14:paraId="0000079E">
      <w:pPr>
        <w:ind w:right="991"/>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79F">
      <w:pPr>
        <w:ind w:right="991"/>
        <w:jc w:val="both"/>
        <w:rPr>
          <w:rFonts w:ascii="Times New Roman" w:cs="Times New Roman" w:eastAsia="Times New Roman" w:hAnsi="Times New Roman"/>
        </w:rPr>
        <w:sectPr>
          <w:type w:val="nextPage"/>
          <w:pgSz w:h="16838" w:w="11906" w:orient="portrait"/>
          <w:pgMar w:bottom="1134" w:top="1134" w:left="1134" w:right="1134" w:header="284" w:footer="0"/>
          <w:pgNumType w:start="74"/>
        </w:sectPr>
      </w:pPr>
      <w:r w:rsidDel="00000000" w:rsidR="00000000" w:rsidRPr="00000000">
        <w:rPr>
          <w:rFonts w:ascii="Times New Roman" w:cs="Times New Roman" w:eastAsia="Times New Roman" w:hAnsi="Times New Roman"/>
          <w:rtl w:val="0"/>
        </w:rPr>
        <w:t xml:space="preserve">The nature of his living presence hidden beneath the appearance of bread and wine at the Last Supper, was himself as he was then, Jesus of Nazareth, God and man. </w:t>
      </w:r>
      <w:r w:rsidDel="00000000" w:rsidR="00000000" w:rsidRPr="00000000">
        <w:rPr>
          <w:rFonts w:ascii="Times New Roman" w:cs="Times New Roman" w:eastAsia="Times New Roman" w:hAnsi="Times New Roman"/>
          <w:b w:val="1"/>
          <w:bCs w:val="1"/>
          <w:rtl w:val="0"/>
        </w:rPr>
        <w:t xml:space="preserve">He wished to demonstrate also that he was there as a victim offered in sacrifice to God for us, for the expiation of the sins of the human race.</w:t>
      </w:r>
      <w:r w:rsidDel="00000000" w:rsidR="00000000" w:rsidRPr="00000000">
        <w:br w:type="page"/>
      </w:r>
      <w:r w:rsidDel="00000000" w:rsidR="00000000" w:rsidRPr="00000000">
        <w:rPr>
          <w:rtl w:val="0"/>
        </w:rPr>
      </w:r>
    </w:p>
    <w:p w:rsidR="00000000" w:rsidDel="00000000" w:rsidP="00000000" w:rsidRDefault="00000000" w:rsidRPr="00000000" w14:paraId="000007A0">
      <w:pPr>
        <w:rPr/>
      </w:pPr>
      <w:r w:rsidDel="00000000" w:rsidR="00000000" w:rsidRPr="00000000">
        <w:rPr>
          <w:rtl w:val="0"/>
        </w:rPr>
      </w:r>
    </w:p>
    <w:p w:rsidR="00000000" w:rsidDel="00000000" w:rsidP="00000000" w:rsidRDefault="00000000" w:rsidRPr="00000000" w14:paraId="000007A1">
      <w:pPr>
        <w:jc w:val="both"/>
        <w:rPr>
          <w:b w:val="1"/>
          <w:bCs w:val="1"/>
          <w:sz w:val="28"/>
          <w:szCs w:val="28"/>
        </w:rPr>
      </w:pPr>
      <w:r w:rsidDel="00000000" w:rsidR="00000000" w:rsidRPr="00000000">
        <w:rPr>
          <w:rtl w:val="0"/>
        </w:rPr>
      </w:r>
    </w:p>
    <w:p w:rsidR="00000000" w:rsidDel="00000000" w:rsidP="00000000" w:rsidRDefault="00000000" w:rsidRPr="00000000" w14:paraId="000007A2">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8"/>
          <w:szCs w:val="28"/>
          <w:rtl w:val="0"/>
        </w:rPr>
        <w:t xml:space="preserve">NEW  TESTAMENT  PASCH  FORESHADOWED </w:t>
      </w:r>
      <w:r w:rsidDel="00000000" w:rsidR="00000000" w:rsidRPr="00000000">
        <w:rPr>
          <w:rtl w:val="0"/>
        </w:rPr>
      </w:r>
    </w:p>
    <w:p w:rsidR="00000000" w:rsidDel="00000000" w:rsidP="00000000" w:rsidRDefault="00000000" w:rsidRPr="00000000" w14:paraId="000007A3">
      <w:pPr>
        <w:jc w:val="both"/>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7A4">
      <w:pPr>
        <w:ind w:right="113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Integral elements used by God Incarnate, the day before His death, to institute the renewed Paschal Supper-Sacrifice, go back to the dawn of history. </w:t>
      </w:r>
      <w:r w:rsidDel="00000000" w:rsidR="00000000" w:rsidRPr="00000000">
        <w:rPr>
          <w:rFonts w:ascii="Times New Roman" w:cs="Times New Roman" w:eastAsia="Times New Roman" w:hAnsi="Times New Roman"/>
          <w:sz w:val="22"/>
          <w:szCs w:val="22"/>
          <w:rtl w:val="0"/>
        </w:rPr>
        <w:t xml:space="preserve">Adam's first two sons, Cain the farmer and Abel the shepherd offered to God the fruits of their respective day's labour: Cain the products of the earth, Abel a lamb.</w:t>
      </w:r>
      <w:r w:rsidDel="00000000" w:rsidR="00000000" w:rsidRPr="00000000">
        <w:rPr>
          <w:rFonts w:ascii="Times New Roman" w:cs="Times New Roman" w:eastAsia="Times New Roman" w:hAnsi="Times New Roman"/>
          <w:b w:val="1"/>
          <w:bCs w:val="1"/>
          <w:sz w:val="22"/>
          <w:szCs w:val="22"/>
          <w:rtl w:val="0"/>
        </w:rPr>
        <w:t xml:space="preserve"> </w:t>
      </w:r>
      <w:r w:rsidDel="00000000" w:rsidR="00000000" w:rsidRPr="00000000">
        <w:rPr>
          <w:rFonts w:ascii="Times New Roman" w:cs="Times New Roman" w:eastAsia="Times New Roman" w:hAnsi="Times New Roman"/>
          <w:sz w:val="16"/>
          <w:szCs w:val="16"/>
          <w:rtl w:val="0"/>
        </w:rPr>
        <w:t xml:space="preserve"> </w:t>
      </w:r>
      <w:r w:rsidDel="00000000" w:rsidR="00000000" w:rsidRPr="00000000">
        <w:rPr>
          <w:rFonts w:ascii="Times New Roman" w:cs="Times New Roman" w:eastAsia="Times New Roman" w:hAnsi="Times New Roman"/>
          <w:sz w:val="22"/>
          <w:szCs w:val="22"/>
          <w:rtl w:val="0"/>
        </w:rPr>
        <w:t xml:space="preserve">Abel's sacrifice was pleasing to God; Cain's was not, and Cain, angry, killed him.  Abel, a shepherd, innocent, unjustly slain, his offering a lamb, is taken as a figure of Christ, himself "the Lamb of God".  Cain for his crime was marked and made a wanderer until he settled "at the east side of Eden".  Expelled from his people, </w:t>
      </w:r>
      <w:r w:rsidDel="00000000" w:rsidR="00000000" w:rsidRPr="00000000">
        <w:rPr>
          <w:rFonts w:ascii="Times New Roman" w:cs="Times New Roman" w:eastAsia="Times New Roman" w:hAnsi="Times New Roman"/>
          <w:b w:val="1"/>
          <w:bCs w:val="1"/>
          <w:sz w:val="22"/>
          <w:szCs w:val="22"/>
          <w:rtl w:val="0"/>
        </w:rPr>
        <w:t xml:space="preserve">Cain could be seen to parallel Man expelled from paradise.</w:t>
      </w:r>
      <w:r w:rsidDel="00000000" w:rsidR="00000000" w:rsidRPr="00000000">
        <w:rPr>
          <w:rFonts w:ascii="Times New Roman" w:cs="Times New Roman" w:eastAsia="Times New Roman" w:hAnsi="Times New Roman"/>
          <w:sz w:val="22"/>
          <w:szCs w:val="22"/>
          <w:rtl w:val="0"/>
        </w:rPr>
        <w:t xml:space="preserve"> </w:t>
        <w:tab/>
        <w:t xml:space="preserve">       </w:t>
      </w:r>
      <w:r w:rsidDel="00000000" w:rsidR="00000000" w:rsidRPr="00000000">
        <w:rPr>
          <w:rFonts w:ascii="Times New Roman" w:cs="Times New Roman" w:eastAsia="Times New Roman" w:hAnsi="Times New Roman"/>
          <w:sz w:val="16"/>
          <w:szCs w:val="16"/>
          <w:rtl w:val="0"/>
        </w:rPr>
        <w:t xml:space="preserve"> </w:t>
        <w:tab/>
        <w:tab/>
        <w:tab/>
        <w:tab/>
        <w:tab/>
        <w:tab/>
        <w:t xml:space="preserve">     [Gen.4]</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tl w:val="0"/>
        </w:rPr>
      </w:r>
    </w:p>
    <w:p w:rsidR="00000000" w:rsidDel="00000000" w:rsidP="00000000" w:rsidRDefault="00000000" w:rsidRPr="00000000" w14:paraId="000007A5">
      <w:pPr>
        <w:ind w:right="1133"/>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7A6">
      <w:pPr>
        <w:ind w:right="113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The term "Israelite" arises from Noah's son Israel, who was advised in a dream to live in Egypt, where his descendants remained for four hundred years.</w:t>
      </w:r>
      <w:r w:rsidDel="00000000" w:rsidR="00000000" w:rsidRPr="00000000">
        <w:rPr>
          <w:rFonts w:ascii="Times New Roman" w:cs="Times New Roman" w:eastAsia="Times New Roman" w:hAnsi="Times New Roman"/>
          <w:sz w:val="22"/>
          <w:szCs w:val="22"/>
          <w:vertAlign w:val="superscript"/>
        </w:rPr>
        <w:footnoteReference w:customMarkFollows="0" w:id="35"/>
      </w:r>
      <w:r w:rsidDel="00000000" w:rsidR="00000000" w:rsidRPr="00000000">
        <w:rPr>
          <w:rFonts w:ascii="Times New Roman" w:cs="Times New Roman" w:eastAsia="Times New Roman" w:hAnsi="Times New Roman"/>
          <w:sz w:val="22"/>
          <w:szCs w:val="22"/>
          <w:rtl w:val="0"/>
        </w:rPr>
        <w:t xml:space="preserve">  They became numerous and powerful to the extent of being seen by the Pharaoh as a threat to his sovereignty.  He commanded that they be harassed and made to live and work as slaves.  Their plea to be released and allowed to leave Egypt was rejected, but plague after plague inflicted by God on the Egyptians brought his consent, only after their first-born child and beast were killed.  Those of the Israelites, who instructed by God through Moses, had daubed their door posts with the blood of the lamb sacrificed in their Pasch Festival that night, were spared.  Pharaoh in fear and horror let them go, and the Israelites set out into the desert en route for the land promised them by God.  </w:t>
      </w:r>
      <w:r w:rsidDel="00000000" w:rsidR="00000000" w:rsidRPr="00000000">
        <w:rPr>
          <w:rFonts w:ascii="Times New Roman" w:cs="Times New Roman" w:eastAsia="Times New Roman" w:hAnsi="Times New Roman"/>
          <w:b w:val="1"/>
          <w:bCs w:val="1"/>
          <w:sz w:val="22"/>
          <w:szCs w:val="22"/>
          <w:rtl w:val="0"/>
        </w:rPr>
        <w:t xml:space="preserve">Their parlous state in Egypt</w:t>
      </w:r>
      <w:r w:rsidDel="00000000" w:rsidR="00000000" w:rsidRPr="00000000">
        <w:rPr>
          <w:rFonts w:ascii="Times New Roman" w:cs="Times New Roman" w:eastAsia="Times New Roman" w:hAnsi="Times New Roman"/>
          <w:sz w:val="22"/>
          <w:szCs w:val="22"/>
          <w:rtl w:val="0"/>
        </w:rPr>
        <w:t xml:space="preserve"> from which release was longed for </w:t>
      </w:r>
      <w:r w:rsidDel="00000000" w:rsidR="00000000" w:rsidRPr="00000000">
        <w:rPr>
          <w:rFonts w:ascii="Times New Roman" w:cs="Times New Roman" w:eastAsia="Times New Roman" w:hAnsi="Times New Roman"/>
          <w:b w:val="1"/>
          <w:bCs w:val="1"/>
          <w:sz w:val="22"/>
          <w:szCs w:val="22"/>
          <w:rtl w:val="0"/>
        </w:rPr>
        <w:t xml:space="preserve">was like the</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state of man,</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now born lacking the sanctifying gift that brings</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Heaven within his reach.</w:t>
      </w:r>
      <w:r w:rsidDel="00000000" w:rsidR="00000000" w:rsidRPr="00000000">
        <w:rPr>
          <w:rFonts w:ascii="Times New Roman" w:cs="Times New Roman" w:eastAsia="Times New Roman" w:hAnsi="Times New Roman"/>
          <w:sz w:val="22"/>
          <w:szCs w:val="22"/>
          <w:rtl w:val="0"/>
        </w:rPr>
        <w:tab/>
        <w:tab/>
        <w:tab/>
        <w:tab/>
        <w:tab/>
        <w:t xml:space="preserve">          </w:t>
      </w:r>
      <w:r w:rsidDel="00000000" w:rsidR="00000000" w:rsidRPr="00000000">
        <w:rPr>
          <w:rFonts w:ascii="Times New Roman" w:cs="Times New Roman" w:eastAsia="Times New Roman" w:hAnsi="Times New Roman"/>
          <w:sz w:val="16"/>
          <w:szCs w:val="16"/>
          <w:rtl w:val="0"/>
        </w:rPr>
        <w:t xml:space="preserve">[Exodus 3:8]</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tl w:val="0"/>
        </w:rPr>
      </w:r>
    </w:p>
    <w:p w:rsidR="00000000" w:rsidDel="00000000" w:rsidP="00000000" w:rsidRDefault="00000000" w:rsidRPr="00000000" w14:paraId="000007A7">
      <w:pPr>
        <w:ind w:right="1133"/>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7A8">
      <w:pPr>
        <w:ind w:right="113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The meal eaten on the eve of departure from Egypt saw the combining of the ancient grain and lamb offerings. </w:t>
      </w:r>
      <w:r w:rsidDel="00000000" w:rsidR="00000000" w:rsidRPr="00000000">
        <w:rPr>
          <w:rFonts w:ascii="Times New Roman" w:cs="Times New Roman" w:eastAsia="Times New Roman" w:hAnsi="Times New Roman"/>
          <w:b w:val="1"/>
          <w:bCs w:val="1"/>
          <w:sz w:val="22"/>
          <w:szCs w:val="22"/>
          <w:rtl w:val="0"/>
        </w:rPr>
        <w:t xml:space="preserve">By command of God through Moses it was to be celebrated in this combined way, "with an everlasting observance".</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sz w:val="16"/>
          <w:szCs w:val="16"/>
          <w:rtl w:val="0"/>
        </w:rPr>
        <w:t xml:space="preserve">[Exod.12:14] </w:t>
      </w:r>
      <w:r w:rsidDel="00000000" w:rsidR="00000000" w:rsidRPr="00000000">
        <w:rPr>
          <w:rFonts w:ascii="Times New Roman" w:cs="Times New Roman" w:eastAsia="Times New Roman" w:hAnsi="Times New Roman"/>
          <w:sz w:val="22"/>
          <w:szCs w:val="22"/>
          <w:rtl w:val="0"/>
        </w:rPr>
        <w:t xml:space="preserve"> The bread was to be unleavened, because of the time factor for leavening, the Egyptians were pressing them to go, and because it was important that the association with delivery from slavery be retained.    Only unleavened bread was to be used, and for seven days, giving importance to the two aspects of the one festival, bread or Azymes and Pasch or Passover.</w:t>
      </w:r>
      <w:r w:rsidDel="00000000" w:rsidR="00000000" w:rsidRPr="00000000">
        <w:rPr>
          <w:rtl w:val="0"/>
        </w:rPr>
      </w:r>
    </w:p>
    <w:p w:rsidR="00000000" w:rsidDel="00000000" w:rsidP="00000000" w:rsidRDefault="00000000" w:rsidRPr="00000000" w14:paraId="000007A9">
      <w:pPr>
        <w:ind w:right="113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16"/>
          <w:szCs w:val="16"/>
          <w:rtl w:val="0"/>
        </w:rPr>
        <w:tab/>
        <w:t xml:space="preserve">                   </w:t>
      </w:r>
      <w:r w:rsidDel="00000000" w:rsidR="00000000" w:rsidRPr="00000000">
        <w:rPr>
          <w:rtl w:val="0"/>
        </w:rPr>
      </w:r>
    </w:p>
    <w:p w:rsidR="00000000" w:rsidDel="00000000" w:rsidP="00000000" w:rsidRDefault="00000000" w:rsidRPr="00000000" w14:paraId="000007AA">
      <w:pPr>
        <w:ind w:right="113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Once arrived in the promised land, God's commands regarding the festival sacrifice were observed minutely.  It was offered once a year, in Spring, because that month saw their release; it was celebrated "only in the place the Lord thy God shall give thee, that his name may dwell there." This was the Temple in Jerusalem, Solomon's magnificent Temple by the time of Christ, and celebrated at sunset because that was the time of their departure of old. It was a seven day Festival and combined the two offerings, Azymes, or bread, and the lamb, and was known as the Pasch or Passover. </w:t>
      </w:r>
      <w:r w:rsidDel="00000000" w:rsidR="00000000" w:rsidRPr="00000000">
        <w:rPr>
          <w:rFonts w:ascii="Times New Roman" w:cs="Times New Roman" w:eastAsia="Times New Roman" w:hAnsi="Times New Roman"/>
          <w:b w:val="1"/>
          <w:bCs w:val="1"/>
          <w:sz w:val="22"/>
          <w:szCs w:val="22"/>
          <w:rtl w:val="0"/>
        </w:rPr>
        <w:t xml:space="preserve">It foreshadowed the Christian Holy Week.</w:t>
        <w:tab/>
        <w:tab/>
        <w:tab/>
        <w:tab/>
        <w:tab/>
        <w:t xml:space="preserve"> </w:t>
      </w:r>
      <w:r w:rsidDel="00000000" w:rsidR="00000000" w:rsidRPr="00000000">
        <w:rPr>
          <w:rFonts w:ascii="Times New Roman" w:cs="Times New Roman" w:eastAsia="Times New Roman" w:hAnsi="Times New Roman"/>
          <w:sz w:val="16"/>
          <w:szCs w:val="16"/>
          <w:rtl w:val="0"/>
        </w:rPr>
        <w:t xml:space="preserve"> [Deut 16]</w:t>
      </w:r>
      <w:r w:rsidDel="00000000" w:rsidR="00000000" w:rsidRPr="00000000">
        <w:rPr>
          <w:rtl w:val="0"/>
        </w:rPr>
      </w:r>
    </w:p>
    <w:p w:rsidR="00000000" w:rsidDel="00000000" w:rsidP="00000000" w:rsidRDefault="00000000" w:rsidRPr="00000000" w14:paraId="000007AB">
      <w:pPr>
        <w:ind w:right="1133"/>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7AC">
      <w:pPr>
        <w:ind w:right="113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Fourteen centuries had passed between that final meal in Egypt and its celebration on the eve of His death by Christ and his Apostles.</w:t>
      </w:r>
      <w:r w:rsidDel="00000000" w:rsidR="00000000" w:rsidRPr="00000000">
        <w:rPr>
          <w:rFonts w:ascii="Times New Roman" w:cs="Times New Roman" w:eastAsia="Times New Roman" w:hAnsi="Times New Roman"/>
          <w:sz w:val="22"/>
          <w:szCs w:val="22"/>
          <w:vertAlign w:val="superscript"/>
        </w:rPr>
        <w:footnoteReference w:customMarkFollows="0" w:id="36"/>
      </w:r>
      <w:r w:rsidDel="00000000" w:rsidR="00000000" w:rsidRPr="00000000">
        <w:rPr>
          <w:rFonts w:ascii="Times New Roman" w:cs="Times New Roman" w:eastAsia="Times New Roman" w:hAnsi="Times New Roman"/>
          <w:sz w:val="22"/>
          <w:szCs w:val="22"/>
          <w:vertAlign w:val="superscript"/>
          <w:rtl w:val="0"/>
        </w:rPr>
        <w:t xml:space="preserve"> </w:t>
      </w:r>
      <w:r w:rsidDel="00000000" w:rsidR="00000000" w:rsidRPr="00000000">
        <w:rPr>
          <w:rFonts w:ascii="Times New Roman" w:cs="Times New Roman" w:eastAsia="Times New Roman" w:hAnsi="Times New Roman"/>
          <w:sz w:val="22"/>
          <w:szCs w:val="22"/>
          <w:rtl w:val="0"/>
        </w:rPr>
        <w:t xml:space="preserve">   He followed meticulously the old form, then introduced the reality, the sacrifice of the New Law, of which until now it had been only the shadow.  </w:t>
      </w:r>
      <w:r w:rsidDel="00000000" w:rsidR="00000000" w:rsidRPr="00000000">
        <w:rPr>
          <w:rFonts w:ascii="Times New Roman" w:cs="Times New Roman" w:eastAsia="Times New Roman" w:hAnsi="Times New Roman"/>
          <w:b w:val="1"/>
          <w:bCs w:val="1"/>
          <w:sz w:val="22"/>
          <w:szCs w:val="22"/>
          <w:rtl w:val="0"/>
        </w:rPr>
        <w:t xml:space="preserve">The Last Supper is the point where Old Testament metamorphoses into New Testament, given fulfilment the following day, Friday, a day on which God made Man and Christ on the Cross said: "It is consummated."</w:t>
      </w:r>
      <w:r w:rsidDel="00000000" w:rsidR="00000000" w:rsidRPr="00000000">
        <w:rPr>
          <w:rtl w:val="0"/>
        </w:rPr>
      </w:r>
    </w:p>
    <w:p w:rsidR="00000000" w:rsidDel="00000000" w:rsidP="00000000" w:rsidRDefault="00000000" w:rsidRPr="00000000" w14:paraId="000007AD">
      <w:pPr>
        <w:jc w:val="both"/>
        <w:rPr>
          <w:b w:val="1"/>
          <w:bCs w:val="1"/>
          <w:sz w:val="22"/>
          <w:szCs w:val="22"/>
        </w:rPr>
      </w:pPr>
      <w:r w:rsidDel="00000000" w:rsidR="00000000" w:rsidRPr="00000000">
        <w:rPr>
          <w:rtl w:val="0"/>
        </w:rPr>
      </w:r>
    </w:p>
    <w:p w:rsidR="00000000" w:rsidDel="00000000" w:rsidP="00000000" w:rsidRDefault="00000000" w:rsidRPr="00000000" w14:paraId="000007AE">
      <w:pPr>
        <w:jc w:val="both"/>
        <w:rPr>
          <w:sz w:val="22"/>
          <w:szCs w:val="22"/>
        </w:rPr>
      </w:pPr>
      <w:r w:rsidDel="00000000" w:rsidR="00000000" w:rsidRPr="00000000">
        <w:rPr>
          <w:rtl w:val="0"/>
        </w:rPr>
      </w:r>
    </w:p>
    <w:p w:rsidR="00000000" w:rsidDel="00000000" w:rsidP="00000000" w:rsidRDefault="00000000" w:rsidRPr="00000000" w14:paraId="000007AF">
      <w:pPr>
        <w:jc w:val="both"/>
        <w:rPr>
          <w:sz w:val="22"/>
          <w:szCs w:val="22"/>
          <w:vertAlign w:val="superscript"/>
        </w:rPr>
      </w:pPr>
      <w:r w:rsidDel="00000000" w:rsidR="00000000" w:rsidRPr="00000000">
        <w:rPr>
          <w:rtl w:val="0"/>
        </w:rPr>
      </w:r>
    </w:p>
    <w:p w:rsidR="00000000" w:rsidDel="00000000" w:rsidP="00000000" w:rsidRDefault="00000000" w:rsidRPr="00000000" w14:paraId="000007B0">
      <w:pPr>
        <w:jc w:val="both"/>
        <w:rPr>
          <w:rFonts w:ascii="Times New Roman" w:cs="Times New Roman" w:eastAsia="Times New Roman" w:hAnsi="Times New Roman"/>
        </w:rPr>
        <w:sectPr>
          <w:type w:val="nextPage"/>
          <w:pgSz w:h="16838" w:w="11906" w:orient="portrait"/>
          <w:pgMar w:bottom="1134" w:top="1134" w:left="1134" w:right="1134" w:header="284" w:footer="0"/>
          <w:pgNumType w:start="75"/>
        </w:sectPr>
      </w:pPr>
      <w:r w:rsidDel="00000000" w:rsidR="00000000" w:rsidRPr="00000000">
        <w:rPr>
          <w:rFonts w:ascii="Times New Roman" w:cs="Times New Roman" w:eastAsia="Times New Roman" w:hAnsi="Times New Roman"/>
          <w:sz w:val="22"/>
          <w:szCs w:val="22"/>
          <w:vertAlign w:val="superscript"/>
          <w:rtl w:val="0"/>
        </w:rPr>
        <w:t xml:space="preserve">                   </w:t>
      </w:r>
      <w:r w:rsidDel="00000000" w:rsidR="00000000" w:rsidRPr="00000000">
        <w:br w:type="page"/>
      </w:r>
      <w:r w:rsidDel="00000000" w:rsidR="00000000" w:rsidRPr="00000000">
        <w:rPr>
          <w:rtl w:val="0"/>
        </w:rPr>
      </w:r>
    </w:p>
    <w:p w:rsidR="00000000" w:rsidDel="00000000" w:rsidP="00000000" w:rsidRDefault="00000000" w:rsidRPr="00000000" w14:paraId="000007B1">
      <w:pPr>
        <w:jc w:val="both"/>
        <w:rPr>
          <w:sz w:val="22"/>
          <w:szCs w:val="22"/>
        </w:rPr>
      </w:pPr>
      <w:r w:rsidDel="00000000" w:rsidR="00000000" w:rsidRPr="00000000">
        <w:rPr>
          <w:rtl w:val="0"/>
        </w:rPr>
      </w:r>
    </w:p>
    <w:p w:rsidR="00000000" w:rsidDel="00000000" w:rsidP="00000000" w:rsidRDefault="00000000" w:rsidRPr="00000000" w14:paraId="000007B2">
      <w:pPr>
        <w:jc w:val="both"/>
        <w:rPr>
          <w:rFonts w:ascii="Bodoni" w:cs="Bodoni" w:eastAsia="Bodoni" w:hAnsi="Bodoni"/>
          <w:b w:val="1"/>
          <w:bCs w:val="1"/>
          <w:sz w:val="22"/>
          <w:szCs w:val="22"/>
        </w:rPr>
      </w:pPr>
      <w:r w:rsidDel="00000000" w:rsidR="00000000" w:rsidRPr="00000000">
        <w:rPr>
          <w:rtl w:val="0"/>
        </w:rPr>
      </w:r>
    </w:p>
    <w:p w:rsidR="00000000" w:rsidDel="00000000" w:rsidP="00000000" w:rsidRDefault="00000000" w:rsidRPr="00000000" w14:paraId="000007B3">
      <w:pPr>
        <w:jc w:val="both"/>
        <w:rPr>
          <w:rFonts w:ascii="Bodoni" w:cs="Bodoni" w:eastAsia="Bodoni" w:hAnsi="Bodoni"/>
          <w:b w:val="1"/>
          <w:bCs w:val="1"/>
          <w:sz w:val="22"/>
          <w:szCs w:val="22"/>
        </w:rPr>
      </w:pPr>
      <w:r w:rsidDel="00000000" w:rsidR="00000000" w:rsidRPr="00000000">
        <w:rPr>
          <w:rtl w:val="0"/>
        </w:rPr>
      </w:r>
    </w:p>
    <w:p w:rsidR="00000000" w:rsidDel="00000000" w:rsidP="00000000" w:rsidRDefault="00000000" w:rsidRPr="00000000" w14:paraId="000007B4">
      <w:pPr>
        <w:ind w:right="198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8"/>
          <w:szCs w:val="28"/>
          <w:rtl w:val="0"/>
        </w:rPr>
        <w:t xml:space="preserve">THIS THEN WAS THE PASCH SUPPER</w:t>
      </w:r>
      <w:r w:rsidDel="00000000" w:rsidR="00000000" w:rsidRPr="00000000">
        <w:rPr>
          <w:rFonts w:ascii="Times New Roman" w:cs="Times New Roman" w:eastAsia="Times New Roman" w:hAnsi="Times New Roman"/>
          <w:b w:val="1"/>
          <w:bCs w:val="1"/>
          <w:sz w:val="22"/>
          <w:szCs w:val="22"/>
          <w:rtl w:val="0"/>
        </w:rPr>
        <w:t xml:space="preserve"> that Jesus presided over with</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his disciples for the last time:</w:t>
      </w:r>
      <w:r w:rsidDel="00000000" w:rsidR="00000000" w:rsidRPr="00000000">
        <w:rPr>
          <w:rFonts w:ascii="Times New Roman" w:cs="Times New Roman" w:eastAsia="Times New Roman" w:hAnsi="Times New Roman"/>
          <w:sz w:val="22"/>
          <w:szCs w:val="22"/>
          <w:rtl w:val="0"/>
        </w:rPr>
        <w:t xml:space="preserve">  a feast and communion in sacrifice arising from the earliest history of God’s people; a memorial of their deliverance from slavery and a thanksgiving for their possession of the Promised Land.  In the Pasch they knew themselves blessed by a temporal deliverance; in it they looked forward to a spiritual expiation through One who was to come.</w:t>
      </w:r>
      <w:r w:rsidDel="00000000" w:rsidR="00000000" w:rsidRPr="00000000">
        <w:rPr>
          <w:rtl w:val="0"/>
        </w:rPr>
      </w:r>
    </w:p>
    <w:p w:rsidR="00000000" w:rsidDel="00000000" w:rsidP="00000000" w:rsidRDefault="00000000" w:rsidRPr="00000000" w14:paraId="000007B5">
      <w:pPr>
        <w:ind w:right="1983"/>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7B6">
      <w:pPr>
        <w:ind w:right="198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The Pasch observance combined a clean offering, bread, with one in blood, a lamb, and in celebrating it they were obeying God, whose direct command it was, to celebrate the Pasch, perpetually.   </w:t>
      </w:r>
      <w:r w:rsidDel="00000000" w:rsidR="00000000" w:rsidRPr="00000000">
        <w:rPr>
          <w:rFonts w:ascii="Times New Roman" w:cs="Times New Roman" w:eastAsia="Times New Roman" w:hAnsi="Times New Roman"/>
          <w:sz w:val="16"/>
          <w:szCs w:val="16"/>
          <w:rtl w:val="0"/>
        </w:rPr>
        <w:t xml:space="preserve">                                                               [Exodus 12, Numbers 9:1-14]</w:t>
      </w:r>
      <w:r w:rsidDel="00000000" w:rsidR="00000000" w:rsidRPr="00000000">
        <w:rPr>
          <w:rtl w:val="0"/>
        </w:rPr>
      </w:r>
    </w:p>
    <w:p w:rsidR="00000000" w:rsidDel="00000000" w:rsidP="00000000" w:rsidRDefault="00000000" w:rsidRPr="00000000" w14:paraId="000007B7">
      <w:pPr>
        <w:ind w:right="1983"/>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7B8">
      <w:pPr>
        <w:ind w:right="198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The food around which the strict ritual of the meal proceeded was the Paschal Lamb brought back from the Temple and roasted whole; red wine mixed with a little water; bitter herbs; cakes of unleavened bread; and a sweetening sauce called haroset, a mixture of fruit, vinegar and honey.</w:t>
      </w:r>
      <w:r w:rsidDel="00000000" w:rsidR="00000000" w:rsidRPr="00000000">
        <w:rPr>
          <w:rtl w:val="0"/>
        </w:rPr>
      </w:r>
    </w:p>
    <w:p w:rsidR="00000000" w:rsidDel="00000000" w:rsidP="00000000" w:rsidRDefault="00000000" w:rsidRPr="00000000" w14:paraId="000007B9">
      <w:pPr>
        <w:ind w:right="1983"/>
        <w:jc w:val="center"/>
        <w:rPr/>
      </w:pPr>
      <w:r w:rsidDel="00000000" w:rsidR="00000000" w:rsidRPr="00000000">
        <w:rPr>
          <w:rFonts w:ascii="Wingdings" w:cs="Wingdings" w:eastAsia="Wingdings" w:hAnsi="Wingdings"/>
          <w:sz w:val="44"/>
          <w:szCs w:val="44"/>
          <w:rtl w:val="0"/>
        </w:rPr>
        <w:t xml:space="preserve">🙞</w:t>
      </w:r>
      <w:r w:rsidDel="00000000" w:rsidR="00000000" w:rsidRPr="00000000">
        <w:rPr>
          <w:rtl w:val="0"/>
        </w:rPr>
      </w:r>
    </w:p>
    <w:p w:rsidR="00000000" w:rsidDel="00000000" w:rsidP="00000000" w:rsidRDefault="00000000" w:rsidRPr="00000000" w14:paraId="000007BA">
      <w:pPr>
        <w:ind w:right="1983"/>
        <w:jc w:val="both"/>
        <w:rPr>
          <w:rFonts w:ascii="Bodoni" w:cs="Bodoni" w:eastAsia="Bodoni" w:hAnsi="Bodoni"/>
          <w:sz w:val="44"/>
          <w:szCs w:val="44"/>
        </w:rPr>
      </w:pPr>
      <w:r w:rsidDel="00000000" w:rsidR="00000000" w:rsidRPr="00000000">
        <w:rPr>
          <w:rtl w:val="0"/>
        </w:rPr>
      </w:r>
    </w:p>
    <w:p w:rsidR="00000000" w:rsidDel="00000000" w:rsidP="00000000" w:rsidRDefault="00000000" w:rsidRPr="00000000" w14:paraId="000007BB">
      <w:pPr>
        <w:spacing w:line="360" w:lineRule="auto"/>
        <w:ind w:right="1983"/>
        <w:jc w:val="both"/>
        <w:rPr/>
      </w:pPr>
      <w:r w:rsidDel="00000000" w:rsidR="00000000" w:rsidRPr="00000000">
        <w:rPr>
          <w:rFonts w:ascii="Script MT Bold" w:cs="Script MT Bold" w:eastAsia="Script MT Bold" w:hAnsi="Script MT Bold"/>
          <w:sz w:val="32"/>
          <w:szCs w:val="32"/>
          <w:rtl w:val="0"/>
        </w:rPr>
        <w:t xml:space="preserve">    The Last Pasch of the Old Testament, First of the New       </w:t>
      </w:r>
      <w:r w:rsidDel="00000000" w:rsidR="00000000" w:rsidRPr="00000000">
        <w:rPr>
          <w:rtl w:val="0"/>
        </w:rPr>
      </w:r>
    </w:p>
    <w:p w:rsidR="00000000" w:rsidDel="00000000" w:rsidP="00000000" w:rsidRDefault="00000000" w:rsidRPr="00000000" w14:paraId="000007BC">
      <w:pPr>
        <w:ind w:right="198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1. </w:t>
      </w:r>
      <w:r w:rsidDel="00000000" w:rsidR="00000000" w:rsidRPr="00000000">
        <w:rPr>
          <w:rFonts w:ascii="Times New Roman" w:cs="Times New Roman" w:eastAsia="Times New Roman" w:hAnsi="Times New Roman"/>
          <w:b w:val="1"/>
          <w:bCs w:val="1"/>
          <w:sz w:val="22"/>
          <w:szCs w:val="22"/>
          <w:rtl w:val="0"/>
        </w:rPr>
        <w:t xml:space="preserve">THE PASCH SUPPER OPENS</w:t>
      </w:r>
      <w:r w:rsidDel="00000000" w:rsidR="00000000" w:rsidRPr="00000000">
        <w:rPr>
          <w:rFonts w:ascii="Times New Roman" w:cs="Times New Roman" w:eastAsia="Times New Roman" w:hAnsi="Times New Roman"/>
          <w:sz w:val="22"/>
          <w:szCs w:val="22"/>
          <w:rtl w:val="0"/>
        </w:rPr>
        <w:t xml:space="preserve"> with a blessing of the feast. The father of the family, or head of the group, blesses God for giving this feast to his people.  The first cup of red wine is blessed and drunk.</w:t>
      </w:r>
      <w:r w:rsidDel="00000000" w:rsidR="00000000" w:rsidRPr="00000000">
        <w:rPr>
          <w:rtl w:val="0"/>
        </w:rPr>
      </w:r>
    </w:p>
    <w:p w:rsidR="00000000" w:rsidDel="00000000" w:rsidP="00000000" w:rsidRDefault="00000000" w:rsidRPr="00000000" w14:paraId="000007BD">
      <w:pPr>
        <w:ind w:right="198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2.  Then come the bitter herbs and the unleavened bread.  The herbs, reminiscent of those they ate in their harsh desert migration, are to be dipped in the bowl of sauce. (Jesus takes a small piece of bread, dips it in the sauce and hands it to Judas.  It is a customary courtesy from host to favoured guest in Eastern lands, and Jesus makes of it a sign to the disciple who asked, that it is Judas who plans to lead enemies to a place where they can take Him prisoner without the knowledge of the crowds.  Judas takes the morsel, and departs.)</w:t>
      </w:r>
      <w:r w:rsidDel="00000000" w:rsidR="00000000" w:rsidRPr="00000000">
        <w:rPr>
          <w:rtl w:val="0"/>
        </w:rPr>
      </w:r>
    </w:p>
    <w:p w:rsidR="00000000" w:rsidDel="00000000" w:rsidP="00000000" w:rsidRDefault="00000000" w:rsidRPr="00000000" w14:paraId="000007BE">
      <w:pPr>
        <w:ind w:right="198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3.  The Paschal Lamb is served, the host explaining the ancient symbolism of the meal.  The first part of Hallel, Song of Praise, is sung.</w:t>
      </w:r>
      <w:r w:rsidDel="00000000" w:rsidR="00000000" w:rsidRPr="00000000">
        <w:rPr>
          <w:rtl w:val="0"/>
        </w:rPr>
      </w:r>
    </w:p>
    <w:p w:rsidR="00000000" w:rsidDel="00000000" w:rsidP="00000000" w:rsidRDefault="00000000" w:rsidRPr="00000000" w14:paraId="000007BF">
      <w:pPr>
        <w:ind w:right="198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4.  Passing of the second cup of wine concludes this part of the meal.</w:t>
      </w:r>
      <w:r w:rsidDel="00000000" w:rsidR="00000000" w:rsidRPr="00000000">
        <w:rPr>
          <w:rtl w:val="0"/>
        </w:rPr>
      </w:r>
    </w:p>
    <w:p w:rsidR="00000000" w:rsidDel="00000000" w:rsidP="00000000" w:rsidRDefault="00000000" w:rsidRPr="00000000" w14:paraId="000007C0">
      <w:pPr>
        <w:ind w:right="1983"/>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7C1">
      <w:pPr>
        <w:ind w:right="198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5.  A blessing is said as the unleavened bread is broken. The voice of Jesus breaks the silence that traditionally follows, with the words:  </w:t>
      </w:r>
      <w:r w:rsidDel="00000000" w:rsidR="00000000" w:rsidRPr="00000000">
        <w:rPr>
          <w:rFonts w:ascii="Times New Roman" w:cs="Times New Roman" w:eastAsia="Times New Roman" w:hAnsi="Times New Roman"/>
          <w:b w:val="1"/>
          <w:bCs w:val="1"/>
          <w:i w:val="1"/>
          <w:iCs w:val="1"/>
          <w:sz w:val="22"/>
          <w:szCs w:val="22"/>
          <w:rtl w:val="0"/>
        </w:rPr>
        <w:t xml:space="preserve">“Take and eat, this is my body</w:t>
      </w:r>
      <w:r w:rsidDel="00000000" w:rsidR="00000000" w:rsidRPr="00000000">
        <w:rPr>
          <w:rFonts w:ascii="Times New Roman" w:cs="Times New Roman" w:eastAsia="Times New Roman" w:hAnsi="Times New Roman"/>
          <w:b w:val="1"/>
          <w:bCs w:val="1"/>
          <w:sz w:val="22"/>
          <w:szCs w:val="22"/>
          <w:rtl w:val="0"/>
        </w:rPr>
        <w:t xml:space="preserve"> </w:t>
      </w:r>
      <w:r w:rsidDel="00000000" w:rsidR="00000000" w:rsidRPr="00000000">
        <w:rPr>
          <w:rFonts w:ascii="Times New Roman" w:cs="Times New Roman" w:eastAsia="Times New Roman" w:hAnsi="Times New Roman"/>
          <w:b w:val="1"/>
          <w:bCs w:val="1"/>
          <w:i w:val="1"/>
          <w:iCs w:val="1"/>
          <w:sz w:val="22"/>
          <w:szCs w:val="22"/>
          <w:rtl w:val="0"/>
        </w:rPr>
        <w:t xml:space="preserve">delivered for you.”</w:t>
      </w:r>
      <w:r w:rsidDel="00000000" w:rsidR="00000000" w:rsidRPr="00000000">
        <w:rPr>
          <w:rFonts w:ascii="Times New Roman" w:cs="Times New Roman" w:eastAsia="Times New Roman" w:hAnsi="Times New Roman"/>
          <w:b w:val="1"/>
          <w:bCs w:val="1"/>
          <w:sz w:val="22"/>
          <w:szCs w:val="22"/>
          <w:rtl w:val="0"/>
        </w:rPr>
        <w:tab/>
        <w:t xml:space="preserve"> </w:t>
      </w:r>
      <w:r w:rsidDel="00000000" w:rsidR="00000000" w:rsidRPr="00000000">
        <w:rPr>
          <w:rtl w:val="0"/>
        </w:rPr>
      </w:r>
    </w:p>
    <w:p w:rsidR="00000000" w:rsidDel="00000000" w:rsidP="00000000" w:rsidRDefault="00000000" w:rsidRPr="00000000" w14:paraId="000007C2">
      <w:pPr>
        <w:ind w:right="198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6.  Next the Pasch lamb is eaten.</w:t>
      </w:r>
      <w:r w:rsidDel="00000000" w:rsidR="00000000" w:rsidRPr="00000000">
        <w:rPr>
          <w:rtl w:val="0"/>
        </w:rPr>
      </w:r>
    </w:p>
    <w:p w:rsidR="00000000" w:rsidDel="00000000" w:rsidP="00000000" w:rsidRDefault="00000000" w:rsidRPr="00000000" w14:paraId="000007C3">
      <w:pPr>
        <w:ind w:right="198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7.  The third cup of wine is drunk, with a thanksgiving to God for the meal.</w:t>
      </w:r>
      <w:r w:rsidDel="00000000" w:rsidR="00000000" w:rsidRPr="00000000">
        <w:rPr>
          <w:rtl w:val="0"/>
        </w:rPr>
      </w:r>
    </w:p>
    <w:p w:rsidR="00000000" w:rsidDel="00000000" w:rsidP="00000000" w:rsidRDefault="00000000" w:rsidRPr="00000000" w14:paraId="000007C4">
      <w:pPr>
        <w:ind w:right="1983"/>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7C5">
      <w:pPr>
        <w:ind w:right="198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8.  The final cup of wine, the ‘cup of benediction’ is given its blessing.  Here again the voice of Jesus enters, breaking the tradition of the years with the words:  </w:t>
      </w:r>
      <w:r w:rsidDel="00000000" w:rsidR="00000000" w:rsidRPr="00000000">
        <w:rPr>
          <w:rFonts w:ascii="Times New Roman" w:cs="Times New Roman" w:eastAsia="Times New Roman" w:hAnsi="Times New Roman"/>
          <w:b w:val="1"/>
          <w:bCs w:val="1"/>
          <w:i w:val="1"/>
          <w:iCs w:val="1"/>
          <w:sz w:val="22"/>
          <w:szCs w:val="22"/>
          <w:rtl w:val="0"/>
        </w:rPr>
        <w:t xml:space="preserve">“Drink ye all</w:t>
      </w:r>
      <w:r w:rsidDel="00000000" w:rsidR="00000000" w:rsidRPr="00000000">
        <w:rPr>
          <w:rFonts w:ascii="Times New Roman" w:cs="Times New Roman" w:eastAsia="Times New Roman" w:hAnsi="Times New Roman"/>
          <w:b w:val="1"/>
          <w:bCs w:val="1"/>
          <w:sz w:val="22"/>
          <w:szCs w:val="22"/>
          <w:rtl w:val="0"/>
        </w:rPr>
        <w:t xml:space="preserve"> </w:t>
      </w:r>
      <w:r w:rsidDel="00000000" w:rsidR="00000000" w:rsidRPr="00000000">
        <w:rPr>
          <w:rFonts w:ascii="Times New Roman" w:cs="Times New Roman" w:eastAsia="Times New Roman" w:hAnsi="Times New Roman"/>
          <w:b w:val="1"/>
          <w:bCs w:val="1"/>
          <w:i w:val="1"/>
          <w:iCs w:val="1"/>
          <w:sz w:val="22"/>
          <w:szCs w:val="22"/>
          <w:rtl w:val="0"/>
        </w:rPr>
        <w:t xml:space="preserve">of this. For this is my blood of the new testament which shall be shed for many unto remission</w:t>
      </w:r>
      <w:r w:rsidDel="00000000" w:rsidR="00000000" w:rsidRPr="00000000">
        <w:rPr>
          <w:rFonts w:ascii="Times New Roman" w:cs="Times New Roman" w:eastAsia="Times New Roman" w:hAnsi="Times New Roman"/>
          <w:b w:val="1"/>
          <w:bCs w:val="1"/>
          <w:sz w:val="22"/>
          <w:szCs w:val="22"/>
          <w:rtl w:val="0"/>
        </w:rPr>
        <w:t xml:space="preserve"> of sins.  </w:t>
      </w:r>
      <w:r w:rsidDel="00000000" w:rsidR="00000000" w:rsidRPr="00000000">
        <w:rPr>
          <w:rFonts w:ascii="Times New Roman" w:cs="Times New Roman" w:eastAsia="Times New Roman" w:hAnsi="Times New Roman"/>
          <w:b w:val="1"/>
          <w:bCs w:val="1"/>
          <w:i w:val="1"/>
          <w:iCs w:val="1"/>
          <w:sz w:val="22"/>
          <w:szCs w:val="22"/>
          <w:rtl w:val="0"/>
        </w:rPr>
        <w:t xml:space="preserve">Do this, for a commemoration of me.”</w:t>
      </w:r>
      <w:r w:rsidDel="00000000" w:rsidR="00000000" w:rsidRPr="00000000">
        <w:rPr>
          <w:rFonts w:ascii="Times New Roman" w:cs="Times New Roman" w:eastAsia="Times New Roman" w:hAnsi="Times New Roman"/>
          <w:sz w:val="22"/>
          <w:szCs w:val="22"/>
          <w:rtl w:val="0"/>
        </w:rPr>
        <w:t xml:space="preserve"> They drink.  The second part of the Song of Praise follows, and they depart.</w:t>
      </w:r>
      <w:r w:rsidDel="00000000" w:rsidR="00000000" w:rsidRPr="00000000">
        <w:rPr>
          <w:rFonts w:ascii="Times New Roman" w:cs="Times New Roman" w:eastAsia="Times New Roman" w:hAnsi="Times New Roman"/>
          <w:rtl w:val="0"/>
        </w:rPr>
        <w:t xml:space="preserve"> </w:t>
        <w:tab/>
        <w:t xml:space="preserve">   </w:t>
        <w:tab/>
        <w:tab/>
        <w:t xml:space="preserve">      </w:t>
      </w:r>
      <w:r w:rsidDel="00000000" w:rsidR="00000000" w:rsidRPr="00000000">
        <w:rPr>
          <w:rFonts w:ascii="Times New Roman" w:cs="Times New Roman" w:eastAsia="Times New Roman" w:hAnsi="Times New Roman"/>
          <w:sz w:val="16"/>
          <w:szCs w:val="16"/>
          <w:rtl w:val="0"/>
        </w:rPr>
        <w:t xml:space="preserve">[Matt 26:26-8, Luke 22:19]  </w:t>
      </w:r>
      <w:r w:rsidDel="00000000" w:rsidR="00000000" w:rsidRPr="00000000">
        <w:rPr>
          <w:rtl w:val="0"/>
        </w:rPr>
      </w:r>
    </w:p>
    <w:p w:rsidR="00000000" w:rsidDel="00000000" w:rsidP="00000000" w:rsidRDefault="00000000" w:rsidRPr="00000000" w14:paraId="000007C6">
      <w:pPr>
        <w:ind w:right="1983"/>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7C7">
      <w:pPr>
        <w:ind w:right="1983"/>
        <w:jc w:val="both"/>
        <w:rPr>
          <w:sz w:val="16"/>
          <w:szCs w:val="16"/>
        </w:rPr>
      </w:pPr>
      <w:r w:rsidDel="00000000" w:rsidR="00000000" w:rsidRPr="00000000">
        <w:rPr>
          <w:rtl w:val="0"/>
        </w:rPr>
      </w:r>
    </w:p>
    <w:p w:rsidR="00000000" w:rsidDel="00000000" w:rsidP="00000000" w:rsidRDefault="00000000" w:rsidRPr="00000000" w14:paraId="000007C8">
      <w:pPr>
        <w:ind w:right="1983"/>
        <w:jc w:val="both"/>
        <w:rPr>
          <w:sz w:val="16"/>
          <w:szCs w:val="16"/>
        </w:rPr>
      </w:pPr>
      <w:r w:rsidDel="00000000" w:rsidR="00000000" w:rsidRPr="00000000">
        <w:rPr>
          <w:rtl w:val="0"/>
        </w:rPr>
      </w:r>
    </w:p>
    <w:p w:rsidR="00000000" w:rsidDel="00000000" w:rsidP="00000000" w:rsidRDefault="00000000" w:rsidRPr="00000000" w14:paraId="000007C9">
      <w:pPr>
        <w:ind w:right="1983"/>
        <w:jc w:val="both"/>
        <w:rPr>
          <w:sz w:val="16"/>
          <w:szCs w:val="16"/>
        </w:rPr>
      </w:pPr>
      <w:r w:rsidDel="00000000" w:rsidR="00000000" w:rsidRPr="00000000">
        <w:rPr>
          <w:rtl w:val="0"/>
        </w:rPr>
      </w:r>
    </w:p>
    <w:p w:rsidR="00000000" w:rsidDel="00000000" w:rsidP="00000000" w:rsidRDefault="00000000" w:rsidRPr="00000000" w14:paraId="000007CA">
      <w:pPr>
        <w:ind w:right="1983"/>
        <w:jc w:val="both"/>
        <w:rPr>
          <w:sz w:val="16"/>
          <w:szCs w:val="16"/>
        </w:rPr>
      </w:pPr>
      <w:r w:rsidDel="00000000" w:rsidR="00000000" w:rsidRPr="00000000">
        <w:rPr>
          <w:rtl w:val="0"/>
        </w:rPr>
      </w:r>
    </w:p>
    <w:p w:rsidR="00000000" w:rsidDel="00000000" w:rsidP="00000000" w:rsidRDefault="00000000" w:rsidRPr="00000000" w14:paraId="000007CB">
      <w:pPr>
        <w:ind w:right="1983"/>
        <w:jc w:val="both"/>
        <w:rPr>
          <w:rFonts w:ascii="Times New Roman" w:cs="Times New Roman" w:eastAsia="Times New Roman" w:hAnsi="Times New Roman"/>
        </w:rPr>
        <w:sectPr>
          <w:type w:val="nextPage"/>
          <w:pgSz w:h="16838" w:w="11906" w:orient="portrait"/>
          <w:pgMar w:bottom="1134" w:top="1134" w:left="1134" w:right="1134" w:header="284" w:footer="0"/>
          <w:pgNumType w:start="76"/>
        </w:sectPr>
      </w:pPr>
      <w:r w:rsidDel="00000000" w:rsidR="00000000" w:rsidRPr="00000000">
        <w:rPr>
          <w:rFonts w:ascii="Times New Roman" w:cs="Times New Roman" w:eastAsia="Times New Roman" w:hAnsi="Times New Roman"/>
          <w:sz w:val="16"/>
          <w:szCs w:val="16"/>
          <w:rtl w:val="0"/>
        </w:rPr>
        <w:t xml:space="preserve">Mgr F.X. Poelzl, STD,”The Passion and the Glory of Christ”, trans. A.M.Buchanan M.A.London Revised &amp; ed. C.C.Martindale SJ, Section II  The Paschal Feast and the Last Supper, pp.23-60.</w:t>
      </w:r>
      <w:r w:rsidDel="00000000" w:rsidR="00000000" w:rsidRPr="00000000">
        <w:br w:type="page"/>
      </w:r>
      <w:r w:rsidDel="00000000" w:rsidR="00000000" w:rsidRPr="00000000">
        <w:rPr>
          <w:rtl w:val="0"/>
        </w:rPr>
      </w:r>
    </w:p>
    <w:p w:rsidR="00000000" w:rsidDel="00000000" w:rsidP="00000000" w:rsidRDefault="00000000" w:rsidRPr="00000000" w14:paraId="000007CC">
      <w:pPr>
        <w:jc w:val="both"/>
        <w:rPr>
          <w:sz w:val="18"/>
          <w:szCs w:val="18"/>
        </w:rPr>
      </w:pPr>
      <w:r w:rsidDel="00000000" w:rsidR="00000000" w:rsidRPr="00000000">
        <w:rPr>
          <w:rtl w:val="0"/>
        </w:rPr>
      </w:r>
    </w:p>
    <w:p w:rsidR="00000000" w:rsidDel="00000000" w:rsidP="00000000" w:rsidRDefault="00000000" w:rsidRPr="00000000" w14:paraId="000007CD">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8"/>
          <w:szCs w:val="28"/>
          <w:rtl w:val="0"/>
        </w:rPr>
        <w:t xml:space="preserve">HOW THE APOSTLES TOOK IT  ..  A.D. 33</w:t>
      </w:r>
      <w:r w:rsidDel="00000000" w:rsidR="00000000" w:rsidRPr="00000000">
        <w:rPr>
          <w:rtl w:val="0"/>
        </w:rPr>
      </w:r>
    </w:p>
    <w:p w:rsidR="00000000" w:rsidDel="00000000" w:rsidP="00000000" w:rsidRDefault="00000000" w:rsidRPr="00000000" w14:paraId="000007CE">
      <w:pPr>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7CF">
      <w:pPr>
        <w:ind w:right="1416"/>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The words that Jesus introduced</w:t>
      </w:r>
      <w:r w:rsidDel="00000000" w:rsidR="00000000" w:rsidRPr="00000000">
        <w:rPr>
          <w:rFonts w:ascii="Times New Roman" w:cs="Times New Roman" w:eastAsia="Times New Roman" w:hAnsi="Times New Roman"/>
          <w:sz w:val="22"/>
          <w:szCs w:val="22"/>
          <w:rtl w:val="0"/>
        </w:rPr>
        <w:t xml:space="preserve"> into the ritual of that last Paschal meal “</w:t>
      </w:r>
      <w:r w:rsidDel="00000000" w:rsidR="00000000" w:rsidRPr="00000000">
        <w:rPr>
          <w:rFonts w:ascii="Times New Roman" w:cs="Times New Roman" w:eastAsia="Times New Roman" w:hAnsi="Times New Roman"/>
          <w:i w:val="1"/>
          <w:iCs w:val="1"/>
          <w:sz w:val="22"/>
          <w:szCs w:val="22"/>
          <w:rtl w:val="0"/>
        </w:rPr>
        <w:t xml:space="preserve">my body, given for you…my blood, shed for you" </w:t>
      </w:r>
      <w:r w:rsidDel="00000000" w:rsidR="00000000" w:rsidRPr="00000000">
        <w:rPr>
          <w:rFonts w:ascii="Times New Roman" w:cs="Times New Roman" w:eastAsia="Times New Roman" w:hAnsi="Times New Roman"/>
          <w:b w:val="1"/>
          <w:bCs w:val="1"/>
          <w:sz w:val="22"/>
          <w:szCs w:val="22"/>
          <w:rtl w:val="0"/>
        </w:rPr>
        <w:t xml:space="preserve">were traditional language of sacrifice</w:t>
      </w:r>
      <w:r w:rsidDel="00000000" w:rsidR="00000000" w:rsidRPr="00000000">
        <w:rPr>
          <w:rFonts w:ascii="Times New Roman" w:cs="Times New Roman" w:eastAsia="Times New Roman" w:hAnsi="Times New Roman"/>
          <w:sz w:val="22"/>
          <w:szCs w:val="22"/>
          <w:rtl w:val="0"/>
        </w:rPr>
        <w:t xml:space="preserve">, in particular sacrifice of expiation, </w:t>
      </w:r>
      <w:r w:rsidDel="00000000" w:rsidR="00000000" w:rsidRPr="00000000">
        <w:rPr>
          <w:rFonts w:ascii="Times New Roman" w:cs="Times New Roman" w:eastAsia="Times New Roman" w:hAnsi="Times New Roman"/>
          <w:b w:val="1"/>
          <w:bCs w:val="1"/>
          <w:sz w:val="22"/>
          <w:szCs w:val="22"/>
          <w:rtl w:val="0"/>
        </w:rPr>
        <w:t xml:space="preserve">well understood by the Apostles</w:t>
      </w:r>
      <w:r w:rsidDel="00000000" w:rsidR="00000000" w:rsidRPr="00000000">
        <w:rPr>
          <w:rFonts w:ascii="Times New Roman" w:cs="Times New Roman" w:eastAsia="Times New Roman" w:hAnsi="Times New Roman"/>
          <w:sz w:val="22"/>
          <w:szCs w:val="22"/>
          <w:rtl w:val="0"/>
        </w:rPr>
        <w:t xml:space="preserve">, as Jews brought up with this an ever present and important factor in their lives.</w:t>
      </w:r>
      <w:r w:rsidDel="00000000" w:rsidR="00000000" w:rsidRPr="00000000">
        <w:rPr>
          <w:rtl w:val="0"/>
        </w:rPr>
      </w:r>
    </w:p>
    <w:p w:rsidR="00000000" w:rsidDel="00000000" w:rsidP="00000000" w:rsidRDefault="00000000" w:rsidRPr="00000000" w14:paraId="000007D0">
      <w:pPr>
        <w:ind w:right="1416"/>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7D1">
      <w:pPr>
        <w:ind w:right="1416"/>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Their whole history was full of the story of sacrifice, from the patriarch Abraham’s sacrifice of a ram in substitution for his young son Isaac, to Melchisadech the high priest, who offered to God bread and wine.</w:t>
      </w:r>
      <w:r w:rsidDel="00000000" w:rsidR="00000000" w:rsidRPr="00000000">
        <w:rPr>
          <w:rtl w:val="0"/>
        </w:rPr>
      </w:r>
    </w:p>
    <w:p w:rsidR="00000000" w:rsidDel="00000000" w:rsidP="00000000" w:rsidRDefault="00000000" w:rsidRPr="00000000" w14:paraId="000007D2">
      <w:pPr>
        <w:ind w:right="1416"/>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7D3">
      <w:pPr>
        <w:ind w:right="1416"/>
        <w:jc w:val="both"/>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b w:val="1"/>
          <w:bCs w:val="1"/>
          <w:sz w:val="22"/>
          <w:szCs w:val="22"/>
          <w:rtl w:val="0"/>
        </w:rPr>
        <w:t xml:space="preserve">His words at the supper said plainly to them ‘Sacrifice’, in fact, ‘Myself, sacrificed in expiation’, and they saw the next day its relation to the Cross: not two offerings but one.</w:t>
      </w:r>
      <w:r w:rsidDel="00000000" w:rsidR="00000000" w:rsidRPr="00000000">
        <w:rPr>
          <w:rFonts w:ascii="Times New Roman" w:cs="Times New Roman" w:eastAsia="Times New Roman" w:hAnsi="Times New Roman"/>
          <w:b w:val="1"/>
          <w:bCs w:val="1"/>
          <w:sz w:val="22"/>
          <w:szCs w:val="22"/>
          <w:vertAlign w:val="superscript"/>
        </w:rPr>
        <w:footnoteReference w:customMarkFollows="0" w:id="37"/>
      </w:r>
      <w:r w:rsidDel="00000000" w:rsidR="00000000" w:rsidRPr="00000000">
        <w:rPr>
          <w:rtl w:val="0"/>
        </w:rPr>
      </w:r>
    </w:p>
    <w:p w:rsidR="00000000" w:rsidDel="00000000" w:rsidP="00000000" w:rsidRDefault="00000000" w:rsidRPr="00000000" w14:paraId="000007D4">
      <w:pPr>
        <w:ind w:right="1416"/>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7D5">
      <w:pPr>
        <w:ind w:right="1416"/>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After His Ascension, whenever they followed out his command to them to</w:t>
      </w:r>
      <w:r w:rsidDel="00000000" w:rsidR="00000000" w:rsidRPr="00000000">
        <w:rPr>
          <w:rFonts w:ascii="Times New Roman" w:cs="Times New Roman" w:eastAsia="Times New Roman" w:hAnsi="Times New Roman"/>
          <w:b w:val="1"/>
          <w:bCs w:val="1"/>
          <w:sz w:val="22"/>
          <w:szCs w:val="22"/>
          <w:rtl w:val="0"/>
        </w:rPr>
        <w:t xml:space="preserve"> ‘Do This’,</w:t>
      </w:r>
      <w:r w:rsidDel="00000000" w:rsidR="00000000" w:rsidRPr="00000000">
        <w:rPr>
          <w:rFonts w:ascii="Times New Roman" w:cs="Times New Roman" w:eastAsia="Times New Roman" w:hAnsi="Times New Roman"/>
          <w:sz w:val="22"/>
          <w:szCs w:val="22"/>
          <w:rtl w:val="0"/>
        </w:rPr>
        <w:t xml:space="preserve"> they saw it fulfilling the ancient prophecy of Malachias 400 years earlier, when unworthy sacrifices of maimed animals and spoilt produce were being offered to God by the Jews.</w:t>
      </w:r>
      <w:r w:rsidDel="00000000" w:rsidR="00000000" w:rsidRPr="00000000">
        <w:rPr>
          <w:rtl w:val="0"/>
        </w:rPr>
      </w:r>
    </w:p>
    <w:p w:rsidR="00000000" w:rsidDel="00000000" w:rsidP="00000000" w:rsidRDefault="00000000" w:rsidRPr="00000000" w14:paraId="000007D6">
      <w:pPr>
        <w:ind w:right="1416"/>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7D7">
      <w:pPr>
        <w:ind w:left="567" w:right="2692" w:firstLine="0"/>
        <w:jc w:val="both"/>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sz w:val="22"/>
          <w:szCs w:val="22"/>
          <w:rtl w:val="0"/>
        </w:rPr>
        <w:t xml:space="preserve">“I have no pleasure in you, says the Lord of Hosts, and I will not accept a gift of your hand.</w:t>
      </w:r>
      <w:r w:rsidDel="00000000" w:rsidR="00000000" w:rsidRPr="00000000">
        <w:rPr>
          <w:rtl w:val="0"/>
        </w:rPr>
      </w:r>
    </w:p>
    <w:p w:rsidR="00000000" w:rsidDel="00000000" w:rsidP="00000000" w:rsidRDefault="00000000" w:rsidRPr="00000000" w14:paraId="000007D8">
      <w:pPr>
        <w:ind w:left="567" w:right="2692"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i w:val="1"/>
          <w:iCs w:val="1"/>
          <w:sz w:val="22"/>
          <w:szCs w:val="22"/>
          <w:rtl w:val="0"/>
        </w:rPr>
        <w:t xml:space="preserve">For from the rising of the sun to the going down, my name is great among the Gentiles: and </w:t>
      </w:r>
      <w:r w:rsidDel="00000000" w:rsidR="00000000" w:rsidRPr="00000000">
        <w:rPr>
          <w:rFonts w:ascii="Times New Roman" w:cs="Times New Roman" w:eastAsia="Times New Roman" w:hAnsi="Times New Roman"/>
          <w:b w:val="1"/>
          <w:bCs w:val="1"/>
          <w:i w:val="1"/>
          <w:iCs w:val="1"/>
          <w:sz w:val="22"/>
          <w:szCs w:val="22"/>
          <w:rtl w:val="0"/>
        </w:rPr>
        <w:t xml:space="preserve">in every place there is sacrifice; and there is offered to my name a clean oblation.</w:t>
      </w:r>
      <w:r w:rsidDel="00000000" w:rsidR="00000000" w:rsidRPr="00000000">
        <w:rPr>
          <w:rFonts w:ascii="Times New Roman" w:cs="Times New Roman" w:eastAsia="Times New Roman" w:hAnsi="Times New Roman"/>
          <w:i w:val="1"/>
          <w:iCs w:val="1"/>
          <w:sz w:val="22"/>
          <w:szCs w:val="22"/>
          <w:rtl w:val="0"/>
        </w:rPr>
        <w:t xml:space="preserve">  For my name is great among the Gentiles, says the Lord of Hosts."</w:t>
        <w:tab/>
        <w:tab/>
        <w:tab/>
        <w:tab/>
        <w:t xml:space="preserve">            </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16"/>
          <w:szCs w:val="16"/>
          <w:rtl w:val="0"/>
        </w:rPr>
        <w:t xml:space="preserve">[Malachias1:10-11]</w:t>
      </w:r>
      <w:r w:rsidDel="00000000" w:rsidR="00000000" w:rsidRPr="00000000">
        <w:rPr>
          <w:rFonts w:ascii="Times New Roman" w:cs="Times New Roman" w:eastAsia="Times New Roman" w:hAnsi="Times New Roman"/>
          <w:rtl w:val="0"/>
        </w:rPr>
        <w:tab/>
      </w:r>
    </w:p>
    <w:p w:rsidR="00000000" w:rsidDel="00000000" w:rsidP="00000000" w:rsidRDefault="00000000" w:rsidRPr="00000000" w14:paraId="000007D9">
      <w:pPr>
        <w:ind w:right="1416"/>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ab/>
        <w:t xml:space="preserve">   </w:t>
      </w:r>
    </w:p>
    <w:p w:rsidR="00000000" w:rsidDel="00000000" w:rsidP="00000000" w:rsidRDefault="00000000" w:rsidRPr="00000000" w14:paraId="000007DA">
      <w:pPr>
        <w:spacing w:line="360" w:lineRule="auto"/>
        <w:ind w:right="1416"/>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God’s rejection of sacrifices current in the Old Law is seen in this prophecy, as well as the acceptability to Him of a sacrifice that was to come, now made real and permanent at this last Paschal meal, Christ's final gift, that we too might offer the expiatory sacrifice as the first duty and highest privilege of our lives.</w:t>
      </w:r>
      <w:r w:rsidDel="00000000" w:rsidR="00000000" w:rsidRPr="00000000">
        <w:rPr>
          <w:rFonts w:ascii="Times New Roman" w:cs="Times New Roman" w:eastAsia="Times New Roman" w:hAnsi="Times New Roman"/>
          <w:b w:val="1"/>
          <w:bCs w:val="1"/>
          <w:sz w:val="22"/>
          <w:szCs w:val="22"/>
          <w:vertAlign w:val="superscript"/>
        </w:rPr>
        <w:footnoteReference w:customMarkFollows="0" w:id="38"/>
      </w:r>
      <w:r w:rsidDel="00000000" w:rsidR="00000000" w:rsidRPr="00000000">
        <w:rPr>
          <w:rtl w:val="0"/>
        </w:rPr>
      </w:r>
    </w:p>
    <w:p w:rsidR="00000000" w:rsidDel="00000000" w:rsidP="00000000" w:rsidRDefault="00000000" w:rsidRPr="00000000" w14:paraId="000007DB">
      <w:pPr>
        <w:ind w:right="1416"/>
        <w:jc w:val="both"/>
        <w:rPr>
          <w:rFonts w:ascii="Times New Roman" w:cs="Times New Roman" w:eastAsia="Times New Roman" w:hAnsi="Times New Roman"/>
          <w:b w:val="1"/>
          <w:bCs w:val="1"/>
          <w:sz w:val="22"/>
          <w:szCs w:val="22"/>
          <w:vertAlign w:val="superscript"/>
        </w:rPr>
      </w:pPr>
      <w:r w:rsidDel="00000000" w:rsidR="00000000" w:rsidRPr="00000000">
        <w:rPr>
          <w:rtl w:val="0"/>
        </w:rPr>
      </w:r>
    </w:p>
    <w:p w:rsidR="00000000" w:rsidDel="00000000" w:rsidP="00000000" w:rsidRDefault="00000000" w:rsidRPr="00000000" w14:paraId="000007DC">
      <w:pPr>
        <w:ind w:right="1416"/>
        <w:jc w:val="both"/>
        <w:rPr>
          <w:rFonts w:ascii="Times New Roman" w:cs="Times New Roman" w:eastAsia="Times New Roman" w:hAnsi="Times New Roman"/>
          <w:vertAlign w:val="superscript"/>
        </w:rPr>
      </w:pPr>
      <w:r w:rsidDel="00000000" w:rsidR="00000000" w:rsidRPr="00000000">
        <w:rPr>
          <w:rtl w:val="0"/>
        </w:rPr>
      </w:r>
    </w:p>
    <w:p w:rsidR="00000000" w:rsidDel="00000000" w:rsidP="00000000" w:rsidRDefault="00000000" w:rsidRPr="00000000" w14:paraId="000007DD">
      <w:pPr>
        <w:jc w:val="both"/>
        <w:rPr>
          <w:rFonts w:ascii="Times New Roman" w:cs="Times New Roman" w:eastAsia="Times New Roman" w:hAnsi="Times New Roman"/>
          <w:vertAlign w:val="superscript"/>
        </w:rPr>
      </w:pPr>
      <w:r w:rsidDel="00000000" w:rsidR="00000000" w:rsidRPr="00000000">
        <w:rPr>
          <w:rtl w:val="0"/>
        </w:rPr>
      </w:r>
    </w:p>
    <w:p w:rsidR="00000000" w:rsidDel="00000000" w:rsidP="00000000" w:rsidRDefault="00000000" w:rsidRPr="00000000" w14:paraId="000007DE">
      <w:pPr>
        <w:jc w:val="both"/>
        <w:rPr>
          <w:rFonts w:ascii="Times New Roman" w:cs="Times New Roman" w:eastAsia="Times New Roman" w:hAnsi="Times New Roman"/>
          <w:vertAlign w:val="superscript"/>
        </w:rPr>
      </w:pPr>
      <w:r w:rsidDel="00000000" w:rsidR="00000000" w:rsidRPr="00000000">
        <w:rPr>
          <w:rtl w:val="0"/>
        </w:rPr>
      </w:r>
    </w:p>
    <w:p w:rsidR="00000000" w:rsidDel="00000000" w:rsidP="00000000" w:rsidRDefault="00000000" w:rsidRPr="00000000" w14:paraId="000007DF">
      <w:pPr>
        <w:jc w:val="both"/>
        <w:rPr>
          <w:rFonts w:ascii="Times New Roman" w:cs="Times New Roman" w:eastAsia="Times New Roman" w:hAnsi="Times New Roman"/>
        </w:rPr>
        <w:sectPr>
          <w:type w:val="nextPage"/>
          <w:pgSz w:h="16838" w:w="11906" w:orient="portrait"/>
          <w:pgMar w:bottom="1134" w:top="1134" w:left="1134" w:right="1134" w:header="284" w:footer="0"/>
          <w:pgNumType w:start="77"/>
        </w:sectPr>
      </w:pPr>
      <w:r w:rsidDel="00000000" w:rsidR="00000000" w:rsidRPr="00000000">
        <w:br w:type="page"/>
      </w:r>
      <w:r w:rsidDel="00000000" w:rsidR="00000000" w:rsidRPr="00000000">
        <w:rPr>
          <w:rtl w:val="0"/>
        </w:rPr>
      </w:r>
    </w:p>
    <w:p w:rsidR="00000000" w:rsidDel="00000000" w:rsidP="00000000" w:rsidRDefault="00000000" w:rsidRPr="00000000" w14:paraId="000007E0">
      <w:pPr>
        <w:spacing w:line="480" w:lineRule="auto"/>
        <w:ind w:right="1841"/>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8"/>
          <w:szCs w:val="28"/>
          <w:rtl w:val="0"/>
        </w:rPr>
        <w:t xml:space="preserve">NEW TESTAMENT  ESTABLISHED </w:t>
      </w:r>
      <w:r w:rsidDel="00000000" w:rsidR="00000000" w:rsidRPr="00000000">
        <w:rPr>
          <w:rtl w:val="0"/>
        </w:rPr>
      </w:r>
    </w:p>
    <w:p w:rsidR="00000000" w:rsidDel="00000000" w:rsidP="00000000" w:rsidRDefault="00000000" w:rsidRPr="00000000" w14:paraId="000007E1">
      <w:pPr>
        <w:ind w:right="1983"/>
        <w:jc w:val="both"/>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b w:val="1"/>
          <w:bCs w:val="1"/>
          <w:sz w:val="22"/>
          <w:szCs w:val="22"/>
          <w:rtl w:val="0"/>
        </w:rPr>
        <w:t xml:space="preserve">The Passion and death of Christ </w:t>
      </w:r>
      <w:r w:rsidDel="00000000" w:rsidR="00000000" w:rsidRPr="00000000">
        <w:rPr>
          <w:rFonts w:ascii="Times New Roman" w:cs="Times New Roman" w:eastAsia="Times New Roman" w:hAnsi="Times New Roman"/>
          <w:sz w:val="22"/>
          <w:szCs w:val="22"/>
          <w:rtl w:val="0"/>
        </w:rPr>
        <w:t xml:space="preserve">could be said to have begun</w:t>
      </w:r>
      <w:r w:rsidDel="00000000" w:rsidR="00000000" w:rsidRPr="00000000">
        <w:rPr>
          <w:rFonts w:ascii="Times New Roman" w:cs="Times New Roman" w:eastAsia="Times New Roman" w:hAnsi="Times New Roman"/>
          <w:b w:val="1"/>
          <w:bCs w:val="1"/>
          <w:sz w:val="22"/>
          <w:szCs w:val="22"/>
          <w:rtl w:val="0"/>
        </w:rPr>
        <w:t xml:space="preserve"> </w:t>
      </w:r>
      <w:r w:rsidDel="00000000" w:rsidR="00000000" w:rsidRPr="00000000">
        <w:rPr>
          <w:rFonts w:ascii="Times New Roman" w:cs="Times New Roman" w:eastAsia="Times New Roman" w:hAnsi="Times New Roman"/>
          <w:sz w:val="22"/>
          <w:szCs w:val="22"/>
          <w:rtl w:val="0"/>
        </w:rPr>
        <w:t xml:space="preserve">in Bethany, a town less than two miles from Jerusalem, in the last week of His life.  </w:t>
      </w:r>
    </w:p>
    <w:p w:rsidR="00000000" w:rsidDel="00000000" w:rsidP="00000000" w:rsidRDefault="00000000" w:rsidRPr="00000000" w14:paraId="000007E2">
      <w:pPr>
        <w:ind w:right="1983"/>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7E3">
      <w:pPr>
        <w:ind w:right="198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Earlier, walking in winter in the Temple, in Solomon's porch, Jews had come around him saying: </w:t>
      </w:r>
      <w:r w:rsidDel="00000000" w:rsidR="00000000" w:rsidRPr="00000000">
        <w:rPr>
          <w:rFonts w:ascii="Times New Roman" w:cs="Times New Roman" w:eastAsia="Times New Roman" w:hAnsi="Times New Roman"/>
          <w:b w:val="1"/>
          <w:bCs w:val="1"/>
          <w:sz w:val="22"/>
          <w:szCs w:val="22"/>
          <w:rtl w:val="0"/>
        </w:rPr>
        <w:t xml:space="preserve">"How long will you</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hold us in suspense</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If you are the Christ, tell us plainly." </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i w:val="1"/>
          <w:iCs w:val="1"/>
          <w:sz w:val="22"/>
          <w:szCs w:val="22"/>
          <w:rtl w:val="0"/>
        </w:rPr>
        <w:t xml:space="preserve">Christ replied that they believed neither his words nor his works; they were not his sheep, who do believe him and to whom he gives everlasting life.</w:t>
      </w:r>
      <w:r w:rsidDel="00000000" w:rsidR="00000000" w:rsidRPr="00000000">
        <w:rPr>
          <w:rFonts w:ascii="Times New Roman" w:cs="Times New Roman" w:eastAsia="Times New Roman" w:hAnsi="Times New Roman"/>
          <w:sz w:val="22"/>
          <w:szCs w:val="22"/>
          <w:rtl w:val="0"/>
        </w:rPr>
        <w:t xml:space="preserve">  He added:  </w:t>
      </w:r>
      <w:r w:rsidDel="00000000" w:rsidR="00000000" w:rsidRPr="00000000">
        <w:rPr>
          <w:rFonts w:ascii="Times New Roman" w:cs="Times New Roman" w:eastAsia="Times New Roman" w:hAnsi="Times New Roman"/>
          <w:i w:val="1"/>
          <w:iCs w:val="1"/>
          <w:sz w:val="22"/>
          <w:szCs w:val="22"/>
          <w:rtl w:val="0"/>
        </w:rPr>
        <w:t xml:space="preserve">"I and the Father are one,"</w:t>
      </w:r>
      <w:r w:rsidDel="00000000" w:rsidR="00000000" w:rsidRPr="00000000">
        <w:rPr>
          <w:rFonts w:ascii="Times New Roman" w:cs="Times New Roman" w:eastAsia="Times New Roman" w:hAnsi="Times New Roman"/>
          <w:sz w:val="22"/>
          <w:szCs w:val="22"/>
          <w:rtl w:val="0"/>
        </w:rPr>
        <w:t xml:space="preserve"> and they picked up stones to throw at him.  When He asked for which of his works did they stone him, they said</w:t>
      </w:r>
      <w:r w:rsidDel="00000000" w:rsidR="00000000" w:rsidRPr="00000000">
        <w:rPr>
          <w:rFonts w:ascii="Times New Roman" w:cs="Times New Roman" w:eastAsia="Times New Roman" w:hAnsi="Times New Roman"/>
          <w:b w:val="1"/>
          <w:bCs w:val="1"/>
          <w:sz w:val="22"/>
          <w:szCs w:val="22"/>
          <w:rtl w:val="0"/>
        </w:rPr>
        <w:t xml:space="preserve"> "we stone you for blasphemy</w:t>
      </w:r>
      <w:r w:rsidDel="00000000" w:rsidR="00000000" w:rsidRPr="00000000">
        <w:rPr>
          <w:rFonts w:ascii="Times New Roman" w:cs="Times New Roman" w:eastAsia="Times New Roman" w:hAnsi="Times New Roman"/>
          <w:sz w:val="22"/>
          <w:szCs w:val="22"/>
          <w:rtl w:val="0"/>
        </w:rPr>
        <w:t xml:space="preserve">,"</w:t>
      </w:r>
      <w:r w:rsidDel="00000000" w:rsidR="00000000" w:rsidRPr="00000000">
        <w:rPr>
          <w:rFonts w:ascii="Times New Roman" w:cs="Times New Roman" w:eastAsia="Times New Roman" w:hAnsi="Times New Roman"/>
          <w:sz w:val="22"/>
          <w:szCs w:val="22"/>
          <w:vertAlign w:val="superscript"/>
        </w:rPr>
        <w:footnoteReference w:customMarkFollows="0" w:id="39"/>
      </w:r>
      <w:r w:rsidDel="00000000" w:rsidR="00000000" w:rsidRPr="00000000">
        <w:rPr>
          <w:rFonts w:ascii="Times New Roman" w:cs="Times New Roman" w:eastAsia="Times New Roman" w:hAnsi="Times New Roman"/>
          <w:sz w:val="22"/>
          <w:szCs w:val="22"/>
          <w:vertAlign w:val="superscript"/>
          <w:rtl w:val="0"/>
        </w:rPr>
        <w:t xml:space="preserve"> </w:t>
      </w:r>
      <w:r w:rsidDel="00000000" w:rsidR="00000000" w:rsidRPr="00000000">
        <w:rPr>
          <w:rFonts w:ascii="Times New Roman" w:cs="Times New Roman" w:eastAsia="Times New Roman" w:hAnsi="Times New Roman"/>
          <w:sz w:val="22"/>
          <w:szCs w:val="22"/>
          <w:rtl w:val="0"/>
        </w:rPr>
        <w:t xml:space="preserve">and tried to arrest him.  He escaped their hands and went beyond the Jordan to where John had begun his baptising.</w:t>
        <w:tab/>
        <w:tab/>
        <w:tab/>
        <w:tab/>
        <w:tab/>
        <w:tab/>
        <w:t xml:space="preserve">    </w:t>
      </w:r>
      <w:r w:rsidDel="00000000" w:rsidR="00000000" w:rsidRPr="00000000">
        <w:rPr>
          <w:rFonts w:ascii="Times New Roman" w:cs="Times New Roman" w:eastAsia="Times New Roman" w:hAnsi="Times New Roman"/>
          <w:sz w:val="16"/>
          <w:szCs w:val="16"/>
          <w:rtl w:val="0"/>
        </w:rPr>
        <w:t xml:space="preserve">[John 10: 22-40]</w:t>
      </w:r>
      <w:r w:rsidDel="00000000" w:rsidR="00000000" w:rsidRPr="00000000">
        <w:rPr>
          <w:rtl w:val="0"/>
        </w:rPr>
      </w:r>
    </w:p>
    <w:p w:rsidR="00000000" w:rsidDel="00000000" w:rsidP="00000000" w:rsidRDefault="00000000" w:rsidRPr="00000000" w14:paraId="000007E4">
      <w:pPr>
        <w:ind w:right="1983"/>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7E5">
      <w:pPr>
        <w:ind w:right="198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It was probably while there that he received news from Martha and Mary that their brother Lazarus was sick and would He come.  He delayed two days before leaving for Bethany, arriving when Lazarus was already dead and four days in his grave.  </w:t>
      </w:r>
      <w:r w:rsidDel="00000000" w:rsidR="00000000" w:rsidRPr="00000000">
        <w:rPr>
          <w:rFonts w:ascii="Times New Roman" w:cs="Times New Roman" w:eastAsia="Times New Roman" w:hAnsi="Times New Roman"/>
          <w:b w:val="1"/>
          <w:bCs w:val="1"/>
          <w:sz w:val="22"/>
          <w:szCs w:val="22"/>
          <w:rtl w:val="0"/>
        </w:rPr>
        <w:t xml:space="preserve">Conducted to the gravesite by</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the two sisters and many mourners, He with some ceremony and a prayer to His Father,</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called Lazarus from the grave.</w:t>
      </w:r>
      <w:r w:rsidDel="00000000" w:rsidR="00000000" w:rsidRPr="00000000">
        <w:rPr>
          <w:rFonts w:ascii="Times New Roman" w:cs="Times New Roman" w:eastAsia="Times New Roman" w:hAnsi="Times New Roman"/>
          <w:sz w:val="22"/>
          <w:szCs w:val="22"/>
          <w:rtl w:val="0"/>
        </w:rPr>
        <w:t xml:space="preserve">  They all saw Lazarus rise from the tomb, still in his winding bands, from which they loosed him, and many were converted.  But some went to the Pharisees and told them what Jesus had done. </w:t>
        <w:tab/>
        <w:tab/>
        <w:tab/>
        <w:tab/>
        <w:tab/>
        <w:tab/>
        <w:tab/>
        <w:tab/>
        <w:tab/>
        <w:t xml:space="preserve">      </w:t>
      </w:r>
      <w:r w:rsidDel="00000000" w:rsidR="00000000" w:rsidRPr="00000000">
        <w:rPr>
          <w:rFonts w:ascii="Times New Roman" w:cs="Times New Roman" w:eastAsia="Times New Roman" w:hAnsi="Times New Roman"/>
          <w:sz w:val="16"/>
          <w:szCs w:val="16"/>
          <w:rtl w:val="0"/>
        </w:rPr>
        <w:t xml:space="preserve">[John 11:1-46]</w:t>
      </w:r>
      <w:r w:rsidDel="00000000" w:rsidR="00000000" w:rsidRPr="00000000">
        <w:rPr>
          <w:rtl w:val="0"/>
        </w:rPr>
      </w:r>
    </w:p>
    <w:p w:rsidR="00000000" w:rsidDel="00000000" w:rsidP="00000000" w:rsidRDefault="00000000" w:rsidRPr="00000000" w14:paraId="000007E6">
      <w:pPr>
        <w:ind w:right="1983"/>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7E7">
      <w:pPr>
        <w:ind w:right="1983"/>
        <w:jc w:val="both"/>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b w:val="1"/>
          <w:bCs w:val="1"/>
          <w:sz w:val="22"/>
          <w:szCs w:val="22"/>
          <w:rtl w:val="0"/>
        </w:rPr>
        <w:t xml:space="preserve">This was the catalyst.</w:t>
      </w:r>
      <w:r w:rsidDel="00000000" w:rsidR="00000000" w:rsidRPr="00000000">
        <w:rPr>
          <w:rFonts w:ascii="Times New Roman" w:cs="Times New Roman" w:eastAsia="Times New Roman" w:hAnsi="Times New Roman"/>
          <w:sz w:val="22"/>
          <w:szCs w:val="22"/>
          <w:rtl w:val="0"/>
        </w:rPr>
        <w:t xml:space="preserve">  The chief priests and Pharisees held a council to decide what to do.  They were already agreed that Jesus must die, but a way to achieve it had yet to be found.  Only the Roman Governor, not they, had the power of life and death. They gave a commandment that if anyone knew where Jesus was, they wanted to be informed, so that they could apprehend him. And so it remained until Judas showed them a way. </w:t>
      </w:r>
    </w:p>
    <w:p w:rsidR="00000000" w:rsidDel="00000000" w:rsidP="00000000" w:rsidRDefault="00000000" w:rsidRPr="00000000" w14:paraId="000007E8">
      <w:pPr>
        <w:ind w:right="1983"/>
        <w:jc w:val="right"/>
        <w:rPr>
          <w:rFonts w:ascii="Times New Roman" w:cs="Times New Roman" w:eastAsia="Times New Roman" w:hAnsi="Times New Roman"/>
        </w:rPr>
      </w:pPr>
      <w:r w:rsidDel="00000000" w:rsidR="00000000" w:rsidRPr="00000000">
        <w:rPr>
          <w:rFonts w:ascii="Times New Roman" w:cs="Times New Roman" w:eastAsia="Times New Roman" w:hAnsi="Times New Roman"/>
          <w:sz w:val="16"/>
          <w:szCs w:val="16"/>
          <w:rtl w:val="0"/>
        </w:rPr>
        <w:t xml:space="preserve">[John 11:47-56]</w:t>
      </w:r>
      <w:r w:rsidDel="00000000" w:rsidR="00000000" w:rsidRPr="00000000">
        <w:rPr>
          <w:rtl w:val="0"/>
        </w:rPr>
      </w:r>
    </w:p>
    <w:p w:rsidR="00000000" w:rsidDel="00000000" w:rsidP="00000000" w:rsidRDefault="00000000" w:rsidRPr="00000000" w14:paraId="000007E9">
      <w:pPr>
        <w:ind w:right="1983"/>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7EA">
      <w:pPr>
        <w:ind w:right="1983"/>
        <w:jc w:val="both"/>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b w:val="1"/>
          <w:bCs w:val="1"/>
          <w:sz w:val="22"/>
          <w:szCs w:val="22"/>
          <w:rtl w:val="0"/>
        </w:rPr>
        <w:t xml:space="preserve">The opportunity came six days before the Pasch,</w:t>
      </w:r>
      <w:r w:rsidDel="00000000" w:rsidR="00000000" w:rsidRPr="00000000">
        <w:rPr>
          <w:rFonts w:ascii="Times New Roman" w:cs="Times New Roman" w:eastAsia="Times New Roman" w:hAnsi="Times New Roman"/>
          <w:sz w:val="22"/>
          <w:szCs w:val="22"/>
          <w:rtl w:val="0"/>
        </w:rPr>
        <w:t xml:space="preserve"> when Jesus came again to Bethany where Lazarus lived his resurrected life.  Jesus was greeted with joy, and a supper arranged for him at the home of Simon, known as Simon 'the leper', but obviously cured, probably by Jesus.  Lazarus was at table with Him, and the disciples, or some of them, including Judas, the keeper of the purse.  Martha served.</w:t>
      </w:r>
    </w:p>
    <w:p w:rsidR="00000000" w:rsidDel="00000000" w:rsidP="00000000" w:rsidRDefault="00000000" w:rsidRPr="00000000" w14:paraId="000007EB">
      <w:pPr>
        <w:ind w:right="1983"/>
        <w:jc w:val="right"/>
        <w:rPr>
          <w:rFonts w:ascii="Times New Roman" w:cs="Times New Roman" w:eastAsia="Times New Roman" w:hAnsi="Times New Roman"/>
        </w:rPr>
      </w:pPr>
      <w:r w:rsidDel="00000000" w:rsidR="00000000" w:rsidRPr="00000000">
        <w:rPr>
          <w:rFonts w:ascii="Times New Roman" w:cs="Times New Roman" w:eastAsia="Times New Roman" w:hAnsi="Times New Roman"/>
          <w:sz w:val="16"/>
          <w:szCs w:val="16"/>
          <w:rtl w:val="0"/>
        </w:rPr>
        <w:t xml:space="preserve">[John 12: 1-2, 11:18]</w:t>
      </w:r>
      <w:r w:rsidDel="00000000" w:rsidR="00000000" w:rsidRPr="00000000">
        <w:rPr>
          <w:rtl w:val="0"/>
        </w:rPr>
      </w:r>
    </w:p>
    <w:p w:rsidR="00000000" w:rsidDel="00000000" w:rsidP="00000000" w:rsidRDefault="00000000" w:rsidRPr="00000000" w14:paraId="000007EC">
      <w:pPr>
        <w:ind w:right="1983"/>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7ED">
      <w:pPr>
        <w:ind w:right="198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During the meal, her sister Mary took a phial of costly oil, Spikenard, and breaking the sealed neck of it, poured it over the head and feet of Christ, anointing them.</w:t>
      </w:r>
      <w:r w:rsidDel="00000000" w:rsidR="00000000" w:rsidRPr="00000000">
        <w:rPr>
          <w:rFonts w:ascii="Times New Roman" w:cs="Times New Roman" w:eastAsia="Times New Roman" w:hAnsi="Times New Roman"/>
          <w:b w:val="1"/>
          <w:bCs w:val="1"/>
          <w:sz w:val="22"/>
          <w:szCs w:val="22"/>
          <w:vertAlign w:val="superscript"/>
        </w:rPr>
        <w:footnoteReference w:customMarkFollows="0" w:id="40"/>
      </w:r>
      <w:r w:rsidDel="00000000" w:rsidR="00000000" w:rsidRPr="00000000">
        <w:rPr>
          <w:rFonts w:ascii="Times New Roman" w:cs="Times New Roman" w:eastAsia="Times New Roman" w:hAnsi="Times New Roman"/>
          <w:sz w:val="22"/>
          <w:szCs w:val="22"/>
          <w:rtl w:val="0"/>
        </w:rPr>
        <w:t xml:space="preserve">  The fragrance filled the house, but Judas  protested at the waste.  Putting the value of the oil at 300 pence, he said the money could have been given to the poor.  In so doing he revealed his cupidity rather than his love for the poor, according to evangelist John's account.  </w:t>
        <w:tab/>
        <w:tab/>
        <w:t xml:space="preserve">  </w:t>
        <w:tab/>
        <w:tab/>
        <w:tab/>
        <w:t xml:space="preserve">          </w:t>
        <w:tab/>
        <w:tab/>
        <w:tab/>
        <w:t xml:space="preserve">     </w:t>
      </w:r>
      <w:r w:rsidDel="00000000" w:rsidR="00000000" w:rsidRPr="00000000">
        <w:rPr>
          <w:rFonts w:ascii="Times New Roman" w:cs="Times New Roman" w:eastAsia="Times New Roman" w:hAnsi="Times New Roman"/>
          <w:sz w:val="16"/>
          <w:szCs w:val="16"/>
          <w:rtl w:val="0"/>
        </w:rPr>
        <w:t xml:space="preserve">[John:</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sz w:val="16"/>
          <w:szCs w:val="16"/>
          <w:rtl w:val="0"/>
        </w:rPr>
        <w:t xml:space="preserve">12:3-6, Matt.26:6-13, Mark 14:3-9]</w:t>
      </w:r>
      <w:r w:rsidDel="00000000" w:rsidR="00000000" w:rsidRPr="00000000">
        <w:rPr>
          <w:rtl w:val="0"/>
        </w:rPr>
      </w:r>
    </w:p>
    <w:p w:rsidR="00000000" w:rsidDel="00000000" w:rsidP="00000000" w:rsidRDefault="00000000" w:rsidRPr="00000000" w14:paraId="000007EE">
      <w:pPr>
        <w:ind w:right="1983"/>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7EF">
      <w:pPr>
        <w:ind w:right="1983"/>
        <w:jc w:val="both"/>
        <w:rPr>
          <w:rFonts w:ascii="Times New Roman" w:cs="Times New Roman" w:eastAsia="Times New Roman" w:hAnsi="Times New Roman"/>
          <w:b w:val="1"/>
          <w:bCs w:val="1"/>
          <w:sz w:val="22"/>
          <w:szCs w:val="22"/>
        </w:rPr>
      </w:pPr>
      <w:r w:rsidDel="00000000" w:rsidR="00000000" w:rsidRPr="00000000">
        <w:rPr>
          <w:rFonts w:ascii="Times New Roman" w:cs="Times New Roman" w:eastAsia="Times New Roman" w:hAnsi="Times New Roman"/>
          <w:sz w:val="22"/>
          <w:szCs w:val="22"/>
          <w:rtl w:val="0"/>
        </w:rPr>
        <w:t xml:space="preserve">But Jesus commended Mary's action.  "She has done it for my burial, and it will be told of her wherever this gospel shall be preached in the whole world.  The poor you have always with you, but not Me. </w:t>
      </w:r>
      <w:r w:rsidDel="00000000" w:rsidR="00000000" w:rsidRPr="00000000">
        <w:rPr>
          <w:rFonts w:ascii="Times New Roman" w:cs="Times New Roman" w:eastAsia="Times New Roman" w:hAnsi="Times New Roman"/>
          <w:b w:val="1"/>
          <w:bCs w:val="1"/>
          <w:sz w:val="22"/>
          <w:szCs w:val="22"/>
          <w:rtl w:val="0"/>
        </w:rPr>
        <w:t xml:space="preserve">The incident reveals the universality of His message, His immanent death, and the character of Judas.</w:t>
      </w:r>
    </w:p>
    <w:p w:rsidR="00000000" w:rsidDel="00000000" w:rsidP="00000000" w:rsidRDefault="00000000" w:rsidRPr="00000000" w14:paraId="000007F0">
      <w:pPr>
        <w:ind w:right="1983"/>
        <w:jc w:val="right"/>
        <w:rPr>
          <w:rFonts w:ascii="Times New Roman" w:cs="Times New Roman" w:eastAsia="Times New Roman" w:hAnsi="Times New Roman"/>
        </w:rPr>
      </w:pPr>
      <w:r w:rsidDel="00000000" w:rsidR="00000000" w:rsidRPr="00000000">
        <w:rPr>
          <w:rFonts w:ascii="Times New Roman" w:cs="Times New Roman" w:eastAsia="Times New Roman" w:hAnsi="Times New Roman"/>
          <w:sz w:val="16"/>
          <w:szCs w:val="16"/>
          <w:rtl w:val="0"/>
        </w:rPr>
        <w:t xml:space="preserve"> [John 12: 7,  Matt. 26:13 , Mark 14: 9]</w:t>
      </w:r>
      <w:r w:rsidDel="00000000" w:rsidR="00000000" w:rsidRPr="00000000">
        <w:rPr>
          <w:rtl w:val="0"/>
        </w:rPr>
      </w:r>
    </w:p>
    <w:p w:rsidR="00000000" w:rsidDel="00000000" w:rsidP="00000000" w:rsidRDefault="00000000" w:rsidRPr="00000000" w14:paraId="000007F1">
      <w:pPr>
        <w:ind w:right="1983"/>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7F2">
      <w:pPr>
        <w:ind w:right="1983"/>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7F3">
      <w:pPr>
        <w:ind w:right="198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The next day, a Sunday, Jesus prepared to go to Jerusalem to observe the Pasch.</w:t>
      </w:r>
      <w:r w:rsidDel="00000000" w:rsidR="00000000" w:rsidRPr="00000000">
        <w:rPr>
          <w:rtl w:val="0"/>
        </w:rPr>
      </w:r>
    </w:p>
    <w:p w:rsidR="00000000" w:rsidDel="00000000" w:rsidP="00000000" w:rsidRDefault="00000000" w:rsidRPr="00000000" w14:paraId="000007F4">
      <w:pPr>
        <w:ind w:right="1983"/>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7F5">
      <w:pPr>
        <w:ind w:right="1841"/>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7F6">
      <w:pPr>
        <w:ind w:right="1841"/>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7F7">
      <w:pPr>
        <w:ind w:right="1841"/>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7F8">
      <w:pPr>
        <w:ind w:left="3600" w:firstLine="0"/>
        <w:jc w:val="both"/>
        <w:rPr>
          <w:b w:val="1"/>
          <w:bCs w:val="1"/>
          <w:sz w:val="28"/>
          <w:szCs w:val="28"/>
        </w:rPr>
      </w:pPr>
      <w:r w:rsidDel="00000000" w:rsidR="00000000" w:rsidRPr="00000000">
        <w:rPr>
          <w:b w:val="1"/>
          <w:bCs w:val="1"/>
          <w:sz w:val="28"/>
          <w:szCs w:val="28"/>
          <w:rtl w:val="0"/>
        </w:rPr>
        <w:t xml:space="preserve">-2-</w:t>
      </w:r>
    </w:p>
    <w:p w:rsidR="00000000" w:rsidDel="00000000" w:rsidP="00000000" w:rsidRDefault="00000000" w:rsidRPr="00000000" w14:paraId="000007F9">
      <w:pPr>
        <w:jc w:val="both"/>
        <w:rPr>
          <w:b w:val="1"/>
          <w:bCs w:val="1"/>
          <w:sz w:val="28"/>
          <w:szCs w:val="28"/>
        </w:rPr>
      </w:pPr>
      <w:r w:rsidDel="00000000" w:rsidR="00000000" w:rsidRPr="00000000">
        <w:rPr>
          <w:b w:val="1"/>
          <w:bCs w:val="1"/>
          <w:sz w:val="28"/>
          <w:szCs w:val="28"/>
          <w:rtl w:val="0"/>
        </w:rPr>
        <w:tab/>
        <w:tab/>
      </w:r>
    </w:p>
    <w:p w:rsidR="00000000" w:rsidDel="00000000" w:rsidP="00000000" w:rsidRDefault="00000000" w:rsidRPr="00000000" w14:paraId="000007FA">
      <w:pPr>
        <w:ind w:right="1558"/>
        <w:jc w:val="both"/>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Great crowds had poured into Bethany, not only to see Him but also to see the walking miracle of Lazarus, whom the chief priests thought to kill as well as Christ.  He was the reason greater numbers of Jews were leaving them and following Christ.  When the crowds observed that Jesus had commenced the short journey to Jerusalem, </w:t>
      </w:r>
      <w:r w:rsidDel="00000000" w:rsidR="00000000" w:rsidRPr="00000000">
        <w:rPr>
          <w:rFonts w:ascii="Times New Roman" w:cs="Times New Roman" w:eastAsia="Times New Roman" w:hAnsi="Times New Roman"/>
          <w:b w:val="1"/>
          <w:bCs w:val="1"/>
          <w:sz w:val="22"/>
          <w:szCs w:val="22"/>
          <w:rtl w:val="0"/>
        </w:rPr>
        <w:t xml:space="preserve">they cut palm branches to strew in the way and cried "Hail, King of the Jews"</w:t>
      </w:r>
      <w:r w:rsidDel="00000000" w:rsidR="00000000" w:rsidRPr="00000000">
        <w:rPr>
          <w:rFonts w:ascii="Times New Roman" w:cs="Times New Roman" w:eastAsia="Times New Roman" w:hAnsi="Times New Roman"/>
          <w:sz w:val="22"/>
          <w:szCs w:val="22"/>
          <w:rtl w:val="0"/>
        </w:rPr>
        <w:t xml:space="preserve">, as mounted on "the colt of an ass", in fulfilment of a prophecy concerning the King of Israel, he made a solemn triumphant entry into Jerusalem, met by the crowds who were already there for the Pasch.</w:t>
      </w:r>
    </w:p>
    <w:p w:rsidR="00000000" w:rsidDel="00000000" w:rsidP="00000000" w:rsidRDefault="00000000" w:rsidRPr="00000000" w14:paraId="000007FB">
      <w:pPr>
        <w:ind w:right="1558"/>
        <w:jc w:val="right"/>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sz w:val="16"/>
          <w:szCs w:val="16"/>
          <w:rtl w:val="0"/>
        </w:rPr>
        <w:t xml:space="preserve">[John:12:10-12, Zach. 9:9]</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tl w:val="0"/>
        </w:rPr>
      </w:r>
    </w:p>
    <w:p w:rsidR="00000000" w:rsidDel="00000000" w:rsidP="00000000" w:rsidRDefault="00000000" w:rsidRPr="00000000" w14:paraId="000007FC">
      <w:pPr>
        <w:ind w:right="1558"/>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7FD">
      <w:pPr>
        <w:ind w:right="1558"/>
        <w:jc w:val="both"/>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b w:val="1"/>
          <w:bCs w:val="1"/>
          <w:sz w:val="22"/>
          <w:szCs w:val="22"/>
          <w:rtl w:val="0"/>
        </w:rPr>
        <w:t xml:space="preserve">It was the very day on which the law required Jews to set aside the Paschal Lamb.</w:t>
      </w:r>
      <w:r w:rsidDel="00000000" w:rsidR="00000000" w:rsidRPr="00000000">
        <w:rPr>
          <w:rFonts w:ascii="Times New Roman" w:cs="Times New Roman" w:eastAsia="Times New Roman" w:hAnsi="Times New Roman"/>
          <w:sz w:val="22"/>
          <w:szCs w:val="22"/>
          <w:rtl w:val="0"/>
        </w:rPr>
        <w:t xml:space="preserve">  His choosing that day indicates that the time had come for the true Victim to take the place of the figure.  The high priests, alarmed, said "We prevail nothing; the whole world is gone after him."</w:t>
      </w:r>
    </w:p>
    <w:p w:rsidR="00000000" w:rsidDel="00000000" w:rsidP="00000000" w:rsidRDefault="00000000" w:rsidRPr="00000000" w14:paraId="000007FE">
      <w:pPr>
        <w:ind w:right="1558"/>
        <w:jc w:val="right"/>
        <w:rPr>
          <w:rFonts w:ascii="Times New Roman" w:cs="Times New Roman" w:eastAsia="Times New Roman" w:hAnsi="Times New Roman"/>
        </w:rPr>
      </w:pPr>
      <w:r w:rsidDel="00000000" w:rsidR="00000000" w:rsidRPr="00000000">
        <w:rPr>
          <w:rFonts w:ascii="Times New Roman" w:cs="Times New Roman" w:eastAsia="Times New Roman" w:hAnsi="Times New Roman"/>
          <w:sz w:val="16"/>
          <w:szCs w:val="16"/>
          <w:rtl w:val="0"/>
        </w:rPr>
        <w:t xml:space="preserve">[Exodus 12:3, John 12:19]</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tl w:val="0"/>
        </w:rPr>
      </w:r>
    </w:p>
    <w:p w:rsidR="00000000" w:rsidDel="00000000" w:rsidP="00000000" w:rsidRDefault="00000000" w:rsidRPr="00000000" w14:paraId="000007FF">
      <w:pPr>
        <w:ind w:right="1558"/>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800">
      <w:pPr>
        <w:ind w:right="1558"/>
        <w:jc w:val="both"/>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Opportunely for them, Judas, having decided on betrayal of his Master, came and asked them what it was worth to deliver Jesus into their hands.  They said "Thirty pieces of silver".</w:t>
      </w:r>
      <w:r w:rsidDel="00000000" w:rsidR="00000000" w:rsidRPr="00000000">
        <w:rPr>
          <w:rFonts w:ascii="Times New Roman" w:cs="Times New Roman" w:eastAsia="Times New Roman" w:hAnsi="Times New Roman"/>
          <w:sz w:val="22"/>
          <w:szCs w:val="22"/>
          <w:vertAlign w:val="superscript"/>
        </w:rPr>
        <w:footnoteReference w:customMarkFollows="0" w:id="41"/>
      </w:r>
      <w:r w:rsidDel="00000000" w:rsidR="00000000" w:rsidRPr="00000000">
        <w:rPr>
          <w:rFonts w:ascii="Times New Roman" w:cs="Times New Roman" w:eastAsia="Times New Roman" w:hAnsi="Times New Roman"/>
          <w:sz w:val="22"/>
          <w:szCs w:val="22"/>
          <w:vertAlign w:val="superscript"/>
          <w:rtl w:val="0"/>
        </w:rPr>
        <w:t xml:space="preserve"> </w:t>
      </w:r>
      <w:r w:rsidDel="00000000" w:rsidR="00000000" w:rsidRPr="00000000">
        <w:rPr>
          <w:rFonts w:ascii="Times New Roman" w:cs="Times New Roman" w:eastAsia="Times New Roman" w:hAnsi="Times New Roman"/>
          <w:sz w:val="22"/>
          <w:szCs w:val="22"/>
          <w:rtl w:val="0"/>
        </w:rPr>
        <w:t xml:space="preserve">They discussed how it might be done without arousing the people, and a midnight arrest in a secret place was arranged, for the evening of the day of the Pasch.</w:t>
      </w:r>
    </w:p>
    <w:p w:rsidR="00000000" w:rsidDel="00000000" w:rsidP="00000000" w:rsidRDefault="00000000" w:rsidRPr="00000000" w14:paraId="00000801">
      <w:pPr>
        <w:ind w:right="1558"/>
        <w:jc w:val="right"/>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sz w:val="16"/>
          <w:szCs w:val="16"/>
          <w:rtl w:val="0"/>
        </w:rPr>
        <w:t xml:space="preserve">John 13:2, Matt.26:14-16, Luke 22:3-4, 6]</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tl w:val="0"/>
        </w:rPr>
      </w:r>
    </w:p>
    <w:p w:rsidR="00000000" w:rsidDel="00000000" w:rsidP="00000000" w:rsidRDefault="00000000" w:rsidRPr="00000000" w14:paraId="00000802">
      <w:pPr>
        <w:ind w:right="1558"/>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803">
      <w:pPr>
        <w:ind w:right="1558"/>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tl w:val="0"/>
        </w:rPr>
      </w:r>
    </w:p>
    <w:p w:rsidR="00000000" w:rsidDel="00000000" w:rsidP="00000000" w:rsidRDefault="00000000" w:rsidRPr="00000000" w14:paraId="00000804">
      <w:pPr>
        <w:ind w:right="1558"/>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ab/>
        <w:tab/>
        <w:tab/>
        <w:tab/>
        <w:tab/>
        <w:tab/>
        <w:tab/>
      </w:r>
    </w:p>
    <w:p w:rsidR="00000000" w:rsidDel="00000000" w:rsidP="00000000" w:rsidRDefault="00000000" w:rsidRPr="00000000" w14:paraId="00000805">
      <w:pPr>
        <w:ind w:right="1558"/>
        <w:jc w:val="center"/>
        <w:rPr>
          <w:rFonts w:ascii="Times New Roman" w:cs="Times New Roman" w:eastAsia="Times New Roman" w:hAnsi="Times New Roman"/>
        </w:rPr>
      </w:pPr>
      <w:r w:rsidDel="00000000" w:rsidR="00000000" w:rsidRPr="00000000">
        <w:rPr>
          <w:rFonts w:ascii="Wingdings" w:cs="Wingdings" w:eastAsia="Wingdings" w:hAnsi="Wingdings"/>
          <w:b w:val="1"/>
          <w:bCs w:val="1"/>
          <w:sz w:val="36"/>
          <w:szCs w:val="36"/>
          <w:rtl w:val="0"/>
        </w:rPr>
        <w:t xml:space="preserve">✠</w:t>
      </w:r>
      <w:r w:rsidDel="00000000" w:rsidR="00000000" w:rsidRPr="00000000">
        <w:rPr>
          <w:rFonts w:ascii="Times New Roman" w:cs="Times New Roman" w:eastAsia="Times New Roman" w:hAnsi="Times New Roman"/>
          <w:b w:val="1"/>
          <w:bCs w:val="1"/>
          <w:sz w:val="36"/>
          <w:szCs w:val="36"/>
          <w:rtl w:val="0"/>
        </w:rPr>
        <w:t xml:space="preserve"> </w:t>
      </w:r>
      <w:r w:rsidDel="00000000" w:rsidR="00000000" w:rsidRPr="00000000">
        <w:rPr>
          <w:rFonts w:ascii="Times New Roman" w:cs="Times New Roman" w:eastAsia="Times New Roman" w:hAnsi="Times New Roman"/>
          <w:b w:val="1"/>
          <w:bCs w:val="1"/>
          <w:rtl w:val="0"/>
        </w:rPr>
        <w:t xml:space="preserve">         </w:t>
      </w:r>
      <w:r w:rsidDel="00000000" w:rsidR="00000000" w:rsidRPr="00000000">
        <w:rPr>
          <w:rFonts w:ascii="Wingdings" w:cs="Wingdings" w:eastAsia="Wingdings" w:hAnsi="Wingdings"/>
          <w:b w:val="1"/>
          <w:bCs w:val="1"/>
          <w:sz w:val="36"/>
          <w:szCs w:val="36"/>
          <w:rtl w:val="0"/>
        </w:rPr>
        <w:t xml:space="preserve">✠</w:t>
      </w:r>
      <w:r w:rsidDel="00000000" w:rsidR="00000000" w:rsidRPr="00000000">
        <w:rPr>
          <w:rFonts w:ascii="Times New Roman" w:cs="Times New Roman" w:eastAsia="Times New Roman" w:hAnsi="Times New Roman"/>
          <w:b w:val="1"/>
          <w:bCs w:val="1"/>
          <w:rtl w:val="0"/>
        </w:rPr>
        <w:t xml:space="preserve">           </w:t>
      </w:r>
      <w:r w:rsidDel="00000000" w:rsidR="00000000" w:rsidRPr="00000000">
        <w:rPr>
          <w:rFonts w:ascii="Wingdings" w:cs="Wingdings" w:eastAsia="Wingdings" w:hAnsi="Wingdings"/>
          <w:b w:val="1"/>
          <w:bCs w:val="1"/>
          <w:sz w:val="36"/>
          <w:szCs w:val="36"/>
          <w:rtl w:val="0"/>
        </w:rPr>
        <w:t xml:space="preserve">✠</w:t>
      </w:r>
      <w:r w:rsidDel="00000000" w:rsidR="00000000" w:rsidRPr="00000000">
        <w:rPr>
          <w:rtl w:val="0"/>
        </w:rPr>
      </w:r>
    </w:p>
    <w:p w:rsidR="00000000" w:rsidDel="00000000" w:rsidP="00000000" w:rsidRDefault="00000000" w:rsidRPr="00000000" w14:paraId="00000806">
      <w:pPr>
        <w:ind w:right="1558"/>
        <w:jc w:val="both"/>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ab/>
        <w:tab/>
        <w:tab/>
        <w:t xml:space="preserve"> </w:t>
      </w:r>
    </w:p>
    <w:p w:rsidR="00000000" w:rsidDel="00000000" w:rsidP="00000000" w:rsidRDefault="00000000" w:rsidRPr="00000000" w14:paraId="00000807">
      <w:pPr>
        <w:ind w:right="1558"/>
        <w:jc w:val="both"/>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It was night when Jesus was apprehended.    Leaving the supper room with his disciples, he went over the brook Cedron to the special place on the Mount of Olives that Judas knew, because He often went there with them.</w:t>
      </w:r>
    </w:p>
    <w:p w:rsidR="00000000" w:rsidDel="00000000" w:rsidP="00000000" w:rsidRDefault="00000000" w:rsidRPr="00000000" w14:paraId="00000808">
      <w:pPr>
        <w:ind w:right="1558"/>
        <w:jc w:val="both"/>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809">
      <w:pPr>
        <w:ind w:right="1558"/>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Judas came with soldiers, armed temple servants and torches to apprehend him.  All through the night they interrogated him, before two different Jewish authorities and finally by the morning hours of Friday, before Pilate the Roman, in whose courtyard they scourged him and crowned him king in derision before making him carry his cross to the place of execution; where he arrived around noon, was nailed to it; it was elevated and he died about 3 p.m.</w:t>
      </w:r>
      <w:r w:rsidDel="00000000" w:rsidR="00000000" w:rsidRPr="00000000">
        <w:rPr>
          <w:rtl w:val="0"/>
        </w:rPr>
      </w:r>
    </w:p>
    <w:p w:rsidR="00000000" w:rsidDel="00000000" w:rsidP="00000000" w:rsidRDefault="00000000" w:rsidRPr="00000000" w14:paraId="0000080A">
      <w:pPr>
        <w:ind w:right="1558"/>
        <w:jc w:val="both"/>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80B">
      <w:pPr>
        <w:ind w:right="1558"/>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They had him down from the cross and entombed in a nearby garden sepulchre before that one day, by Jewish reckoning, was over.  But the third day thereafter, Sunday, was the Resurrection. </w:t>
      </w:r>
      <w:r w:rsidDel="00000000" w:rsidR="00000000" w:rsidRPr="00000000">
        <w:rPr>
          <w:rtl w:val="0"/>
        </w:rPr>
      </w:r>
    </w:p>
    <w:p w:rsidR="00000000" w:rsidDel="00000000" w:rsidP="00000000" w:rsidRDefault="00000000" w:rsidRPr="00000000" w14:paraId="0000080C">
      <w:pPr>
        <w:ind w:right="1558"/>
        <w:jc w:val="both"/>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80D">
      <w:pPr>
        <w:ind w:left="720" w:right="1558" w:firstLine="720"/>
        <w:jc w:val="both"/>
        <w:rPr>
          <w:rFonts w:ascii="Times New Roman" w:cs="Times New Roman" w:eastAsia="Times New Roman" w:hAnsi="Times New Roman"/>
        </w:rPr>
        <w:sectPr>
          <w:type w:val="nextPage"/>
          <w:pgSz w:h="16838" w:w="11906" w:orient="portrait"/>
          <w:pgMar w:bottom="1134" w:top="1134" w:left="1134" w:right="1134" w:header="284" w:footer="0"/>
          <w:pgNumType w:start="79"/>
        </w:sectPr>
      </w:pPr>
      <w:r w:rsidDel="00000000" w:rsidR="00000000" w:rsidRPr="00000000">
        <w:rPr>
          <w:rFonts w:ascii="Times New Roman" w:cs="Times New Roman" w:eastAsia="Times New Roman" w:hAnsi="Times New Roman"/>
          <w:b w:val="1"/>
          <w:bCs w:val="1"/>
          <w:rtl w:val="0"/>
        </w:rPr>
        <w:t xml:space="preserve">                          </w:t>
      </w:r>
      <w:r w:rsidDel="00000000" w:rsidR="00000000" w:rsidRPr="00000000">
        <w:rPr>
          <w:rFonts w:ascii="Wingdings" w:cs="Wingdings" w:eastAsia="Wingdings" w:hAnsi="Wingdings"/>
          <w:b w:val="1"/>
          <w:bCs w:val="1"/>
          <w:sz w:val="36"/>
          <w:szCs w:val="36"/>
          <w:rtl w:val="0"/>
        </w:rPr>
        <w:t xml:space="preserve">✠</w:t>
      </w:r>
      <w:r w:rsidDel="00000000" w:rsidR="00000000" w:rsidRPr="00000000">
        <w:rPr>
          <w:rFonts w:ascii="Times New Roman" w:cs="Times New Roman" w:eastAsia="Times New Roman" w:hAnsi="Times New Roman"/>
          <w:b w:val="1"/>
          <w:bCs w:val="1"/>
          <w:sz w:val="36"/>
          <w:szCs w:val="36"/>
          <w:rtl w:val="0"/>
        </w:rPr>
        <w:tab/>
        <w:t xml:space="preserve">   </w:t>
      </w:r>
      <w:r w:rsidDel="00000000" w:rsidR="00000000" w:rsidRPr="00000000">
        <w:rPr>
          <w:rFonts w:ascii="Wingdings" w:cs="Wingdings" w:eastAsia="Wingdings" w:hAnsi="Wingdings"/>
          <w:b w:val="1"/>
          <w:bCs w:val="1"/>
          <w:sz w:val="36"/>
          <w:szCs w:val="36"/>
          <w:rtl w:val="0"/>
        </w:rPr>
        <w:t xml:space="preserve">✠</w:t>
      </w:r>
      <w:r w:rsidDel="00000000" w:rsidR="00000000" w:rsidRPr="00000000">
        <w:rPr>
          <w:rFonts w:ascii="Times New Roman" w:cs="Times New Roman" w:eastAsia="Times New Roman" w:hAnsi="Times New Roman"/>
          <w:b w:val="1"/>
          <w:bCs w:val="1"/>
          <w:sz w:val="36"/>
          <w:szCs w:val="36"/>
          <w:rtl w:val="0"/>
        </w:rPr>
        <w:tab/>
        <w:t xml:space="preserve">     </w:t>
      </w:r>
      <w:r w:rsidDel="00000000" w:rsidR="00000000" w:rsidRPr="00000000">
        <w:rPr>
          <w:rFonts w:ascii="Wingdings" w:cs="Wingdings" w:eastAsia="Wingdings" w:hAnsi="Wingdings"/>
          <w:b w:val="1"/>
          <w:bCs w:val="1"/>
          <w:sz w:val="36"/>
          <w:szCs w:val="36"/>
          <w:rtl w:val="0"/>
        </w:rPr>
        <w:t xml:space="preserve">✠</w:t>
      </w:r>
      <w:r w:rsidDel="00000000" w:rsidR="00000000" w:rsidRPr="00000000">
        <w:br w:type="page"/>
      </w:r>
      <w:r w:rsidDel="00000000" w:rsidR="00000000" w:rsidRPr="00000000">
        <w:rPr>
          <w:rtl w:val="0"/>
        </w:rPr>
      </w:r>
    </w:p>
    <w:p w:rsidR="00000000" w:rsidDel="00000000" w:rsidP="00000000" w:rsidRDefault="00000000" w:rsidRPr="00000000" w14:paraId="0000080E">
      <w:pPr>
        <w:rPr>
          <w:b w:val="1"/>
          <w:bCs w:val="1"/>
        </w:rPr>
      </w:pPr>
      <w:r w:rsidDel="00000000" w:rsidR="00000000" w:rsidRPr="00000000">
        <w:rPr>
          <w:rtl w:val="0"/>
        </w:rPr>
      </w:r>
    </w:p>
    <w:p w:rsidR="00000000" w:rsidDel="00000000" w:rsidP="00000000" w:rsidRDefault="00000000" w:rsidRPr="00000000" w14:paraId="0000080F">
      <w:pPr>
        <w:ind w:right="1700"/>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OFFICIAL REACTION:</w:t>
      </w:r>
      <w:r w:rsidDel="00000000" w:rsidR="00000000" w:rsidRPr="00000000">
        <w:rPr>
          <w:rFonts w:ascii="Times New Roman" w:cs="Times New Roman" w:eastAsia="Times New Roman" w:hAnsi="Times New Roman"/>
          <w:b w:val="1"/>
          <w:bCs w:val="1"/>
          <w:sz w:val="22"/>
          <w:szCs w:val="22"/>
          <w:rtl w:val="0"/>
        </w:rPr>
        <w:t xml:space="preserve">  THE JEWS’ GUARDS SET TO PREVENT ‘RESURRECTION’  BECAME ITS FIRST WITNESSES.        </w:t>
      </w:r>
      <w:r w:rsidDel="00000000" w:rsidR="00000000" w:rsidRPr="00000000">
        <w:rPr>
          <w:rFonts w:ascii="Times New Roman" w:cs="Times New Roman" w:eastAsia="Times New Roman" w:hAnsi="Times New Roman"/>
          <w:sz w:val="16"/>
          <w:szCs w:val="16"/>
          <w:rtl w:val="0"/>
        </w:rPr>
        <w:t xml:space="preserve">[pp. 17-19]</w:t>
      </w:r>
      <w:r w:rsidDel="00000000" w:rsidR="00000000" w:rsidRPr="00000000">
        <w:rPr>
          <w:rtl w:val="0"/>
        </w:rPr>
      </w:r>
    </w:p>
    <w:p w:rsidR="00000000" w:rsidDel="00000000" w:rsidP="00000000" w:rsidRDefault="00000000" w:rsidRPr="00000000" w14:paraId="00000810">
      <w:pPr>
        <w:ind w:right="1700"/>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811">
      <w:pPr>
        <w:ind w:right="170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Members of the Hierarchy came to Pilate, the Roman Governor, after Christ's entombment on Friday, asking him to put a guard on the Sepulchre for three days.  They remembered Christ had said </w:t>
      </w:r>
      <w:r w:rsidDel="00000000" w:rsidR="00000000" w:rsidRPr="00000000">
        <w:rPr>
          <w:rFonts w:ascii="Times New Roman" w:cs="Times New Roman" w:eastAsia="Times New Roman" w:hAnsi="Times New Roman"/>
          <w:b w:val="1"/>
          <w:bCs w:val="1"/>
          <w:i w:val="1"/>
          <w:iCs w:val="1"/>
          <w:sz w:val="22"/>
          <w:szCs w:val="22"/>
          <w:rtl w:val="0"/>
        </w:rPr>
        <w:t xml:space="preserve">"After three days I will rise again"</w:t>
      </w:r>
      <w:r w:rsidDel="00000000" w:rsidR="00000000" w:rsidRPr="00000000">
        <w:rPr>
          <w:rFonts w:ascii="Times New Roman" w:cs="Times New Roman" w:eastAsia="Times New Roman" w:hAnsi="Times New Roman"/>
          <w:b w:val="1"/>
          <w:bCs w:val="1"/>
          <w:sz w:val="22"/>
          <w:szCs w:val="22"/>
          <w:rtl w:val="0"/>
        </w:rPr>
        <w:t xml:space="preserve"> </w:t>
      </w:r>
      <w:r w:rsidDel="00000000" w:rsidR="00000000" w:rsidRPr="00000000">
        <w:rPr>
          <w:rFonts w:ascii="Times New Roman" w:cs="Times New Roman" w:eastAsia="Times New Roman" w:hAnsi="Times New Roman"/>
          <w:sz w:val="22"/>
          <w:szCs w:val="22"/>
          <w:rtl w:val="0"/>
        </w:rPr>
        <w:t xml:space="preserve">and feared his disciples would steal the body and claim resurrection.  But Pilate refused, saying that they had a Guard and could guard it themselves.  The Chief Priests and Pharisees did so, making the Sepulchre sure.  They sealed the stone closing the entrance, and set their Guards.    </w:t>
        <w:tab/>
      </w:r>
      <w:r w:rsidDel="00000000" w:rsidR="00000000" w:rsidRPr="00000000">
        <w:rPr>
          <w:rFonts w:ascii="Times New Roman" w:cs="Times New Roman" w:eastAsia="Times New Roman" w:hAnsi="Times New Roman"/>
          <w:sz w:val="16"/>
          <w:szCs w:val="16"/>
          <w:rtl w:val="0"/>
        </w:rPr>
        <w:t xml:space="preserve">               Matt.27:62-66</w:t>
      </w:r>
      <w:r w:rsidDel="00000000" w:rsidR="00000000" w:rsidRPr="00000000">
        <w:rPr>
          <w:rtl w:val="0"/>
        </w:rPr>
      </w:r>
    </w:p>
    <w:p w:rsidR="00000000" w:rsidDel="00000000" w:rsidP="00000000" w:rsidRDefault="00000000" w:rsidRPr="00000000" w14:paraId="00000812">
      <w:pPr>
        <w:ind w:right="170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                    </w:t>
        <w:tab/>
        <w:t xml:space="preserve">               </w:t>
        <w:tab/>
        <w:tab/>
        <w:t xml:space="preserve">                </w:t>
      </w:r>
      <w:r w:rsidDel="00000000" w:rsidR="00000000" w:rsidRPr="00000000">
        <w:rPr>
          <w:rtl w:val="0"/>
        </w:rPr>
      </w:r>
    </w:p>
    <w:p w:rsidR="00000000" w:rsidDel="00000000" w:rsidP="00000000" w:rsidRDefault="00000000" w:rsidRPr="00000000" w14:paraId="00000813">
      <w:pPr>
        <w:ind w:right="170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Pilate had not wanted to kill one whom he saw as an innocent man, but feared Caesar's displeasure should he not placate the Jews.  He did however publicly wash his hands of the whole affair, saying </w:t>
      </w:r>
      <w:r w:rsidDel="00000000" w:rsidR="00000000" w:rsidRPr="00000000">
        <w:rPr>
          <w:rFonts w:ascii="Times New Roman" w:cs="Times New Roman" w:eastAsia="Times New Roman" w:hAnsi="Times New Roman"/>
          <w:b w:val="1"/>
          <w:bCs w:val="1"/>
          <w:i w:val="1"/>
          <w:iCs w:val="1"/>
          <w:sz w:val="22"/>
          <w:szCs w:val="22"/>
          <w:rtl w:val="0"/>
        </w:rPr>
        <w:t xml:space="preserve">"I am innocent of the blood of this just man."</w:t>
      </w:r>
      <w:r w:rsidDel="00000000" w:rsidR="00000000" w:rsidRPr="00000000">
        <w:rPr>
          <w:rFonts w:ascii="Times New Roman" w:cs="Times New Roman" w:eastAsia="Times New Roman" w:hAnsi="Times New Roman"/>
          <w:i w:val="1"/>
          <w:iCs w:val="1"/>
          <w:sz w:val="22"/>
          <w:szCs w:val="22"/>
          <w:rtl w:val="0"/>
        </w:rPr>
        <w:t xml:space="preserve">,</w:t>
      </w:r>
      <w:r w:rsidDel="00000000" w:rsidR="00000000" w:rsidRPr="00000000">
        <w:rPr>
          <w:rFonts w:ascii="Times New Roman" w:cs="Times New Roman" w:eastAsia="Times New Roman" w:hAnsi="Times New Roman"/>
          <w:sz w:val="22"/>
          <w:szCs w:val="22"/>
          <w:rtl w:val="0"/>
        </w:rPr>
        <w:t xml:space="preserve"> whereupon the chief priests declared: </w:t>
      </w:r>
      <w:r w:rsidDel="00000000" w:rsidR="00000000" w:rsidRPr="00000000">
        <w:rPr>
          <w:rFonts w:ascii="Times New Roman" w:cs="Times New Roman" w:eastAsia="Times New Roman" w:hAnsi="Times New Roman"/>
          <w:b w:val="1"/>
          <w:bCs w:val="1"/>
          <w:i w:val="1"/>
          <w:iCs w:val="1"/>
          <w:sz w:val="22"/>
          <w:szCs w:val="22"/>
          <w:rtl w:val="0"/>
        </w:rPr>
        <w:t xml:space="preserve">"His blood be upon us and upon our children."</w:t>
      </w:r>
      <w:r w:rsidDel="00000000" w:rsidR="00000000" w:rsidRPr="00000000">
        <w:rPr>
          <w:rFonts w:ascii="Times New Roman" w:cs="Times New Roman" w:eastAsia="Times New Roman" w:hAnsi="Times New Roman"/>
          <w:b w:val="1"/>
          <w:bCs w:val="1"/>
          <w:sz w:val="22"/>
          <w:szCs w:val="22"/>
          <w:rtl w:val="0"/>
        </w:rPr>
        <w:tab/>
        <w:t xml:space="preserve">           </w:t>
      </w:r>
      <w:r w:rsidDel="00000000" w:rsidR="00000000" w:rsidRPr="00000000">
        <w:rPr>
          <w:rFonts w:ascii="Times New Roman" w:cs="Times New Roman" w:eastAsia="Times New Roman" w:hAnsi="Times New Roman"/>
          <w:sz w:val="16"/>
          <w:szCs w:val="16"/>
          <w:rtl w:val="0"/>
        </w:rPr>
        <w:t xml:space="preserve">Matt.27:24-25</w:t>
      </w:r>
      <w:r w:rsidDel="00000000" w:rsidR="00000000" w:rsidRPr="00000000">
        <w:rPr>
          <w:rtl w:val="0"/>
        </w:rPr>
      </w:r>
    </w:p>
    <w:p w:rsidR="00000000" w:rsidDel="00000000" w:rsidP="00000000" w:rsidRDefault="00000000" w:rsidRPr="00000000" w14:paraId="00000814">
      <w:pPr>
        <w:ind w:right="1700"/>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815">
      <w:pPr>
        <w:ind w:right="170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On Resurrection Sunday at dawn a great earthquake occurred.  The stone was rolled back by an angel, revealing an empty tomb.  The Guards were "struck with terror and became as dead men".  The angel told the women disciples present: "Jesus who was crucified is risen as He said." and showed them where the body had lain.  They would see Him in Galilee he said, and the women departed in joy. </w:t>
        <w:tab/>
        <w:tab/>
        <w:tab/>
        <w:tab/>
        <w:tab/>
        <w:tab/>
      </w:r>
      <w:r w:rsidDel="00000000" w:rsidR="00000000" w:rsidRPr="00000000">
        <w:rPr>
          <w:rFonts w:ascii="Times New Roman" w:cs="Times New Roman" w:eastAsia="Times New Roman" w:hAnsi="Times New Roman"/>
          <w:sz w:val="16"/>
          <w:szCs w:val="16"/>
          <w:rtl w:val="0"/>
        </w:rPr>
        <w:t xml:space="preserve">Matt.28:1-7</w:t>
      </w:r>
      <w:r w:rsidDel="00000000" w:rsidR="00000000" w:rsidRPr="00000000">
        <w:rPr>
          <w:rtl w:val="0"/>
        </w:rPr>
      </w:r>
    </w:p>
    <w:p w:rsidR="00000000" w:rsidDel="00000000" w:rsidP="00000000" w:rsidRDefault="00000000" w:rsidRPr="00000000" w14:paraId="00000816">
      <w:pPr>
        <w:ind w:right="1700"/>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817">
      <w:pPr>
        <w:ind w:right="170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Some of the Guards went to the Chief Priests </w:t>
      </w:r>
      <w:r w:rsidDel="00000000" w:rsidR="00000000" w:rsidRPr="00000000">
        <w:rPr>
          <w:rFonts w:ascii="Times New Roman" w:cs="Times New Roman" w:eastAsia="Times New Roman" w:hAnsi="Times New Roman"/>
          <w:b w:val="1"/>
          <w:bCs w:val="1"/>
          <w:sz w:val="22"/>
          <w:szCs w:val="22"/>
          <w:rtl w:val="0"/>
        </w:rPr>
        <w:t xml:space="preserve">with the news of the empty tomb.</w:t>
      </w:r>
      <w:r w:rsidDel="00000000" w:rsidR="00000000" w:rsidRPr="00000000">
        <w:rPr>
          <w:rFonts w:ascii="Times New Roman" w:cs="Times New Roman" w:eastAsia="Times New Roman" w:hAnsi="Times New Roman"/>
          <w:sz w:val="22"/>
          <w:szCs w:val="22"/>
          <w:rtl w:val="0"/>
        </w:rPr>
        <w:t xml:space="preserve">  The Priests and Ancients conferred, following which "a great sum of money" was given them, with instructions to say that the disciples had come by night and stolen the body.  They would be protected should the Roman Governor hear of it.  The Guards took the money and did as they were told.  They spread the false account that has "gone abroad among the Jews even to this day."                              </w:t>
        <w:tab/>
        <w:tab/>
        <w:tab/>
        <w:t xml:space="preserve">                         </w:t>
      </w:r>
      <w:r w:rsidDel="00000000" w:rsidR="00000000" w:rsidRPr="00000000">
        <w:rPr>
          <w:rFonts w:ascii="Times New Roman" w:cs="Times New Roman" w:eastAsia="Times New Roman" w:hAnsi="Times New Roman"/>
          <w:sz w:val="16"/>
          <w:szCs w:val="16"/>
          <w:rtl w:val="0"/>
        </w:rPr>
        <w:t xml:space="preserve">Matt. 28:1-15 </w:t>
      </w:r>
      <w:r w:rsidDel="00000000" w:rsidR="00000000" w:rsidRPr="00000000">
        <w:rPr>
          <w:rtl w:val="0"/>
        </w:rPr>
      </w:r>
    </w:p>
    <w:p w:rsidR="00000000" w:rsidDel="00000000" w:rsidP="00000000" w:rsidRDefault="00000000" w:rsidRPr="00000000" w14:paraId="00000818">
      <w:pPr>
        <w:ind w:right="1700"/>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819">
      <w:pPr>
        <w:ind w:right="170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THE JEWISH HIERARCHY FOREWARNED</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sz w:val="16"/>
          <w:szCs w:val="16"/>
          <w:rtl w:val="0"/>
        </w:rPr>
        <w:t xml:space="preserve">See also pp. 69-70</w:t>
      </w:r>
      <w:r w:rsidDel="00000000" w:rsidR="00000000" w:rsidRPr="00000000">
        <w:rPr>
          <w:rFonts w:ascii="Times New Roman" w:cs="Times New Roman" w:eastAsia="Times New Roman" w:hAnsi="Times New Roman"/>
          <w:sz w:val="22"/>
          <w:szCs w:val="22"/>
          <w:rtl w:val="0"/>
        </w:rPr>
        <w:t xml:space="preserve">]   They were forewarned twentyone years earlier, when at the age of twelve years Jesus spent three days discussing the scriptures with the Doctors and Elders in the temple of Solomon.  Their religion was one of expectation, its central doctrine belief in a Messiah or Redeemer to come.                                        </w:t>
      </w:r>
      <w:r w:rsidDel="00000000" w:rsidR="00000000" w:rsidRPr="00000000">
        <w:rPr>
          <w:rtl w:val="0"/>
        </w:rPr>
      </w:r>
    </w:p>
    <w:p w:rsidR="00000000" w:rsidDel="00000000" w:rsidP="00000000" w:rsidRDefault="00000000" w:rsidRPr="00000000" w14:paraId="0000081A">
      <w:pPr>
        <w:ind w:right="1700"/>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81B">
      <w:pPr>
        <w:ind w:right="170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All that had been foretold of the Redeemer was fulfilled in Christ</w:t>
      </w:r>
      <w:r w:rsidDel="00000000" w:rsidR="00000000" w:rsidRPr="00000000">
        <w:rPr>
          <w:rFonts w:ascii="Times New Roman" w:cs="Times New Roman" w:eastAsia="Times New Roman" w:hAnsi="Times New Roman"/>
          <w:sz w:val="22"/>
          <w:szCs w:val="22"/>
          <w:rtl w:val="0"/>
        </w:rPr>
        <w:t xml:space="preserve"> in minutest detail.                 </w:t>
      </w:r>
      <w:r w:rsidDel="00000000" w:rsidR="00000000" w:rsidRPr="00000000">
        <w:rPr>
          <w:rFonts w:ascii="Times New Roman" w:cs="Times New Roman" w:eastAsia="Times New Roman" w:hAnsi="Times New Roman"/>
          <w:i w:val="1"/>
          <w:iCs w:val="1"/>
          <w:sz w:val="22"/>
          <w:szCs w:val="22"/>
          <w:rtl w:val="0"/>
        </w:rPr>
        <w:t xml:space="preserve">He was of the line of King David; born at Bethlehem of a virgin mother.  He was called the Son of God.  He was from Nazareth, a Nazarene; he would judge the poor with justice; his empire would be multiplied; his Kingdom would be assailed but would last forever; he would judge all men and crown the just with glory. </w:t>
      </w:r>
      <w:r w:rsidDel="00000000" w:rsidR="00000000" w:rsidRPr="00000000">
        <w:rPr>
          <w:rtl w:val="0"/>
        </w:rPr>
      </w:r>
    </w:p>
    <w:p w:rsidR="00000000" w:rsidDel="00000000" w:rsidP="00000000" w:rsidRDefault="00000000" w:rsidRPr="00000000" w14:paraId="0000081C">
      <w:pPr>
        <w:ind w:right="170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i w:val="1"/>
          <w:iCs w:val="1"/>
          <w:sz w:val="22"/>
          <w:szCs w:val="22"/>
          <w:rtl w:val="0"/>
        </w:rPr>
        <w:t xml:space="preserve">Yet he would be a man of sorrows, despised and the lowest of men; sold for thirty pieces of silver and the silver used to buy a potter’s field.  He would be offered of his own will, would not open his mouth; would be led as a sheep to the slaughter, dumb as a lamb before his shearer; his hands and feet pierced, his garments auctioned.  He would be a light to the Gentiles and bring salvation to the ends of the earth.  The God of Heaven will set up a Kingdom that shall never be destroyed.</w:t>
      </w:r>
      <w:r w:rsidDel="00000000" w:rsidR="00000000" w:rsidRPr="00000000">
        <w:rPr>
          <w:rFonts w:ascii="Times New Roman" w:cs="Times New Roman" w:eastAsia="Times New Roman" w:hAnsi="Times New Roman"/>
          <w:i w:val="1"/>
          <w:iCs w:val="1"/>
          <w:sz w:val="22"/>
          <w:szCs w:val="22"/>
          <w:vertAlign w:val="superscript"/>
        </w:rPr>
        <w:footnoteReference w:customMarkFollows="0" w:id="42"/>
      </w:r>
      <w:r w:rsidDel="00000000" w:rsidR="00000000" w:rsidRPr="00000000">
        <w:rPr>
          <w:rtl w:val="0"/>
        </w:rPr>
      </w:r>
    </w:p>
    <w:p w:rsidR="00000000" w:rsidDel="00000000" w:rsidP="00000000" w:rsidRDefault="00000000" w:rsidRPr="00000000" w14:paraId="0000081D">
      <w:pPr>
        <w:ind w:right="170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ab/>
      </w:r>
      <w:r w:rsidDel="00000000" w:rsidR="00000000" w:rsidRPr="00000000">
        <w:rPr>
          <w:rtl w:val="0"/>
        </w:rPr>
      </w:r>
    </w:p>
    <w:p w:rsidR="00000000" w:rsidDel="00000000" w:rsidP="00000000" w:rsidRDefault="00000000" w:rsidRPr="00000000" w14:paraId="0000081E">
      <w:pPr>
        <w:ind w:right="170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Another prophecy was fulfilled from the Cross itself:  </w:t>
      </w:r>
      <w:r w:rsidDel="00000000" w:rsidR="00000000" w:rsidRPr="00000000">
        <w:rPr>
          <w:rFonts w:ascii="Times New Roman" w:cs="Times New Roman" w:eastAsia="Times New Roman" w:hAnsi="Times New Roman"/>
          <w:i w:val="1"/>
          <w:iCs w:val="1"/>
          <w:sz w:val="22"/>
          <w:szCs w:val="22"/>
          <w:rtl w:val="0"/>
        </w:rPr>
        <w:t xml:space="preserve">“They shall not break a bone of</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i w:val="1"/>
          <w:iCs w:val="1"/>
          <w:sz w:val="22"/>
          <w:szCs w:val="22"/>
          <w:rtl w:val="0"/>
        </w:rPr>
        <w:t xml:space="preserve">Him.”</w:t>
      </w:r>
      <w:r w:rsidDel="00000000" w:rsidR="00000000" w:rsidRPr="00000000">
        <w:rPr>
          <w:rFonts w:ascii="Times New Roman" w:cs="Times New Roman" w:eastAsia="Times New Roman" w:hAnsi="Times New Roman"/>
          <w:sz w:val="22"/>
          <w:szCs w:val="22"/>
          <w:rtl w:val="0"/>
        </w:rPr>
        <w:t xml:space="preserve">         The legs of the two thieves were broken, to bring quick death by asphyxiation, but not those of Christ, He was already dead.</w:t>
      </w:r>
      <w:r w:rsidDel="00000000" w:rsidR="00000000" w:rsidRPr="00000000">
        <w:rPr>
          <w:rFonts w:ascii="Times New Roman" w:cs="Times New Roman" w:eastAsia="Times New Roman" w:hAnsi="Times New Roman"/>
          <w:sz w:val="22"/>
          <w:szCs w:val="22"/>
          <w:vertAlign w:val="superscript"/>
        </w:rPr>
        <w:footnoteReference w:customMarkFollows="0" w:id="43"/>
      </w:r>
      <w:r w:rsidDel="00000000" w:rsidR="00000000" w:rsidRPr="00000000">
        <w:rPr>
          <w:rFonts w:ascii="Times New Roman" w:cs="Times New Roman" w:eastAsia="Times New Roman" w:hAnsi="Times New Roman"/>
          <w:sz w:val="22"/>
          <w:szCs w:val="22"/>
          <w:rtl w:val="0"/>
        </w:rPr>
        <w:tab/>
        <w:tab/>
        <w:tab/>
        <w:tab/>
        <w:t xml:space="preserve">    </w:t>
      </w:r>
      <w:r w:rsidDel="00000000" w:rsidR="00000000" w:rsidRPr="00000000">
        <w:rPr>
          <w:rFonts w:ascii="Times New Roman" w:cs="Times New Roman" w:eastAsia="Times New Roman" w:hAnsi="Times New Roman"/>
          <w:sz w:val="16"/>
          <w:szCs w:val="16"/>
          <w:rtl w:val="0"/>
        </w:rPr>
        <w:t xml:space="preserve">          John 19:33-36</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tl w:val="0"/>
        </w:rPr>
      </w:r>
    </w:p>
    <w:p w:rsidR="00000000" w:rsidDel="00000000" w:rsidP="00000000" w:rsidRDefault="00000000" w:rsidRPr="00000000" w14:paraId="0000081F">
      <w:pPr>
        <w:ind w:right="1700"/>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820">
      <w:pPr>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821">
      <w:pPr>
        <w:jc w:val="right"/>
        <w:rPr>
          <w:b w:val="1"/>
          <w:bCs w:val="1"/>
          <w:sz w:val="20"/>
          <w:szCs w:val="20"/>
        </w:rPr>
      </w:pPr>
      <w:r w:rsidDel="00000000" w:rsidR="00000000" w:rsidRPr="00000000">
        <w:rPr>
          <w:rtl w:val="0"/>
        </w:rPr>
      </w:r>
    </w:p>
    <w:p w:rsidR="00000000" w:rsidDel="00000000" w:rsidP="00000000" w:rsidRDefault="00000000" w:rsidRPr="00000000" w14:paraId="00000822">
      <w:pPr>
        <w:jc w:val="both"/>
        <w:rPr>
          <w:b w:val="1"/>
          <w:bCs w:val="1"/>
          <w:sz w:val="22"/>
          <w:szCs w:val="22"/>
        </w:rPr>
      </w:pPr>
      <w:r w:rsidDel="00000000" w:rsidR="00000000" w:rsidRPr="00000000">
        <w:rPr>
          <w:rtl w:val="0"/>
        </w:rPr>
      </w:r>
    </w:p>
    <w:p w:rsidR="00000000" w:rsidDel="00000000" w:rsidP="00000000" w:rsidRDefault="00000000" w:rsidRPr="00000000" w14:paraId="00000823">
      <w:pPr>
        <w:ind w:right="1700"/>
        <w:jc w:val="both"/>
        <w:rPr>
          <w:rFonts w:ascii="Times New Roman" w:cs="Times New Roman" w:eastAsia="Times New Roman" w:hAnsi="Times New Roman"/>
        </w:rPr>
      </w:pPr>
      <w:r w:rsidDel="00000000" w:rsidR="00000000" w:rsidRPr="00000000">
        <w:br w:type="page"/>
      </w:r>
      <w:r w:rsidDel="00000000" w:rsidR="00000000" w:rsidRPr="00000000">
        <w:rPr>
          <w:rFonts w:ascii="Times New Roman" w:cs="Times New Roman" w:eastAsia="Times New Roman" w:hAnsi="Times New Roman"/>
          <w:b w:val="1"/>
          <w:bCs w:val="1"/>
          <w:sz w:val="22"/>
          <w:szCs w:val="22"/>
          <w:rtl w:val="0"/>
        </w:rPr>
        <w:t xml:space="preserve">YET THE REACTION OF THE JEWISH HIERARCHY WAS REJECTION.</w:t>
      </w:r>
      <w:r w:rsidDel="00000000" w:rsidR="00000000" w:rsidRPr="00000000">
        <w:rPr>
          <w:rFonts w:ascii="Times New Roman" w:cs="Times New Roman" w:eastAsia="Times New Roman" w:hAnsi="Times New Roman"/>
          <w:sz w:val="22"/>
          <w:szCs w:val="22"/>
          <w:rtl w:val="0"/>
        </w:rPr>
        <w:t xml:space="preserve">   Accounts of the three years of His public life are replete with proof of their implacable hostility, in the face of His stupendous miracles, to the person, claims and message of Christ.</w:t>
      </w:r>
      <w:r w:rsidDel="00000000" w:rsidR="00000000" w:rsidRPr="00000000">
        <w:rPr>
          <w:rtl w:val="0"/>
        </w:rPr>
      </w:r>
    </w:p>
    <w:p w:rsidR="00000000" w:rsidDel="00000000" w:rsidP="00000000" w:rsidRDefault="00000000" w:rsidRPr="00000000" w14:paraId="00000824">
      <w:pPr>
        <w:ind w:right="1700"/>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825">
      <w:pPr>
        <w:ind w:right="170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When the dumb man is cured, the Pharisees say it was done by the power of the devil.  When He says: "Before Abraham was, I am" they take up stones to throw at him.  After the parable of the vineyard, knowing its application to them, they "would have taken him prisoner, but they feared the crowd."    </w:t>
        <w:tab/>
        <w:tab/>
        <w:tab/>
        <w:tab/>
        <w:tab/>
        <w:t xml:space="preserve">      </w:t>
      </w:r>
      <w:r w:rsidDel="00000000" w:rsidR="00000000" w:rsidRPr="00000000">
        <w:rPr>
          <w:rFonts w:ascii="Times New Roman" w:cs="Times New Roman" w:eastAsia="Times New Roman" w:hAnsi="Times New Roman"/>
          <w:sz w:val="16"/>
          <w:szCs w:val="16"/>
          <w:rtl w:val="0"/>
        </w:rPr>
        <w:t xml:space="preserve">           Matt. 21:46</w:t>
      </w:r>
      <w:r w:rsidDel="00000000" w:rsidR="00000000" w:rsidRPr="00000000">
        <w:rPr>
          <w:rFonts w:ascii="Times New Roman" w:cs="Times New Roman" w:eastAsia="Times New Roman" w:hAnsi="Times New Roman"/>
          <w:sz w:val="22"/>
          <w:szCs w:val="22"/>
          <w:rtl w:val="0"/>
        </w:rPr>
        <w:t xml:space="preserve">  </w:t>
        <w:tab/>
        <w:tab/>
        <w:tab/>
        <w:tab/>
        <w:tab/>
        <w:t xml:space="preserve"> </w:t>
        <w:tab/>
        <w:tab/>
        <w:tab/>
        <w:tab/>
      </w:r>
      <w:r w:rsidDel="00000000" w:rsidR="00000000" w:rsidRPr="00000000">
        <w:rPr>
          <w:rFonts w:ascii="Times New Roman" w:cs="Times New Roman" w:eastAsia="Times New Roman" w:hAnsi="Times New Roman"/>
          <w:sz w:val="16"/>
          <w:szCs w:val="16"/>
          <w:rtl w:val="0"/>
        </w:rPr>
        <w:t xml:space="preserve">                      </w:t>
      </w:r>
      <w:r w:rsidDel="00000000" w:rsidR="00000000" w:rsidRPr="00000000">
        <w:rPr>
          <w:rtl w:val="0"/>
        </w:rPr>
      </w:r>
    </w:p>
    <w:p w:rsidR="00000000" w:rsidDel="00000000" w:rsidP="00000000" w:rsidRDefault="00000000" w:rsidRPr="00000000" w14:paraId="00000826">
      <w:pPr>
        <w:ind w:right="170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They loved their position of power, and saw their own demise, with possible Roman domination of all Palestine, in the joyful enthusiasm of their people for the person, the teaching and miracles of Christ.  They began to seek grounds for a death sentence, which only the Roman Governor, not they, could grant. Caiphas, High Priest of the year, pronounced as expedient, "that one man should die rather than the whole nation perish."    </w:t>
        <w:tab/>
        <w:tab/>
        <w:tab/>
        <w:tab/>
        <w:t xml:space="preserve">         </w:t>
        <w:tab/>
        <w:tab/>
        <w:tab/>
        <w:tab/>
        <w:tab/>
        <w:t xml:space="preserve">           </w:t>
      </w:r>
      <w:r w:rsidDel="00000000" w:rsidR="00000000" w:rsidRPr="00000000">
        <w:rPr>
          <w:rFonts w:ascii="Times New Roman" w:cs="Times New Roman" w:eastAsia="Times New Roman" w:hAnsi="Times New Roman"/>
          <w:sz w:val="16"/>
          <w:szCs w:val="16"/>
          <w:rtl w:val="0"/>
        </w:rPr>
        <w:t xml:space="preserve">John 11:46-53  </w:t>
      </w:r>
      <w:r w:rsidDel="00000000" w:rsidR="00000000" w:rsidRPr="00000000">
        <w:rPr>
          <w:rtl w:val="0"/>
        </w:rPr>
      </w:r>
    </w:p>
    <w:p w:rsidR="00000000" w:rsidDel="00000000" w:rsidP="00000000" w:rsidRDefault="00000000" w:rsidRPr="00000000" w14:paraId="00000827">
      <w:pPr>
        <w:ind w:right="1700"/>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828">
      <w:pPr>
        <w:ind w:right="1700"/>
        <w:jc w:val="both"/>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In assembly with all the priests, scribes and ancients, he formally asks Jesus, arraigned before him:  </w:t>
      </w:r>
      <w:r w:rsidDel="00000000" w:rsidR="00000000" w:rsidRPr="00000000">
        <w:rPr>
          <w:rFonts w:ascii="Times New Roman" w:cs="Times New Roman" w:eastAsia="Times New Roman" w:hAnsi="Times New Roman"/>
          <w:b w:val="1"/>
          <w:bCs w:val="1"/>
          <w:i w:val="1"/>
          <w:iCs w:val="1"/>
          <w:sz w:val="22"/>
          <w:szCs w:val="22"/>
          <w:rtl w:val="0"/>
        </w:rPr>
        <w:t xml:space="preserve">“Are you the Christ, the Son of the blessed God?”</w:t>
      </w:r>
      <w:r w:rsidDel="00000000" w:rsidR="00000000" w:rsidRPr="00000000">
        <w:rPr>
          <w:rFonts w:ascii="Times New Roman" w:cs="Times New Roman" w:eastAsia="Times New Roman" w:hAnsi="Times New Roman"/>
          <w:b w:val="1"/>
          <w:bCs w:val="1"/>
          <w:sz w:val="22"/>
          <w:szCs w:val="22"/>
          <w:rtl w:val="0"/>
        </w:rPr>
        <w:t xml:space="preserve">  </w:t>
      </w:r>
      <w:r w:rsidDel="00000000" w:rsidR="00000000" w:rsidRPr="00000000">
        <w:rPr>
          <w:rFonts w:ascii="Times New Roman" w:cs="Times New Roman" w:eastAsia="Times New Roman" w:hAnsi="Times New Roman"/>
          <w:sz w:val="22"/>
          <w:szCs w:val="22"/>
          <w:rtl w:val="0"/>
        </w:rPr>
        <w:t xml:space="preserve">Jesus replies: </w:t>
      </w:r>
      <w:r w:rsidDel="00000000" w:rsidR="00000000" w:rsidRPr="00000000">
        <w:rPr>
          <w:rFonts w:ascii="Times New Roman" w:cs="Times New Roman" w:eastAsia="Times New Roman" w:hAnsi="Times New Roman"/>
          <w:b w:val="1"/>
          <w:bCs w:val="1"/>
          <w:i w:val="1"/>
          <w:iCs w:val="1"/>
          <w:sz w:val="22"/>
          <w:szCs w:val="22"/>
          <w:rtl w:val="0"/>
        </w:rPr>
        <w:t xml:space="preserve">“I am.  And you shall see the Son of man sitting on the right hand of the power of God and coming with the clouds of Heaven.”</w:t>
      </w:r>
      <w:r w:rsidDel="00000000" w:rsidR="00000000" w:rsidRPr="00000000">
        <w:rPr>
          <w:rFonts w:ascii="Times New Roman" w:cs="Times New Roman" w:eastAsia="Times New Roman" w:hAnsi="Times New Roman"/>
          <w:b w:val="1"/>
          <w:bCs w:val="1"/>
          <w:sz w:val="22"/>
          <w:szCs w:val="22"/>
          <w:rtl w:val="0"/>
        </w:rPr>
        <w:t xml:space="preserve"> </w:t>
      </w:r>
      <w:r w:rsidDel="00000000" w:rsidR="00000000" w:rsidRPr="00000000">
        <w:rPr>
          <w:rFonts w:ascii="Times New Roman" w:cs="Times New Roman" w:eastAsia="Times New Roman" w:hAnsi="Times New Roman"/>
          <w:sz w:val="22"/>
          <w:szCs w:val="22"/>
          <w:rtl w:val="0"/>
        </w:rPr>
        <w:t xml:space="preserve">  This is taken to constitute blasphemy, guilty of death. </w:t>
      </w:r>
    </w:p>
    <w:p w:rsidR="00000000" w:rsidDel="00000000" w:rsidP="00000000" w:rsidRDefault="00000000" w:rsidRPr="00000000" w14:paraId="00000829">
      <w:pPr>
        <w:ind w:right="1700"/>
        <w:jc w:val="right"/>
        <w:rPr>
          <w:rFonts w:ascii="Times New Roman" w:cs="Times New Roman" w:eastAsia="Times New Roman" w:hAnsi="Times New Roman"/>
        </w:rPr>
      </w:pPr>
      <w:r w:rsidDel="00000000" w:rsidR="00000000" w:rsidRPr="00000000">
        <w:rPr>
          <w:rFonts w:ascii="Times New Roman" w:cs="Times New Roman" w:eastAsia="Times New Roman" w:hAnsi="Times New Roman"/>
          <w:sz w:val="16"/>
          <w:szCs w:val="16"/>
          <w:rtl w:val="0"/>
        </w:rPr>
        <w:t xml:space="preserve">Mark 14:61-64</w:t>
      </w:r>
      <w:r w:rsidDel="00000000" w:rsidR="00000000" w:rsidRPr="00000000">
        <w:rPr>
          <w:rtl w:val="0"/>
        </w:rPr>
      </w:r>
    </w:p>
    <w:p w:rsidR="00000000" w:rsidDel="00000000" w:rsidP="00000000" w:rsidRDefault="00000000" w:rsidRPr="00000000" w14:paraId="0000082A">
      <w:pPr>
        <w:ind w:right="1700"/>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82B">
      <w:pPr>
        <w:ind w:right="170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Their taunting as He hung on the Cross:  “Let Christ the King of Israel come down now</w:t>
      </w:r>
      <w:r w:rsidDel="00000000" w:rsidR="00000000" w:rsidRPr="00000000">
        <w:rPr>
          <w:rFonts w:ascii="Times New Roman" w:cs="Times New Roman" w:eastAsia="Times New Roman" w:hAnsi="Times New Roman"/>
          <w:b w:val="1"/>
          <w:bCs w:val="1"/>
          <w:sz w:val="22"/>
          <w:szCs w:val="22"/>
          <w:rtl w:val="0"/>
        </w:rPr>
        <w:t xml:space="preserve"> </w:t>
      </w:r>
      <w:r w:rsidDel="00000000" w:rsidR="00000000" w:rsidRPr="00000000">
        <w:rPr>
          <w:rFonts w:ascii="Times New Roman" w:cs="Times New Roman" w:eastAsia="Times New Roman" w:hAnsi="Times New Roman"/>
          <w:sz w:val="22"/>
          <w:szCs w:val="22"/>
          <w:rtl w:val="0"/>
        </w:rPr>
        <w:t xml:space="preserve">from the</w:t>
      </w:r>
      <w:r w:rsidDel="00000000" w:rsidR="00000000" w:rsidRPr="00000000">
        <w:rPr>
          <w:rFonts w:ascii="Times New Roman" w:cs="Times New Roman" w:eastAsia="Times New Roman" w:hAnsi="Times New Roman"/>
          <w:b w:val="1"/>
          <w:bCs w:val="1"/>
          <w:sz w:val="22"/>
          <w:szCs w:val="22"/>
          <w:rtl w:val="0"/>
        </w:rPr>
        <w:t xml:space="preserve"> </w:t>
      </w:r>
      <w:r w:rsidDel="00000000" w:rsidR="00000000" w:rsidRPr="00000000">
        <w:rPr>
          <w:rFonts w:ascii="Times New Roman" w:cs="Times New Roman" w:eastAsia="Times New Roman" w:hAnsi="Times New Roman"/>
          <w:sz w:val="22"/>
          <w:szCs w:val="22"/>
          <w:rtl w:val="0"/>
        </w:rPr>
        <w:t xml:space="preserve">Cross that we may see and believe” was short lived, lasting only until they had to bribe their guards to silence following the Resurrection.  They gloated at Calvary that Christ their enemy was dead, unaware that they would find the veil of the Temple was torn in two from top to bottom, </w:t>
      </w:r>
      <w:r w:rsidDel="00000000" w:rsidR="00000000" w:rsidRPr="00000000">
        <w:rPr>
          <w:rFonts w:ascii="Times New Roman" w:cs="Times New Roman" w:eastAsia="Times New Roman" w:hAnsi="Times New Roman"/>
          <w:b w:val="1"/>
          <w:bCs w:val="1"/>
          <w:sz w:val="22"/>
          <w:szCs w:val="22"/>
          <w:rtl w:val="0"/>
        </w:rPr>
        <w:t xml:space="preserve">symbolically ending the Old Testament.</w:t>
      </w:r>
      <w:r w:rsidDel="00000000" w:rsidR="00000000" w:rsidRPr="00000000">
        <w:rPr>
          <w:rFonts w:ascii="Times New Roman" w:cs="Times New Roman" w:eastAsia="Times New Roman" w:hAnsi="Times New Roman"/>
          <w:sz w:val="22"/>
          <w:szCs w:val="22"/>
          <w:rtl w:val="0"/>
        </w:rPr>
        <w:tab/>
        <w:tab/>
        <w:tab/>
        <w:t xml:space="preserve"> </w:t>
      </w:r>
      <w:r w:rsidDel="00000000" w:rsidR="00000000" w:rsidRPr="00000000">
        <w:rPr>
          <w:rFonts w:ascii="Times New Roman" w:cs="Times New Roman" w:eastAsia="Times New Roman" w:hAnsi="Times New Roman"/>
          <w:sz w:val="16"/>
          <w:szCs w:val="16"/>
          <w:rtl w:val="0"/>
        </w:rPr>
        <w:t xml:space="preserve">Mark 15:38</w:t>
      </w:r>
      <w:r w:rsidDel="00000000" w:rsidR="00000000" w:rsidRPr="00000000">
        <w:rPr>
          <w:rtl w:val="0"/>
        </w:rPr>
      </w:r>
    </w:p>
    <w:p w:rsidR="00000000" w:rsidDel="00000000" w:rsidP="00000000" w:rsidRDefault="00000000" w:rsidRPr="00000000" w14:paraId="0000082C">
      <w:pPr>
        <w:tabs>
          <w:tab w:val="left" w:leader="none" w:pos="720"/>
          <w:tab w:val="left" w:leader="none" w:pos="1440"/>
          <w:tab w:val="left" w:leader="none" w:pos="2160"/>
          <w:tab w:val="left" w:leader="none" w:pos="2880"/>
          <w:tab w:val="left" w:leader="none" w:pos="3600"/>
          <w:tab w:val="left" w:leader="none" w:pos="4320"/>
          <w:tab w:val="left" w:leader="none" w:pos="4710"/>
        </w:tabs>
        <w:ind w:right="170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16"/>
          <w:szCs w:val="16"/>
          <w:rtl w:val="0"/>
        </w:rPr>
        <w:tab/>
        <w:tab/>
        <w:tab/>
        <w:tab/>
        <w:tab/>
      </w:r>
      <w:r w:rsidDel="00000000" w:rsidR="00000000" w:rsidRPr="00000000">
        <w:rPr>
          <w:rFonts w:ascii="Wingdings" w:cs="Wingdings" w:eastAsia="Wingdings" w:hAnsi="Wingdings"/>
          <w:sz w:val="52"/>
          <w:szCs w:val="52"/>
          <w:rtl w:val="0"/>
        </w:rPr>
        <w:t xml:space="preserve">🙞</w:t>
      </w:r>
      <w:r w:rsidDel="00000000" w:rsidR="00000000" w:rsidRPr="00000000">
        <w:rPr>
          <w:rFonts w:ascii="Times New Roman" w:cs="Times New Roman" w:eastAsia="Times New Roman" w:hAnsi="Times New Roman"/>
          <w:sz w:val="52"/>
          <w:szCs w:val="52"/>
          <w:rtl w:val="0"/>
        </w:rPr>
        <w:tab/>
      </w:r>
      <w:r w:rsidDel="00000000" w:rsidR="00000000" w:rsidRPr="00000000">
        <w:rPr>
          <w:rtl w:val="0"/>
        </w:rPr>
      </w:r>
    </w:p>
    <w:p w:rsidR="00000000" w:rsidDel="00000000" w:rsidP="00000000" w:rsidRDefault="00000000" w:rsidRPr="00000000" w14:paraId="0000082D">
      <w:pPr>
        <w:ind w:right="1700"/>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82E">
      <w:pPr>
        <w:ind w:right="170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WHAT, under its Hierarchy, ISRAEL CHOSE BY REJECTION OF A SUPER-NATURAL MESSIAS:</w:t>
      </w:r>
      <w:r w:rsidDel="00000000" w:rsidR="00000000" w:rsidRPr="00000000">
        <w:rPr>
          <w:rFonts w:ascii="Times New Roman" w:cs="Times New Roman" w:eastAsia="Times New Roman" w:hAnsi="Times New Roman"/>
          <w:sz w:val="22"/>
          <w:szCs w:val="22"/>
          <w:rtl w:val="0"/>
        </w:rPr>
        <w:t xml:space="preserve">   On Mt.</w:t>
      </w:r>
      <w:r w:rsidDel="00000000" w:rsidR="00000000" w:rsidRPr="00000000">
        <w:rPr>
          <w:rFonts w:ascii="Times New Roman" w:cs="Times New Roman" w:eastAsia="Times New Roman" w:hAnsi="Times New Roman"/>
          <w:b w:val="1"/>
          <w:bCs w:val="1"/>
          <w:sz w:val="22"/>
          <w:szCs w:val="22"/>
          <w:rtl w:val="0"/>
        </w:rPr>
        <w:t xml:space="preserve"> </w:t>
      </w:r>
      <w:r w:rsidDel="00000000" w:rsidR="00000000" w:rsidRPr="00000000">
        <w:rPr>
          <w:rFonts w:ascii="Times New Roman" w:cs="Times New Roman" w:eastAsia="Times New Roman" w:hAnsi="Times New Roman"/>
          <w:sz w:val="22"/>
          <w:szCs w:val="22"/>
          <w:rtl w:val="0"/>
        </w:rPr>
        <w:t xml:space="preserve">Sinai, in the third month of the first year of their forty year wandering in the desert, God through Moses had said:  “</w:t>
      </w:r>
      <w:r w:rsidDel="00000000" w:rsidR="00000000" w:rsidRPr="00000000">
        <w:rPr>
          <w:rFonts w:ascii="Times New Roman" w:cs="Times New Roman" w:eastAsia="Times New Roman" w:hAnsi="Times New Roman"/>
          <w:b w:val="1"/>
          <w:bCs w:val="1"/>
          <w:sz w:val="22"/>
          <w:szCs w:val="22"/>
          <w:rtl w:val="0"/>
        </w:rPr>
        <w:t xml:space="preserve">The children of Israel</w:t>
      </w:r>
      <w:r w:rsidDel="00000000" w:rsidR="00000000" w:rsidRPr="00000000">
        <w:rPr>
          <w:rFonts w:ascii="Times New Roman" w:cs="Times New Roman" w:eastAsia="Times New Roman" w:hAnsi="Times New Roman"/>
          <w:b w:val="1"/>
          <w:bCs w:val="1"/>
          <w:sz w:val="22"/>
          <w:szCs w:val="22"/>
          <w:vertAlign w:val="superscript"/>
        </w:rPr>
        <w:footnoteReference w:customMarkFollows="0" w:id="44"/>
      </w:r>
      <w:r w:rsidDel="00000000" w:rsidR="00000000" w:rsidRPr="00000000">
        <w:rPr>
          <w:rFonts w:ascii="Times New Roman" w:cs="Times New Roman" w:eastAsia="Times New Roman" w:hAnsi="Times New Roman"/>
          <w:b w:val="1"/>
          <w:bCs w:val="1"/>
          <w:sz w:val="22"/>
          <w:szCs w:val="22"/>
          <w:rtl w:val="0"/>
        </w:rPr>
        <w:t xml:space="preserve"> shall be my elect</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above all people; shall be to me a priestly kingdom, a holy nation</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bCs w:val="1"/>
          <w:i w:val="1"/>
          <w:iCs w:val="1"/>
          <w:color w:val="ee0000"/>
          <w:sz w:val="28"/>
          <w:szCs w:val="28"/>
          <w:u w:val="single"/>
          <w:rtl w:val="0"/>
        </w:rPr>
        <w:t xml:space="preserve">if</w:t>
      </w:r>
      <w:r w:rsidDel="00000000" w:rsidR="00000000" w:rsidRPr="00000000">
        <w:rPr>
          <w:rFonts w:ascii="Times New Roman" w:cs="Times New Roman" w:eastAsia="Times New Roman" w:hAnsi="Times New Roman"/>
          <w:b w:val="1"/>
          <w:bCs w:val="1"/>
          <w:i w:val="1"/>
          <w:iCs w:val="1"/>
          <w:color w:val="ee0000"/>
          <w:sz w:val="22"/>
          <w:szCs w:val="22"/>
          <w:rtl w:val="0"/>
        </w:rPr>
        <w:t xml:space="preserve"> they hear my voice and keep my law.”</w:t>
      </w:r>
      <w:r w:rsidDel="00000000" w:rsidR="00000000" w:rsidRPr="00000000">
        <w:rPr>
          <w:rFonts w:ascii="Times New Roman" w:cs="Times New Roman" w:eastAsia="Times New Roman" w:hAnsi="Times New Roman"/>
          <w:b w:val="1"/>
          <w:bCs w:val="1"/>
          <w:sz w:val="22"/>
          <w:szCs w:val="22"/>
          <w:rtl w:val="0"/>
        </w:rPr>
        <w:t xml:space="preserve">  </w:t>
      </w:r>
      <w:r w:rsidDel="00000000" w:rsidR="00000000" w:rsidRPr="00000000">
        <w:rPr>
          <w:rFonts w:ascii="Times New Roman" w:cs="Times New Roman" w:eastAsia="Times New Roman" w:hAnsi="Times New Roman"/>
          <w:sz w:val="22"/>
          <w:szCs w:val="22"/>
          <w:rtl w:val="0"/>
        </w:rPr>
        <w:t xml:space="preserve">The children of Israel through their leaders had answered”</w:t>
      </w:r>
      <w:r w:rsidDel="00000000" w:rsidR="00000000" w:rsidRPr="00000000">
        <w:rPr>
          <w:rFonts w:ascii="Times New Roman" w:cs="Times New Roman" w:eastAsia="Times New Roman" w:hAnsi="Times New Roman"/>
          <w:b w:val="1"/>
          <w:bCs w:val="1"/>
          <w:sz w:val="22"/>
          <w:szCs w:val="22"/>
          <w:rtl w:val="0"/>
        </w:rPr>
        <w:t xml:space="preserve"> </w:t>
      </w:r>
      <w:r w:rsidDel="00000000" w:rsidR="00000000" w:rsidRPr="00000000">
        <w:rPr>
          <w:rFonts w:ascii="Times New Roman" w:cs="Times New Roman" w:eastAsia="Times New Roman" w:hAnsi="Times New Roman"/>
          <w:b w:val="1"/>
          <w:bCs w:val="1"/>
          <w:i w:val="1"/>
          <w:iCs w:val="1"/>
          <w:sz w:val="22"/>
          <w:szCs w:val="22"/>
          <w:rtl w:val="0"/>
        </w:rPr>
        <w:t xml:space="preserve">“All that the Lord has spoken we will do.”</w:t>
      </w:r>
      <w:r w:rsidDel="00000000" w:rsidR="00000000" w:rsidRPr="00000000">
        <w:rPr>
          <w:rFonts w:ascii="Times New Roman" w:cs="Times New Roman" w:eastAsia="Times New Roman" w:hAnsi="Times New Roman"/>
          <w:b w:val="1"/>
          <w:bCs w:val="1"/>
          <w:sz w:val="22"/>
          <w:szCs w:val="22"/>
          <w:rtl w:val="0"/>
        </w:rPr>
        <w:t xml:space="preserve"> </w:t>
        <w:tab/>
        <w:tab/>
        <w:tab/>
        <w:tab/>
      </w:r>
      <w:r w:rsidDel="00000000" w:rsidR="00000000" w:rsidRPr="00000000">
        <w:rPr>
          <w:rFonts w:ascii="Times New Roman" w:cs="Times New Roman" w:eastAsia="Times New Roman" w:hAnsi="Times New Roman"/>
          <w:sz w:val="16"/>
          <w:szCs w:val="16"/>
          <w:rtl w:val="0"/>
        </w:rPr>
        <w:t xml:space="preserve">Exod. 19:5-8</w:t>
      </w:r>
      <w:r w:rsidDel="00000000" w:rsidR="00000000" w:rsidRPr="00000000">
        <w:rPr>
          <w:rtl w:val="0"/>
        </w:rPr>
      </w:r>
    </w:p>
    <w:p w:rsidR="00000000" w:rsidDel="00000000" w:rsidP="00000000" w:rsidRDefault="00000000" w:rsidRPr="00000000" w14:paraId="0000082F">
      <w:pPr>
        <w:ind w:right="1700"/>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830">
      <w:pPr>
        <w:ind w:right="170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color w:val="ee0000"/>
          <w:sz w:val="22"/>
          <w:szCs w:val="22"/>
          <w:rtl w:val="0"/>
        </w:rPr>
        <w:t xml:space="preserve">By the time of Christ the standard of their conformity to that Law had fallen in all but</w:t>
      </w:r>
      <w:r w:rsidDel="00000000" w:rsidR="00000000" w:rsidRPr="00000000">
        <w:rPr>
          <w:rFonts w:ascii="Times New Roman" w:cs="Times New Roman" w:eastAsia="Times New Roman" w:hAnsi="Times New Roman"/>
          <w:color w:val="ee0000"/>
          <w:sz w:val="22"/>
          <w:szCs w:val="22"/>
          <w:rtl w:val="0"/>
        </w:rPr>
        <w:t xml:space="preserve"> </w:t>
      </w:r>
      <w:r w:rsidDel="00000000" w:rsidR="00000000" w:rsidRPr="00000000">
        <w:rPr>
          <w:rFonts w:ascii="Times New Roman" w:cs="Times New Roman" w:eastAsia="Times New Roman" w:hAnsi="Times New Roman"/>
          <w:b w:val="1"/>
          <w:bCs w:val="1"/>
          <w:color w:val="ee0000"/>
          <w:sz w:val="22"/>
          <w:szCs w:val="22"/>
          <w:rtl w:val="0"/>
        </w:rPr>
        <w:t xml:space="preserve">appearances</w:t>
      </w:r>
      <w:r w:rsidDel="00000000" w:rsidR="00000000" w:rsidRPr="00000000">
        <w:rPr>
          <w:rFonts w:ascii="Times New Roman" w:cs="Times New Roman" w:eastAsia="Times New Roman" w:hAnsi="Times New Roman"/>
          <w:b w:val="1"/>
          <w:bCs w:val="1"/>
          <w:sz w:val="22"/>
          <w:szCs w:val="22"/>
          <w:rtl w:val="0"/>
        </w:rPr>
        <w:t xml:space="preserve">.</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i w:val="1"/>
          <w:iCs w:val="1"/>
          <w:sz w:val="22"/>
          <w:szCs w:val="22"/>
          <w:rtl w:val="0"/>
        </w:rPr>
        <w:t xml:space="preserve">“They did not listen when Christ spoke to them of the reality of a higher life; a higher unity for the people of the world than that of their national life”</w:t>
      </w:r>
      <w:r w:rsidDel="00000000" w:rsidR="00000000" w:rsidRPr="00000000">
        <w:rPr>
          <w:rFonts w:ascii="Times New Roman" w:cs="Times New Roman" w:eastAsia="Times New Roman" w:hAnsi="Times New Roman"/>
          <w:i w:val="1"/>
          <w:iCs w:val="1"/>
          <w:sz w:val="22"/>
          <w:szCs w:val="22"/>
          <w:vertAlign w:val="superscript"/>
        </w:rPr>
        <w:footnoteReference w:customMarkFollows="0" w:id="45"/>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in fact a divine life, in eternity, in spiritual union with Christ.</w:t>
      </w:r>
      <w:r w:rsidDel="00000000" w:rsidR="00000000" w:rsidRPr="00000000">
        <w:rPr>
          <w:rFonts w:ascii="Times New Roman" w:cs="Times New Roman" w:eastAsia="Times New Roman" w:hAnsi="Times New Roman"/>
          <w:sz w:val="22"/>
          <w:szCs w:val="22"/>
          <w:rtl w:val="0"/>
        </w:rPr>
        <w:t xml:space="preserve">  The Messianic idea with which they were imbued had come to embrace the Nation as a whole pursuing the dominance seen as their due over the rest of mankind.  This would be furthered by conquest, but above all by financial control.</w:t>
      </w:r>
      <w:r w:rsidDel="00000000" w:rsidR="00000000" w:rsidRPr="00000000">
        <w:rPr>
          <w:rFonts w:ascii="Times New Roman" w:cs="Times New Roman" w:eastAsia="Times New Roman" w:hAnsi="Times New Roman"/>
          <w:sz w:val="22"/>
          <w:szCs w:val="22"/>
          <w:vertAlign w:val="superscript"/>
        </w:rPr>
        <w:footnoteReference w:customMarkFollows="0" w:id="46"/>
      </w:r>
      <w:r w:rsidDel="00000000" w:rsidR="00000000" w:rsidRPr="00000000">
        <w:rPr>
          <w:rFonts w:ascii="Times New Roman" w:cs="Times New Roman" w:eastAsia="Times New Roman" w:hAnsi="Times New Roman"/>
          <w:sz w:val="22"/>
          <w:szCs w:val="22"/>
          <w:rtl w:val="0"/>
        </w:rPr>
        <w:tab/>
      </w:r>
      <w:r w:rsidDel="00000000" w:rsidR="00000000" w:rsidRPr="00000000">
        <w:rPr>
          <w:rtl w:val="0"/>
        </w:rPr>
      </w:r>
    </w:p>
    <w:p w:rsidR="00000000" w:rsidDel="00000000" w:rsidP="00000000" w:rsidRDefault="00000000" w:rsidRPr="00000000" w14:paraId="00000831">
      <w:pPr>
        <w:ind w:right="1700"/>
        <w:jc w:val="both"/>
        <w:rPr>
          <w:rFonts w:ascii="Times New Roman" w:cs="Times New Roman" w:eastAsia="Times New Roman" w:hAnsi="Times New Roman"/>
          <w:b w:val="1"/>
          <w:bCs w:val="1"/>
          <w:sz w:val="16"/>
          <w:szCs w:val="16"/>
        </w:rPr>
      </w:pPr>
      <w:r w:rsidDel="00000000" w:rsidR="00000000" w:rsidRPr="00000000">
        <w:rPr>
          <w:rtl w:val="0"/>
        </w:rPr>
      </w:r>
    </w:p>
    <w:p w:rsidR="00000000" w:rsidDel="00000000" w:rsidP="00000000" w:rsidRDefault="00000000" w:rsidRPr="00000000" w14:paraId="00000832">
      <w:pPr>
        <w:ind w:right="170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But the Jewish Nation is still the only one ever chosen and consecrated to the service of God</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its crime of deicide brought salvation to the Gentiles.</w:t>
      </w:r>
      <w:r w:rsidDel="00000000" w:rsidR="00000000" w:rsidRPr="00000000">
        <w:rPr>
          <w:rFonts w:ascii="Times New Roman" w:cs="Times New Roman" w:eastAsia="Times New Roman" w:hAnsi="Times New Roman"/>
          <w:sz w:val="22"/>
          <w:szCs w:val="22"/>
          <w:rtl w:val="0"/>
        </w:rPr>
        <w:t xml:space="preserve">  The children of Israel may one day be the means by which the Gentiles in defection return to God.</w:t>
      </w:r>
      <w:r w:rsidDel="00000000" w:rsidR="00000000" w:rsidRPr="00000000">
        <w:rPr>
          <w:rFonts w:ascii="Times New Roman" w:cs="Times New Roman" w:eastAsia="Times New Roman" w:hAnsi="Times New Roman"/>
          <w:sz w:val="22"/>
          <w:szCs w:val="22"/>
          <w:vertAlign w:val="superscript"/>
        </w:rPr>
        <w:footnoteReference w:customMarkFollows="0" w:id="47"/>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sz w:val="16"/>
          <w:szCs w:val="16"/>
          <w:rtl w:val="0"/>
        </w:rPr>
        <w:t xml:space="preserve">Deut 4:30 et al.</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tl w:val="0"/>
        </w:rPr>
      </w:r>
    </w:p>
    <w:p w:rsidR="00000000" w:rsidDel="00000000" w:rsidP="00000000" w:rsidRDefault="00000000" w:rsidRPr="00000000" w14:paraId="00000833">
      <w:pPr>
        <w:ind w:right="1700"/>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834">
      <w:pPr>
        <w:jc w:val="both"/>
        <w:rPr>
          <w:sz w:val="16"/>
          <w:szCs w:val="16"/>
        </w:rPr>
      </w:pPr>
      <w:r w:rsidDel="00000000" w:rsidR="00000000" w:rsidRPr="00000000">
        <w:rPr>
          <w:rtl w:val="0"/>
        </w:rPr>
      </w:r>
    </w:p>
    <w:p w:rsidR="00000000" w:rsidDel="00000000" w:rsidP="00000000" w:rsidRDefault="00000000" w:rsidRPr="00000000" w14:paraId="00000835">
      <w:pPr>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836">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ab/>
        <w:tab/>
        <w:tab/>
        <w:tab/>
        <w:tab/>
      </w:r>
      <w:r w:rsidDel="00000000" w:rsidR="00000000" w:rsidRPr="00000000">
        <w:rPr>
          <w:rtl w:val="0"/>
        </w:rPr>
      </w:r>
    </w:p>
    <w:p w:rsidR="00000000" w:rsidDel="00000000" w:rsidP="00000000" w:rsidRDefault="00000000" w:rsidRPr="00000000" w14:paraId="00000837">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16"/>
          <w:szCs w:val="16"/>
          <w:rtl w:val="0"/>
        </w:rPr>
        <w:tab/>
        <w:tab/>
        <w:tab/>
        <w:tab/>
        <w:tab/>
        <w:t xml:space="preserve">     </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tl w:val="0"/>
        </w:rPr>
      </w:r>
    </w:p>
    <w:p w:rsidR="00000000" w:rsidDel="00000000" w:rsidP="00000000" w:rsidRDefault="00000000" w:rsidRPr="00000000" w14:paraId="00000838">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CHANGE OF AUTHORITY:</w:t>
      </w:r>
      <w:r w:rsidDel="00000000" w:rsidR="00000000" w:rsidRPr="00000000">
        <w:rPr>
          <w:rtl w:val="0"/>
        </w:rPr>
      </w:r>
    </w:p>
    <w:p w:rsidR="00000000" w:rsidDel="00000000" w:rsidP="00000000" w:rsidRDefault="00000000" w:rsidRPr="00000000" w14:paraId="00000839">
      <w:pPr>
        <w:jc w:val="both"/>
        <w:rPr>
          <w:rFonts w:ascii="Times New Roman" w:cs="Times New Roman" w:eastAsia="Times New Roman" w:hAnsi="Times New Roman"/>
          <w:b w:val="1"/>
          <w:bCs w:val="1"/>
          <w:sz w:val="22"/>
          <w:szCs w:val="22"/>
        </w:rPr>
      </w:pPr>
      <w:r w:rsidDel="00000000" w:rsidR="00000000" w:rsidRPr="00000000">
        <w:rPr>
          <w:rFonts w:ascii="Times New Roman" w:cs="Times New Roman" w:eastAsia="Times New Roman" w:hAnsi="Times New Roman"/>
          <w:b w:val="1"/>
          <w:bCs w:val="1"/>
          <w:sz w:val="22"/>
          <w:szCs w:val="22"/>
          <w:rtl w:val="0"/>
        </w:rPr>
        <w:t xml:space="preserve">OLD TESTAMENT TO NEW - JUDAISM TO CHRISTIANITY</w:t>
      </w:r>
    </w:p>
    <w:p w:rsidR="00000000" w:rsidDel="00000000" w:rsidP="00000000" w:rsidRDefault="00000000" w:rsidRPr="00000000" w14:paraId="0000083A">
      <w:pPr>
        <w:jc w:val="both"/>
        <w:rPr>
          <w:rFonts w:ascii="Times New Roman" w:cs="Times New Roman" w:eastAsia="Times New Roman" w:hAnsi="Times New Roman"/>
          <w:b w:val="1"/>
          <w:bCs w:val="1"/>
          <w:sz w:val="20"/>
          <w:szCs w:val="20"/>
        </w:rPr>
      </w:pPr>
      <w:r w:rsidDel="00000000" w:rsidR="00000000" w:rsidRPr="00000000">
        <w:rPr>
          <w:rtl w:val="0"/>
        </w:rPr>
      </w:r>
    </w:p>
    <w:p w:rsidR="00000000" w:rsidDel="00000000" w:rsidP="00000000" w:rsidRDefault="00000000" w:rsidRPr="00000000" w14:paraId="0000083B">
      <w:pPr>
        <w:jc w:val="both"/>
        <w:rPr>
          <w:rFonts w:ascii="Times New Roman" w:cs="Times New Roman" w:eastAsia="Times New Roman" w:hAnsi="Times New Roman"/>
          <w:b w:val="1"/>
          <w:bCs w:val="1"/>
          <w:sz w:val="20"/>
          <w:szCs w:val="20"/>
        </w:rPr>
      </w:pPr>
      <w:r w:rsidDel="00000000" w:rsidR="00000000" w:rsidRPr="00000000">
        <w:rPr>
          <w:rtl w:val="0"/>
        </w:rPr>
      </w:r>
    </w:p>
    <w:p w:rsidR="00000000" w:rsidDel="00000000" w:rsidP="00000000" w:rsidRDefault="00000000" w:rsidRPr="00000000" w14:paraId="0000083C">
      <w:pPr>
        <w:numPr>
          <w:ilvl w:val="0"/>
          <w:numId w:val="4"/>
        </w:numPr>
        <w:ind w:left="360" w:right="1558"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Judaism was a religion of expectancy of a Messiah.</w:t>
        <w:tab/>
        <w:tab/>
        <w:tab/>
        <w:tab/>
        <w:tab/>
      </w:r>
      <w:r w:rsidDel="00000000" w:rsidR="00000000" w:rsidRPr="00000000">
        <w:rPr>
          <w:rtl w:val="0"/>
        </w:rPr>
      </w:r>
    </w:p>
    <w:p w:rsidR="00000000" w:rsidDel="00000000" w:rsidP="00000000" w:rsidRDefault="00000000" w:rsidRPr="00000000" w14:paraId="0000083D">
      <w:pPr>
        <w:ind w:right="1558"/>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ab/>
        <w:tab/>
        <w:tab/>
        <w:tab/>
        <w:tab/>
        <w:tab/>
        <w:tab/>
        <w:tab/>
        <w:tab/>
      </w:r>
      <w:r w:rsidDel="00000000" w:rsidR="00000000" w:rsidRPr="00000000">
        <w:rPr>
          <w:rtl w:val="0"/>
        </w:rPr>
      </w:r>
    </w:p>
    <w:p w:rsidR="00000000" w:rsidDel="00000000" w:rsidP="00000000" w:rsidRDefault="00000000" w:rsidRPr="00000000" w14:paraId="0000083E">
      <w:pPr>
        <w:numPr>
          <w:ilvl w:val="0"/>
          <w:numId w:val="4"/>
        </w:numPr>
        <w:ind w:left="360" w:right="1558"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Christ was born and fulfilled all the Messianic prophecies.</w:t>
      </w:r>
      <w:r w:rsidDel="00000000" w:rsidR="00000000" w:rsidRPr="00000000">
        <w:rPr>
          <w:rtl w:val="0"/>
        </w:rPr>
      </w:r>
    </w:p>
    <w:p w:rsidR="00000000" w:rsidDel="00000000" w:rsidP="00000000" w:rsidRDefault="00000000" w:rsidRPr="00000000" w14:paraId="0000083F">
      <w:pPr>
        <w:ind w:right="1558"/>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840">
      <w:pPr>
        <w:numPr>
          <w:ilvl w:val="0"/>
          <w:numId w:val="4"/>
        </w:numPr>
        <w:ind w:left="360" w:right="1558"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Christ appointed twelve Apostles to head the Régime He was establishing – a clear replacement of the existing government of twelve leaders of the twelve Tribes of Israel.</w:t>
        <w:tab/>
      </w:r>
      <w:r w:rsidDel="00000000" w:rsidR="00000000" w:rsidRPr="00000000">
        <w:rPr>
          <w:rtl w:val="0"/>
        </w:rPr>
      </w:r>
    </w:p>
    <w:p w:rsidR="00000000" w:rsidDel="00000000" w:rsidP="00000000" w:rsidRDefault="00000000" w:rsidRPr="00000000" w14:paraId="00000841">
      <w:pPr>
        <w:numPr>
          <w:ilvl w:val="0"/>
          <w:numId w:val="4"/>
        </w:numPr>
        <w:ind w:left="360" w:right="1558" w:hanging="360"/>
        <w:jc w:val="both"/>
        <w:rPr>
          <w:rFonts w:ascii="Times New Roman" w:cs="Times New Roman" w:eastAsia="Times New Roman" w:hAnsi="Times New Roman"/>
          <w:i w:val="1"/>
          <w:iCs w:val="1"/>
          <w:sz w:val="22"/>
          <w:szCs w:val="22"/>
        </w:rPr>
      </w:pPr>
      <w:r w:rsidDel="00000000" w:rsidR="00000000" w:rsidRPr="00000000">
        <w:rPr>
          <w:rFonts w:ascii="Times New Roman" w:cs="Times New Roman" w:eastAsia="Times New Roman" w:hAnsi="Times New Roman"/>
          <w:b w:val="1"/>
          <w:bCs w:val="1"/>
          <w:sz w:val="22"/>
          <w:szCs w:val="22"/>
          <w:rtl w:val="0"/>
        </w:rPr>
        <w:t xml:space="preserve">When on Calvary the taunt was levelled</w:t>
      </w:r>
      <w:r w:rsidDel="00000000" w:rsidR="00000000" w:rsidRPr="00000000">
        <w:rPr>
          <w:rFonts w:ascii="Times New Roman" w:cs="Times New Roman" w:eastAsia="Times New Roman" w:hAnsi="Times New Roman"/>
          <w:sz w:val="22"/>
          <w:szCs w:val="22"/>
          <w:rtl w:val="0"/>
        </w:rPr>
        <w:t xml:space="preserve">:  “Come down </w:t>
      </w:r>
      <w:r w:rsidDel="00000000" w:rsidR="00000000" w:rsidRPr="00000000">
        <w:rPr>
          <w:rFonts w:ascii="Times New Roman" w:cs="Times New Roman" w:eastAsia="Times New Roman" w:hAnsi="Times New Roman"/>
          <w:b w:val="1"/>
          <w:bCs w:val="1"/>
          <w:sz w:val="22"/>
          <w:szCs w:val="22"/>
          <w:rtl w:val="0"/>
        </w:rPr>
        <w:t xml:space="preserve">now </w:t>
      </w:r>
      <w:r w:rsidDel="00000000" w:rsidR="00000000" w:rsidRPr="00000000">
        <w:rPr>
          <w:rFonts w:ascii="Times New Roman" w:cs="Times New Roman" w:eastAsia="Times New Roman" w:hAnsi="Times New Roman"/>
          <w:sz w:val="22"/>
          <w:szCs w:val="22"/>
          <w:rtl w:val="0"/>
        </w:rPr>
        <w:t xml:space="preserve">from</w:t>
      </w:r>
      <w:r w:rsidDel="00000000" w:rsidR="00000000" w:rsidRPr="00000000">
        <w:rPr>
          <w:rFonts w:ascii="Times New Roman" w:cs="Times New Roman" w:eastAsia="Times New Roman" w:hAnsi="Times New Roman"/>
          <w:b w:val="1"/>
          <w:bCs w:val="1"/>
          <w:sz w:val="22"/>
          <w:szCs w:val="22"/>
          <w:rtl w:val="0"/>
        </w:rPr>
        <w:t xml:space="preserve"> </w:t>
      </w:r>
      <w:r w:rsidDel="00000000" w:rsidR="00000000" w:rsidRPr="00000000">
        <w:rPr>
          <w:rFonts w:ascii="Times New Roman" w:cs="Times New Roman" w:eastAsia="Times New Roman" w:hAnsi="Times New Roman"/>
          <w:sz w:val="22"/>
          <w:szCs w:val="22"/>
          <w:rtl w:val="0"/>
        </w:rPr>
        <w:t xml:space="preserve">the Cross and we will believe you”, </w:t>
      </w:r>
      <w:r w:rsidDel="00000000" w:rsidR="00000000" w:rsidRPr="00000000">
        <w:rPr>
          <w:rFonts w:ascii="Times New Roman" w:cs="Times New Roman" w:eastAsia="Times New Roman" w:hAnsi="Times New Roman"/>
          <w:b w:val="1"/>
          <w:bCs w:val="1"/>
          <w:sz w:val="22"/>
          <w:szCs w:val="22"/>
          <w:rtl w:val="0"/>
        </w:rPr>
        <w:t xml:space="preserve">Christ their Messiah was in the act of achieving Man’s Redemption –</w:t>
      </w:r>
      <w:r w:rsidDel="00000000" w:rsidR="00000000" w:rsidRPr="00000000">
        <w:rPr>
          <w:rFonts w:ascii="Times New Roman" w:cs="Times New Roman" w:eastAsia="Times New Roman" w:hAnsi="Times New Roman"/>
          <w:sz w:val="22"/>
          <w:szCs w:val="22"/>
          <w:rtl w:val="0"/>
        </w:rPr>
        <w:t xml:space="preserve"> possible only to One who was both God and Man – </w:t>
      </w:r>
      <w:r w:rsidDel="00000000" w:rsidR="00000000" w:rsidRPr="00000000">
        <w:rPr>
          <w:rFonts w:ascii="Times New Roman" w:cs="Times New Roman" w:eastAsia="Times New Roman" w:hAnsi="Times New Roman"/>
          <w:b w:val="1"/>
          <w:bCs w:val="1"/>
          <w:sz w:val="22"/>
          <w:szCs w:val="22"/>
          <w:rtl w:val="0"/>
        </w:rPr>
        <w:t xml:space="preserve">by His now immanent sacrificial death</w:t>
      </w:r>
      <w:r w:rsidDel="00000000" w:rsidR="00000000" w:rsidRPr="00000000">
        <w:rPr>
          <w:rFonts w:ascii="Times New Roman" w:cs="Times New Roman" w:eastAsia="Times New Roman" w:hAnsi="Times New Roman"/>
          <w:sz w:val="22"/>
          <w:szCs w:val="22"/>
          <w:rtl w:val="0"/>
        </w:rPr>
        <w:t xml:space="preserve">.  There on the Cross He said: </w:t>
      </w:r>
      <w:r w:rsidDel="00000000" w:rsidR="00000000" w:rsidRPr="00000000">
        <w:rPr>
          <w:rFonts w:ascii="Times New Roman" w:cs="Times New Roman" w:eastAsia="Times New Roman" w:hAnsi="Times New Roman"/>
          <w:i w:val="1"/>
          <w:iCs w:val="1"/>
          <w:sz w:val="22"/>
          <w:szCs w:val="22"/>
          <w:rtl w:val="0"/>
        </w:rPr>
        <w:t xml:space="preserve">“It is consummated”</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i w:val="1"/>
          <w:iCs w:val="1"/>
          <w:sz w:val="22"/>
          <w:szCs w:val="22"/>
          <w:rtl w:val="0"/>
        </w:rPr>
        <w:t xml:space="preserve">and died, his death full atonement for Man’s rejection of God, his laws and his promises.</w:t>
      </w:r>
    </w:p>
    <w:p w:rsidR="00000000" w:rsidDel="00000000" w:rsidP="00000000" w:rsidRDefault="00000000" w:rsidRPr="00000000" w14:paraId="00000842">
      <w:pPr>
        <w:ind w:right="1558"/>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843">
      <w:pPr>
        <w:numPr>
          <w:ilvl w:val="0"/>
          <w:numId w:val="4"/>
        </w:numPr>
        <w:ind w:left="360" w:right="1558"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In the ensuing earthquakes and terror, those of the Hierarchy present on Calvary would find the veil of the Temple of Solomon split from top to bottom, making bare its Holy of Holies.</w:t>
      </w:r>
      <w:r w:rsidDel="00000000" w:rsidR="00000000" w:rsidRPr="00000000">
        <w:rPr>
          <w:rtl w:val="0"/>
        </w:rPr>
      </w:r>
    </w:p>
    <w:p w:rsidR="00000000" w:rsidDel="00000000" w:rsidP="00000000" w:rsidRDefault="00000000" w:rsidRPr="00000000" w14:paraId="00000844">
      <w:pPr>
        <w:ind w:right="1558"/>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845">
      <w:pPr>
        <w:ind w:left="360" w:right="1558" w:hanging="345"/>
        <w:jc w:val="both"/>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6   Thirtyseven years after the Crucifixion, 70 A.D., Jerusalem itself was flattened to the ground, “not a stone remaining on a stone”, the Old Law even physically shown as ended. </w:t>
      </w:r>
    </w:p>
    <w:p w:rsidR="00000000" w:rsidDel="00000000" w:rsidP="00000000" w:rsidRDefault="00000000" w:rsidRPr="00000000" w14:paraId="00000846">
      <w:pPr>
        <w:ind w:right="1558"/>
        <w:jc w:val="both"/>
        <w:rPr>
          <w:rFonts w:ascii="Times New Roman" w:cs="Times New Roman" w:eastAsia="Times New Roman" w:hAnsi="Times New Roman"/>
          <w:b w:val="1"/>
          <w:bCs w:val="1"/>
          <w:i w:val="1"/>
          <w:iCs w:val="1"/>
          <w:sz w:val="22"/>
          <w:szCs w:val="22"/>
          <w:vertAlign w:val="superscript"/>
        </w:rPr>
      </w:pPr>
      <w:r w:rsidDel="00000000" w:rsidR="00000000" w:rsidRPr="00000000">
        <w:rPr>
          <w:rtl w:val="0"/>
        </w:rPr>
      </w:r>
    </w:p>
    <w:p w:rsidR="00000000" w:rsidDel="00000000" w:rsidP="00000000" w:rsidRDefault="00000000" w:rsidRPr="00000000" w14:paraId="00000847">
      <w:pPr>
        <w:ind w:right="1558"/>
        <w:jc w:val="both"/>
        <w:rPr>
          <w:rFonts w:ascii="Times New Roman" w:cs="Times New Roman" w:eastAsia="Times New Roman" w:hAnsi="Times New Roman"/>
          <w:b w:val="1"/>
          <w:bCs w:val="1"/>
          <w:sz w:val="22"/>
          <w:szCs w:val="22"/>
        </w:rPr>
      </w:pPr>
      <w:r w:rsidDel="00000000" w:rsidR="00000000" w:rsidRPr="00000000">
        <w:rPr>
          <w:rFonts w:ascii="Times New Roman" w:cs="Times New Roman" w:eastAsia="Times New Roman" w:hAnsi="Times New Roman"/>
          <w:b w:val="1"/>
          <w:bCs w:val="1"/>
          <w:sz w:val="22"/>
          <w:szCs w:val="22"/>
          <w:rtl w:val="0"/>
        </w:rPr>
        <w:t xml:space="preserve"> </w:t>
      </w:r>
    </w:p>
    <w:p w:rsidR="00000000" w:rsidDel="00000000" w:rsidP="00000000" w:rsidRDefault="00000000" w:rsidRPr="00000000" w14:paraId="00000848">
      <w:pPr>
        <w:ind w:right="1558"/>
        <w:jc w:val="both"/>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b w:val="1"/>
          <w:bCs w:val="1"/>
          <w:sz w:val="22"/>
          <w:szCs w:val="22"/>
          <w:rtl w:val="0"/>
        </w:rPr>
        <w:t xml:space="preserve">Christ’s Supranational, essentially Spiritual and Supernatural Order, now established from God as the one and only way for mankind, was rejected by the Judaic Hierarchy in favour of deification of man’s natural powers, to be exercised in a system of Natural World Domination.</w:t>
      </w:r>
      <w:r w:rsidDel="00000000" w:rsidR="00000000" w:rsidRPr="00000000">
        <w:rPr>
          <w:rFonts w:ascii="Times New Roman" w:cs="Times New Roman" w:eastAsia="Times New Roman" w:hAnsi="Times New Roman"/>
          <w:b w:val="1"/>
          <w:bCs w:val="1"/>
          <w:sz w:val="22"/>
          <w:szCs w:val="22"/>
          <w:vertAlign w:val="superscript"/>
        </w:rPr>
        <w:footnoteReference w:customMarkFollows="0" w:id="48"/>
      </w:r>
      <w:r w:rsidDel="00000000" w:rsidR="00000000" w:rsidRPr="00000000">
        <w:rPr>
          <w:rtl w:val="0"/>
        </w:rPr>
      </w:r>
    </w:p>
    <w:p w:rsidR="00000000" w:rsidDel="00000000" w:rsidP="00000000" w:rsidRDefault="00000000" w:rsidRPr="00000000" w14:paraId="00000849">
      <w:pPr>
        <w:ind w:right="1558"/>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84A">
      <w:pPr>
        <w:ind w:right="1558"/>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ab/>
        <w:tab/>
        <w:tab/>
        <w:tab/>
        <w:tab/>
        <w:tab/>
      </w:r>
      <w:r w:rsidDel="00000000" w:rsidR="00000000" w:rsidRPr="00000000">
        <w:rPr>
          <w:rFonts w:ascii="Wingdings" w:cs="Wingdings" w:eastAsia="Wingdings" w:hAnsi="Wingdings"/>
          <w:b w:val="1"/>
          <w:bCs w:val="1"/>
          <w:sz w:val="40"/>
          <w:szCs w:val="40"/>
          <w:rtl w:val="0"/>
        </w:rPr>
        <w:t xml:space="preserve">✧</w:t>
      </w:r>
      <w:r w:rsidDel="00000000" w:rsidR="00000000" w:rsidRPr="00000000">
        <w:rPr>
          <w:rtl w:val="0"/>
        </w:rPr>
      </w:r>
    </w:p>
    <w:p w:rsidR="00000000" w:rsidDel="00000000" w:rsidP="00000000" w:rsidRDefault="00000000" w:rsidRPr="00000000" w14:paraId="0000084B">
      <w:pPr>
        <w:ind w:right="1558"/>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84C">
      <w:pPr>
        <w:ind w:right="1558"/>
        <w:jc w:val="both"/>
        <w:rPr>
          <w:rFonts w:ascii="Times New Roman" w:cs="Times New Roman" w:eastAsia="Times New Roman" w:hAnsi="Times New Roman"/>
          <w:b w:val="1"/>
          <w:bCs w:val="1"/>
          <w:sz w:val="22"/>
          <w:szCs w:val="22"/>
        </w:rPr>
      </w:pPr>
      <w:r w:rsidDel="00000000" w:rsidR="00000000" w:rsidRPr="00000000">
        <w:rPr>
          <w:rFonts w:ascii="Times New Roman" w:cs="Times New Roman" w:eastAsia="Times New Roman" w:hAnsi="Times New Roman"/>
          <w:b w:val="1"/>
          <w:bCs w:val="1"/>
          <w:sz w:val="22"/>
          <w:szCs w:val="22"/>
          <w:rtl w:val="0"/>
        </w:rPr>
        <w:t xml:space="preserve">Yet it is not to be supposed that Judaism will not, before the world ends, re-assume its vocation of the Chosen of God, and accept its true Messiah, God become Man, Christ the King.</w:t>
      </w:r>
    </w:p>
    <w:p w:rsidR="00000000" w:rsidDel="00000000" w:rsidP="00000000" w:rsidRDefault="00000000" w:rsidRPr="00000000" w14:paraId="0000084D">
      <w:pPr>
        <w:ind w:right="1558"/>
        <w:jc w:val="both"/>
        <w:rPr/>
      </w:pPr>
      <w:r w:rsidDel="00000000" w:rsidR="00000000" w:rsidRPr="00000000">
        <w:rPr>
          <w:rFonts w:ascii="Script MT Bold" w:cs="Script MT Bold" w:eastAsia="Script MT Bold" w:hAnsi="Script MT Bold"/>
          <w:b w:val="1"/>
          <w:bCs w:val="1"/>
          <w:sz w:val="28"/>
          <w:szCs w:val="28"/>
          <w:rtl w:val="0"/>
        </w:rPr>
        <w:tab/>
        <w:tab/>
        <w:t xml:space="preserve">“The children of Israel shall sit many days without king, without prince, without sacrifice, without altar, without ephod and without theraphim.   And after this the children of Israel shall return, and shall seek the Lord their God and David their King.  In the last days they shall fear the Lord and his goodness.”</w:t>
        <w:tab/>
        <w:t xml:space="preserve"> </w:t>
        <w:tab/>
      </w:r>
      <w:r w:rsidDel="00000000" w:rsidR="00000000" w:rsidRPr="00000000">
        <w:rPr>
          <w:rFonts w:ascii="Script MT Bold" w:cs="Script MT Bold" w:eastAsia="Script MT Bold" w:hAnsi="Script MT Bold"/>
          <w:sz w:val="28"/>
          <w:szCs w:val="28"/>
          <w:rtl w:val="0"/>
        </w:rPr>
        <w:t xml:space="preserve">        </w:t>
        <w:tab/>
        <w:tab/>
        <w:tab/>
        <w:t xml:space="preserve">   </w:t>
      </w:r>
      <w:r w:rsidDel="00000000" w:rsidR="00000000" w:rsidRPr="00000000">
        <w:rPr>
          <w:rFonts w:ascii="Times New Roman" w:cs="Times New Roman" w:eastAsia="Times New Roman" w:hAnsi="Times New Roman"/>
          <w:sz w:val="16"/>
          <w:szCs w:val="16"/>
          <w:rtl w:val="0"/>
        </w:rPr>
        <w:t xml:space="preserve">Osee: 4: 4,5</w:t>
      </w:r>
      <w:r w:rsidDel="00000000" w:rsidR="00000000" w:rsidRPr="00000000">
        <w:rPr>
          <w:rtl w:val="0"/>
        </w:rPr>
      </w:r>
    </w:p>
    <w:p w:rsidR="00000000" w:rsidDel="00000000" w:rsidP="00000000" w:rsidRDefault="00000000" w:rsidRPr="00000000" w14:paraId="0000084E">
      <w:pPr>
        <w:jc w:val="both"/>
        <w:rPr>
          <w:b w:val="1"/>
          <w:bCs w:val="1"/>
          <w:sz w:val="22"/>
          <w:szCs w:val="22"/>
        </w:rPr>
      </w:pPr>
      <w:r w:rsidDel="00000000" w:rsidR="00000000" w:rsidRPr="00000000">
        <w:rPr>
          <w:rtl w:val="0"/>
        </w:rPr>
      </w:r>
    </w:p>
    <w:p w:rsidR="00000000" w:rsidDel="00000000" w:rsidP="00000000" w:rsidRDefault="00000000" w:rsidRPr="00000000" w14:paraId="0000084F">
      <w:pPr>
        <w:jc w:val="both"/>
        <w:rPr>
          <w:sz w:val="22"/>
          <w:szCs w:val="22"/>
          <w:vertAlign w:val="superscript"/>
        </w:rPr>
      </w:pPr>
      <w:r w:rsidDel="00000000" w:rsidR="00000000" w:rsidRPr="00000000">
        <w:rPr>
          <w:rtl w:val="0"/>
        </w:rPr>
      </w:r>
    </w:p>
    <w:p w:rsidR="00000000" w:rsidDel="00000000" w:rsidP="00000000" w:rsidRDefault="00000000" w:rsidRPr="00000000" w14:paraId="00000850">
      <w:pPr>
        <w:jc w:val="both"/>
        <w:rPr>
          <w:sz w:val="22"/>
          <w:szCs w:val="22"/>
          <w:vertAlign w:val="superscript"/>
        </w:rPr>
      </w:pPr>
      <w:r w:rsidDel="00000000" w:rsidR="00000000" w:rsidRPr="00000000">
        <w:rPr>
          <w:rtl w:val="0"/>
        </w:rPr>
      </w:r>
    </w:p>
    <w:p w:rsidR="00000000" w:rsidDel="00000000" w:rsidP="00000000" w:rsidRDefault="00000000" w:rsidRPr="00000000" w14:paraId="00000851">
      <w:pPr>
        <w:jc w:val="both"/>
        <w:rPr>
          <w:rFonts w:ascii="Times New Roman" w:cs="Times New Roman" w:eastAsia="Times New Roman" w:hAnsi="Times New Roman"/>
        </w:rPr>
        <w:sectPr>
          <w:type w:val="nextPage"/>
          <w:pgSz w:h="16838" w:w="11906" w:orient="portrait"/>
          <w:pgMar w:bottom="1134" w:top="1134" w:left="1134" w:right="1134" w:header="284" w:footer="0"/>
          <w:pgNumType w:start="80"/>
        </w:sectPr>
      </w:pPr>
      <w:r w:rsidDel="00000000" w:rsidR="00000000" w:rsidRPr="00000000">
        <w:br w:type="page"/>
      </w:r>
      <w:r w:rsidDel="00000000" w:rsidR="00000000" w:rsidRPr="00000000">
        <w:rPr>
          <w:rtl w:val="0"/>
        </w:rPr>
      </w:r>
    </w:p>
    <w:p w:rsidR="00000000" w:rsidDel="00000000" w:rsidP="00000000" w:rsidRDefault="00000000" w:rsidRPr="00000000" w14:paraId="00000852">
      <w:pPr>
        <w:ind w:right="1274"/>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WHAT HAPPENS AFTER DEATH?</w:t>
      </w:r>
      <w:r w:rsidDel="00000000" w:rsidR="00000000" w:rsidRPr="00000000">
        <w:rPr>
          <w:rFonts w:ascii="Times New Roman" w:cs="Times New Roman" w:eastAsia="Times New Roman" w:hAnsi="Times New Roman"/>
          <w:b w:val="1"/>
          <w:bCs w:val="1"/>
          <w:sz w:val="22"/>
          <w:szCs w:val="22"/>
          <w:rtl w:val="0"/>
        </w:rPr>
        <w:t xml:space="preserve">  </w:t>
      </w:r>
      <w:r w:rsidDel="00000000" w:rsidR="00000000" w:rsidRPr="00000000">
        <w:rPr>
          <w:rFonts w:ascii="Times New Roman" w:cs="Times New Roman" w:eastAsia="Times New Roman" w:hAnsi="Times New Roman"/>
          <w:sz w:val="16"/>
          <w:szCs w:val="16"/>
          <w:rtl w:val="0"/>
        </w:rPr>
        <w:t xml:space="preserve">[Refer also p.95]</w:t>
      </w:r>
      <w:r w:rsidDel="00000000" w:rsidR="00000000" w:rsidRPr="00000000">
        <w:rPr>
          <w:rtl w:val="0"/>
        </w:rPr>
      </w:r>
    </w:p>
    <w:p w:rsidR="00000000" w:rsidDel="00000000" w:rsidP="00000000" w:rsidRDefault="00000000" w:rsidRPr="00000000" w14:paraId="00000853">
      <w:pPr>
        <w:ind w:right="1274"/>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854">
      <w:pPr>
        <w:ind w:right="1274"/>
        <w:rPr>
          <w:rFonts w:ascii="Times New Roman" w:cs="Times New Roman" w:eastAsia="Times New Roman" w:hAnsi="Times New Roman"/>
          <w:b w:val="1"/>
          <w:bCs w:val="1"/>
          <w:i w:val="1"/>
          <w:iCs w:val="1"/>
          <w:sz w:val="22"/>
          <w:szCs w:val="22"/>
        </w:rPr>
      </w:pPr>
      <w:r w:rsidDel="00000000" w:rsidR="00000000" w:rsidRPr="00000000">
        <w:rPr>
          <w:rFonts w:ascii="Times New Roman" w:cs="Times New Roman" w:eastAsia="Times New Roman" w:hAnsi="Times New Roman"/>
          <w:b w:val="1"/>
          <w:bCs w:val="1"/>
          <w:i w:val="1"/>
          <w:iCs w:val="1"/>
          <w:sz w:val="22"/>
          <w:szCs w:val="22"/>
          <w:rtl w:val="0"/>
        </w:rPr>
        <w:t xml:space="preserve">Aquinas:   "Without the senses, the soul will know only itself and God."</w:t>
      </w:r>
      <w:r w:rsidDel="00000000" w:rsidR="00000000" w:rsidRPr="00000000">
        <w:rPr>
          <w:rFonts w:ascii="Times New Roman" w:cs="Times New Roman" w:eastAsia="Times New Roman" w:hAnsi="Times New Roman"/>
          <w:b w:val="1"/>
          <w:bCs w:val="1"/>
          <w:i w:val="1"/>
          <w:iCs w:val="1"/>
          <w:sz w:val="22"/>
          <w:szCs w:val="22"/>
          <w:vertAlign w:val="superscript"/>
        </w:rPr>
        <w:footnoteReference w:customMarkFollows="0" w:id="49"/>
      </w:r>
      <w:r w:rsidDel="00000000" w:rsidR="00000000" w:rsidRPr="00000000">
        <w:rPr>
          <w:rtl w:val="0"/>
        </w:rPr>
      </w:r>
    </w:p>
    <w:p w:rsidR="00000000" w:rsidDel="00000000" w:rsidP="00000000" w:rsidRDefault="00000000" w:rsidRPr="00000000" w14:paraId="00000855">
      <w:pPr>
        <w:ind w:right="1274"/>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16"/>
          <w:szCs w:val="16"/>
          <w:rtl w:val="0"/>
        </w:rPr>
        <w:t xml:space="preserve">Heb.9:27</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20"/>
          <w:szCs w:val="20"/>
          <w:rtl w:val="0"/>
        </w:rPr>
        <w:t xml:space="preserve">"It is appointed unto Man </w:t>
      </w:r>
      <w:r w:rsidDel="00000000" w:rsidR="00000000" w:rsidRPr="00000000">
        <w:rPr>
          <w:rFonts w:ascii="Times New Roman" w:cs="Times New Roman" w:eastAsia="Times New Roman" w:hAnsi="Times New Roman"/>
          <w:b w:val="1"/>
          <w:bCs w:val="1"/>
          <w:sz w:val="20"/>
          <w:szCs w:val="20"/>
          <w:rtl w:val="0"/>
        </w:rPr>
        <w:t xml:space="preserve">once</w:t>
      </w:r>
      <w:r w:rsidDel="00000000" w:rsidR="00000000" w:rsidRPr="00000000">
        <w:rPr>
          <w:rFonts w:ascii="Times New Roman" w:cs="Times New Roman" w:eastAsia="Times New Roman" w:hAnsi="Times New Roman"/>
          <w:sz w:val="20"/>
          <w:szCs w:val="20"/>
          <w:rtl w:val="0"/>
        </w:rPr>
        <w:t xml:space="preserve"> to die, and after this the judgement", the finality of “once” negating the idea of a second chance. </w:t>
      </w:r>
      <w:r w:rsidDel="00000000" w:rsidR="00000000" w:rsidRPr="00000000">
        <w:rPr>
          <w:rFonts w:ascii="Times New Roman" w:cs="Times New Roman" w:eastAsia="Times New Roman" w:hAnsi="Times New Roman"/>
          <w:b w:val="1"/>
          <w:bCs w:val="1"/>
          <w:sz w:val="20"/>
          <w:szCs w:val="20"/>
          <w:rtl w:val="0"/>
        </w:rPr>
        <w:t xml:space="preserve">His state,</w:t>
      </w:r>
      <w:r w:rsidDel="00000000" w:rsidR="00000000" w:rsidRPr="00000000">
        <w:rPr>
          <w:rFonts w:ascii="Times New Roman" w:cs="Times New Roman" w:eastAsia="Times New Roman" w:hAnsi="Times New Roman"/>
          <w:sz w:val="20"/>
          <w:szCs w:val="20"/>
          <w:rtl w:val="0"/>
        </w:rPr>
        <w:t xml:space="preserve"> for good or ill, in accord with this Judgment, </w:t>
      </w:r>
      <w:r w:rsidDel="00000000" w:rsidR="00000000" w:rsidRPr="00000000">
        <w:rPr>
          <w:rFonts w:ascii="Times New Roman" w:cs="Times New Roman" w:eastAsia="Times New Roman" w:hAnsi="Times New Roman"/>
          <w:b w:val="1"/>
          <w:bCs w:val="1"/>
          <w:sz w:val="20"/>
          <w:szCs w:val="20"/>
          <w:rtl w:val="0"/>
        </w:rPr>
        <w:t xml:space="preserve">will be his for eternity.</w:t>
      </w:r>
      <w:r w:rsidDel="00000000" w:rsidR="00000000" w:rsidRPr="00000000">
        <w:rPr>
          <w:rtl w:val="0"/>
        </w:rPr>
      </w:r>
    </w:p>
    <w:p w:rsidR="00000000" w:rsidDel="00000000" w:rsidP="00000000" w:rsidRDefault="00000000" w:rsidRPr="00000000" w14:paraId="00000856">
      <w:pPr>
        <w:ind w:right="1274"/>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857">
      <w:pPr>
        <w:ind w:right="1274"/>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0"/>
          <w:szCs w:val="20"/>
          <w:rtl w:val="0"/>
        </w:rPr>
        <w:t xml:space="preserve">The Soul </w:t>
      </w:r>
      <w:r w:rsidDel="00000000" w:rsidR="00000000" w:rsidRPr="00000000">
        <w:rPr>
          <w:rFonts w:ascii="Times New Roman" w:cs="Times New Roman" w:eastAsia="Times New Roman" w:hAnsi="Times New Roman"/>
          <w:sz w:val="20"/>
          <w:szCs w:val="20"/>
          <w:rtl w:val="0"/>
        </w:rPr>
        <w:t xml:space="preserve">of each man, woman or child, born or unborn, </w:t>
      </w:r>
      <w:r w:rsidDel="00000000" w:rsidR="00000000" w:rsidRPr="00000000">
        <w:rPr>
          <w:rFonts w:ascii="Times New Roman" w:cs="Times New Roman" w:eastAsia="Times New Roman" w:hAnsi="Times New Roman"/>
          <w:b w:val="1"/>
          <w:bCs w:val="1"/>
          <w:sz w:val="20"/>
          <w:szCs w:val="20"/>
          <w:rtl w:val="0"/>
        </w:rPr>
        <w:t xml:space="preserve">will undergo a personal judgment</w:t>
      </w:r>
      <w:r w:rsidDel="00000000" w:rsidR="00000000" w:rsidRPr="00000000">
        <w:rPr>
          <w:rFonts w:ascii="Times New Roman" w:cs="Times New Roman" w:eastAsia="Times New Roman" w:hAnsi="Times New Roman"/>
          <w:sz w:val="20"/>
          <w:szCs w:val="20"/>
          <w:rtl w:val="0"/>
        </w:rPr>
        <w:t xml:space="preserve"> immediately after death and </w:t>
      </w:r>
      <w:r w:rsidDel="00000000" w:rsidR="00000000" w:rsidRPr="00000000">
        <w:rPr>
          <w:rFonts w:ascii="Times New Roman" w:cs="Times New Roman" w:eastAsia="Times New Roman" w:hAnsi="Times New Roman"/>
          <w:b w:val="1"/>
          <w:bCs w:val="1"/>
          <w:sz w:val="20"/>
          <w:szCs w:val="20"/>
          <w:rtl w:val="0"/>
        </w:rPr>
        <w:t xml:space="preserve">will continue to exist</w:t>
      </w:r>
      <w:r w:rsidDel="00000000" w:rsidR="00000000" w:rsidRPr="00000000">
        <w:rPr>
          <w:rFonts w:ascii="Times New Roman" w:cs="Times New Roman" w:eastAsia="Times New Roman" w:hAnsi="Times New Roman"/>
          <w:sz w:val="20"/>
          <w:szCs w:val="20"/>
          <w:rtl w:val="0"/>
        </w:rPr>
        <w:t xml:space="preserve"> in one of four places:  Heaven, Limbo, Purgatory, or Hell.</w:t>
      </w:r>
      <w:r w:rsidDel="00000000" w:rsidR="00000000" w:rsidRPr="00000000">
        <w:rPr>
          <w:rFonts w:ascii="Times New Roman" w:cs="Times New Roman" w:eastAsia="Times New Roman" w:hAnsi="Times New Roman"/>
          <w:sz w:val="20"/>
          <w:szCs w:val="20"/>
          <w:vertAlign w:val="superscript"/>
        </w:rPr>
        <w:footnoteReference w:customMarkFollows="0" w:id="50"/>
      </w:r>
      <w:r w:rsidDel="00000000" w:rsidR="00000000" w:rsidRPr="00000000">
        <w:rPr>
          <w:rtl w:val="0"/>
        </w:rPr>
      </w:r>
    </w:p>
    <w:p w:rsidR="00000000" w:rsidDel="00000000" w:rsidP="00000000" w:rsidRDefault="00000000" w:rsidRPr="00000000" w14:paraId="00000858">
      <w:pPr>
        <w:ind w:right="1274"/>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859">
      <w:pPr>
        <w:ind w:right="1274"/>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0"/>
          <w:szCs w:val="20"/>
          <w:rtl w:val="0"/>
        </w:rPr>
        <w:t xml:space="preserve">Heaven:</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b w:val="1"/>
          <w:bCs w:val="1"/>
          <w:sz w:val="20"/>
          <w:szCs w:val="20"/>
          <w:rtl w:val="0"/>
        </w:rPr>
        <w:t xml:space="preserve">If baptised,</w:t>
      </w:r>
      <w:r w:rsidDel="00000000" w:rsidR="00000000" w:rsidRPr="00000000">
        <w:rPr>
          <w:rFonts w:ascii="Times New Roman" w:cs="Times New Roman" w:eastAsia="Times New Roman" w:hAnsi="Times New Roman"/>
          <w:sz w:val="20"/>
          <w:szCs w:val="20"/>
          <w:rtl w:val="0"/>
        </w:rPr>
        <w:t xml:space="preserve"> and free from any fault or stain, the soul of each man, woman or child will find itself in Heaven, in the joy of knowing God, in complete happiness.</w:t>
      </w:r>
      <w:r w:rsidDel="00000000" w:rsidR="00000000" w:rsidRPr="00000000">
        <w:rPr>
          <w:rtl w:val="0"/>
        </w:rPr>
      </w:r>
    </w:p>
    <w:p w:rsidR="00000000" w:rsidDel="00000000" w:rsidP="00000000" w:rsidRDefault="00000000" w:rsidRPr="00000000" w14:paraId="0000085A">
      <w:pPr>
        <w:ind w:right="1274"/>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85B">
      <w:pPr>
        <w:ind w:right="1274"/>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0"/>
          <w:szCs w:val="20"/>
          <w:rtl w:val="0"/>
        </w:rPr>
        <w:t xml:space="preserve">Purgatory:</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b w:val="1"/>
          <w:bCs w:val="1"/>
          <w:sz w:val="20"/>
          <w:szCs w:val="20"/>
          <w:rtl w:val="0"/>
        </w:rPr>
        <w:t xml:space="preserve">If baptised</w:t>
      </w:r>
      <w:r w:rsidDel="00000000" w:rsidR="00000000" w:rsidRPr="00000000">
        <w:rPr>
          <w:rFonts w:ascii="Times New Roman" w:cs="Times New Roman" w:eastAsia="Times New Roman" w:hAnsi="Times New Roman"/>
          <w:sz w:val="20"/>
          <w:szCs w:val="20"/>
          <w:rtl w:val="0"/>
        </w:rPr>
        <w:t xml:space="preserve">, but in debt still for past sin, the soul will find itself in Purgatory, there to remain until in justice it may enter Heaven and eternal joy.  The Baptism can be of water preferably, but also of blood or desire, i.e. the blood of martyrdom, or of desire, for those ignorant of the need for Baptism but who lived according to their conscience.  Neither of these however is the Sacrament of Baptism.  </w:t>
      </w:r>
      <w:r w:rsidDel="00000000" w:rsidR="00000000" w:rsidRPr="00000000">
        <w:rPr>
          <w:rFonts w:ascii="Times New Roman" w:cs="Times New Roman" w:eastAsia="Times New Roman" w:hAnsi="Times New Roman"/>
          <w:b w:val="1"/>
          <w:bCs w:val="1"/>
          <w:sz w:val="20"/>
          <w:szCs w:val="20"/>
          <w:rtl w:val="0"/>
        </w:rPr>
        <w:t xml:space="preserve">"They do not imprint on the soul the baptismal character which enables a man to participate in the Priesthood of Christ."</w:t>
      </w:r>
      <w:r w:rsidDel="00000000" w:rsidR="00000000" w:rsidRPr="00000000">
        <w:rPr>
          <w:rFonts w:ascii="Times New Roman" w:cs="Times New Roman" w:eastAsia="Times New Roman" w:hAnsi="Times New Roman"/>
          <w:b w:val="1"/>
          <w:bCs w:val="1"/>
          <w:sz w:val="20"/>
          <w:szCs w:val="20"/>
          <w:vertAlign w:val="superscript"/>
        </w:rPr>
        <w:footnoteReference w:customMarkFollows="0" w:id="51"/>
      </w:r>
      <w:r w:rsidDel="00000000" w:rsidR="00000000" w:rsidRPr="00000000">
        <w:rPr>
          <w:rtl w:val="0"/>
        </w:rPr>
      </w:r>
    </w:p>
    <w:p w:rsidR="00000000" w:rsidDel="00000000" w:rsidP="00000000" w:rsidRDefault="00000000" w:rsidRPr="00000000" w14:paraId="0000085C">
      <w:pPr>
        <w:ind w:right="1274"/>
        <w:jc w:val="both"/>
        <w:rPr>
          <w:rFonts w:ascii="Times New Roman" w:cs="Times New Roman" w:eastAsia="Times New Roman" w:hAnsi="Times New Roman"/>
          <w:b w:val="1"/>
          <w:bCs w:val="1"/>
          <w:sz w:val="20"/>
          <w:szCs w:val="20"/>
        </w:rPr>
      </w:pPr>
      <w:r w:rsidDel="00000000" w:rsidR="00000000" w:rsidRPr="00000000">
        <w:rPr>
          <w:rtl w:val="0"/>
        </w:rPr>
      </w:r>
    </w:p>
    <w:p w:rsidR="00000000" w:rsidDel="00000000" w:rsidP="00000000" w:rsidRDefault="00000000" w:rsidRPr="00000000" w14:paraId="0000085D">
      <w:pPr>
        <w:ind w:right="1274"/>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0"/>
          <w:szCs w:val="20"/>
          <w:rtl w:val="0"/>
        </w:rPr>
        <w:t xml:space="preserve">Limbo:</w:t>
      </w:r>
      <w:r w:rsidDel="00000000" w:rsidR="00000000" w:rsidRPr="00000000">
        <w:rPr>
          <w:rFonts w:ascii="Times New Roman" w:cs="Times New Roman" w:eastAsia="Times New Roman" w:hAnsi="Times New Roman"/>
          <w:sz w:val="20"/>
          <w:szCs w:val="20"/>
          <w:rtl w:val="0"/>
        </w:rPr>
        <w:t xml:space="preserve">     The souls of children unborn and faultless but obviously </w:t>
      </w:r>
      <w:r w:rsidDel="00000000" w:rsidR="00000000" w:rsidRPr="00000000">
        <w:rPr>
          <w:rFonts w:ascii="Times New Roman" w:cs="Times New Roman" w:eastAsia="Times New Roman" w:hAnsi="Times New Roman"/>
          <w:b w:val="1"/>
          <w:bCs w:val="1"/>
          <w:sz w:val="20"/>
          <w:szCs w:val="20"/>
          <w:rtl w:val="0"/>
        </w:rPr>
        <w:t xml:space="preserve">unbaptised</w:t>
      </w:r>
      <w:r w:rsidDel="00000000" w:rsidR="00000000" w:rsidRPr="00000000">
        <w:rPr>
          <w:rFonts w:ascii="Times New Roman" w:cs="Times New Roman" w:eastAsia="Times New Roman" w:hAnsi="Times New Roman"/>
          <w:sz w:val="20"/>
          <w:szCs w:val="20"/>
          <w:rtl w:val="0"/>
        </w:rPr>
        <w:t xml:space="preserve">, will know a purely natural happiness in a place distinct from Purgatory, Limbo, as will children that die unbaptised before reaching the age of reason; also those equivalent to infants, the congenitally brain damaged.</w:t>
      </w:r>
      <w:r w:rsidDel="00000000" w:rsidR="00000000" w:rsidRPr="00000000">
        <w:rPr>
          <w:rFonts w:ascii="Times New Roman" w:cs="Times New Roman" w:eastAsia="Times New Roman" w:hAnsi="Times New Roman"/>
          <w:sz w:val="20"/>
          <w:szCs w:val="20"/>
          <w:vertAlign w:val="superscript"/>
        </w:rPr>
        <w:footnoteReference w:customMarkFollows="0" w:id="52"/>
      </w:r>
      <w:r w:rsidDel="00000000" w:rsidR="00000000" w:rsidRPr="00000000">
        <w:rPr>
          <w:rtl w:val="0"/>
        </w:rPr>
      </w:r>
    </w:p>
    <w:p w:rsidR="00000000" w:rsidDel="00000000" w:rsidP="00000000" w:rsidRDefault="00000000" w:rsidRPr="00000000" w14:paraId="0000085E">
      <w:pPr>
        <w:ind w:right="1274"/>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 xml:space="preserve">The souls of the Just who died before Christ's redeeming death awaited deliverance in Limbo, effected by Him during the period between His death and resurrection.</w:t>
      </w:r>
      <w:r w:rsidDel="00000000" w:rsidR="00000000" w:rsidRPr="00000000">
        <w:rPr>
          <w:rFonts w:ascii="Times New Roman" w:cs="Times New Roman" w:eastAsia="Times New Roman" w:hAnsi="Times New Roman"/>
          <w:sz w:val="20"/>
          <w:szCs w:val="20"/>
          <w:vertAlign w:val="superscript"/>
        </w:rPr>
        <w:footnoteReference w:customMarkFollows="0" w:id="53"/>
      </w:r>
      <w:r w:rsidDel="00000000" w:rsidR="00000000" w:rsidRPr="00000000">
        <w:rPr>
          <w:rtl w:val="0"/>
        </w:rPr>
      </w:r>
    </w:p>
    <w:p w:rsidR="00000000" w:rsidDel="00000000" w:rsidP="00000000" w:rsidRDefault="00000000" w:rsidRPr="00000000" w14:paraId="0000085F">
      <w:pPr>
        <w:ind w:right="1274"/>
        <w:jc w:val="both"/>
        <w:rPr>
          <w:rFonts w:ascii="Times New Roman" w:cs="Times New Roman" w:eastAsia="Times New Roman" w:hAnsi="Times New Roman"/>
          <w:sz w:val="20"/>
          <w:szCs w:val="20"/>
          <w:vertAlign w:val="superscript"/>
        </w:rPr>
      </w:pPr>
      <w:r w:rsidDel="00000000" w:rsidR="00000000" w:rsidRPr="00000000">
        <w:rPr>
          <w:rtl w:val="0"/>
        </w:rPr>
      </w:r>
    </w:p>
    <w:p w:rsidR="00000000" w:rsidDel="00000000" w:rsidP="00000000" w:rsidRDefault="00000000" w:rsidRPr="00000000" w14:paraId="00000860">
      <w:pPr>
        <w:ind w:right="1274"/>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0"/>
          <w:szCs w:val="20"/>
          <w:rtl w:val="0"/>
        </w:rPr>
        <w:t xml:space="preserve">Hell:</w:t>
      </w:r>
      <w:r w:rsidDel="00000000" w:rsidR="00000000" w:rsidRPr="00000000">
        <w:rPr>
          <w:rFonts w:ascii="Times New Roman" w:cs="Times New Roman" w:eastAsia="Times New Roman" w:hAnsi="Times New Roman"/>
          <w:sz w:val="20"/>
          <w:szCs w:val="20"/>
          <w:rtl w:val="0"/>
        </w:rPr>
        <w:t xml:space="preserve">          Those individuals, </w:t>
      </w:r>
      <w:r w:rsidDel="00000000" w:rsidR="00000000" w:rsidRPr="00000000">
        <w:rPr>
          <w:rFonts w:ascii="Times New Roman" w:cs="Times New Roman" w:eastAsia="Times New Roman" w:hAnsi="Times New Roman"/>
          <w:b w:val="1"/>
          <w:bCs w:val="1"/>
          <w:sz w:val="20"/>
          <w:szCs w:val="20"/>
          <w:rtl w:val="0"/>
        </w:rPr>
        <w:t xml:space="preserve">baptised or unbaptised</w:t>
      </w:r>
      <w:r w:rsidDel="00000000" w:rsidR="00000000" w:rsidRPr="00000000">
        <w:rPr>
          <w:rFonts w:ascii="Times New Roman" w:cs="Times New Roman" w:eastAsia="Times New Roman" w:hAnsi="Times New Roman"/>
          <w:sz w:val="20"/>
          <w:szCs w:val="20"/>
          <w:rtl w:val="0"/>
        </w:rPr>
        <w:t xml:space="preserve">, who consciously chose not good but evil during their life on earth; who deliberately closed their minds to their inborn knowledge of right and wrong and with all their heart and will rejected God and His goodness, will go to Hell and eternal misery.</w:t>
      </w:r>
      <w:r w:rsidDel="00000000" w:rsidR="00000000" w:rsidRPr="00000000">
        <w:rPr>
          <w:rtl w:val="0"/>
        </w:rPr>
      </w:r>
    </w:p>
    <w:p w:rsidR="00000000" w:rsidDel="00000000" w:rsidP="00000000" w:rsidRDefault="00000000" w:rsidRPr="00000000" w14:paraId="00000861">
      <w:pPr>
        <w:ind w:right="1274"/>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862">
      <w:pPr>
        <w:ind w:right="1274"/>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0"/>
          <w:szCs w:val="20"/>
          <w:rtl w:val="0"/>
        </w:rPr>
        <w:t xml:space="preserve">This Particular or Individual Judgment will reveal to each, at that moment, its justice.</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vertAlign w:val="superscript"/>
        </w:rPr>
        <w:footnoteReference w:customMarkFollows="0" w:id="54"/>
      </w:r>
      <w:r w:rsidDel="00000000" w:rsidR="00000000" w:rsidRPr="00000000">
        <w:rPr>
          <w:rtl w:val="0"/>
        </w:rPr>
      </w:r>
    </w:p>
    <w:p w:rsidR="00000000" w:rsidDel="00000000" w:rsidP="00000000" w:rsidRDefault="00000000" w:rsidRPr="00000000" w14:paraId="00000863">
      <w:pPr>
        <w:ind w:right="1274"/>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16"/>
          <w:szCs w:val="16"/>
          <w:rtl w:val="0"/>
        </w:rPr>
        <w:tab/>
        <w:tab/>
        <w:tab/>
        <w:tab/>
      </w:r>
      <w:r w:rsidDel="00000000" w:rsidR="00000000" w:rsidRPr="00000000">
        <w:rPr>
          <w:rFonts w:ascii="Times New Roman" w:cs="Times New Roman" w:eastAsia="Times New Roman" w:hAnsi="Times New Roman"/>
          <w:sz w:val="28"/>
          <w:szCs w:val="28"/>
          <w:rtl w:val="0"/>
        </w:rPr>
        <w:tab/>
      </w:r>
      <w:r w:rsidDel="00000000" w:rsidR="00000000" w:rsidRPr="00000000">
        <w:rPr>
          <w:rFonts w:ascii="Times New Roman" w:cs="Times New Roman" w:eastAsia="Times New Roman" w:hAnsi="Times New Roman"/>
          <w:b w:val="1"/>
          <w:bCs w:val="1"/>
          <w:sz w:val="28"/>
          <w:szCs w:val="28"/>
          <w:rtl w:val="0"/>
        </w:rPr>
        <w:tab/>
        <w:tab/>
        <w:tab/>
      </w:r>
      <w:r w:rsidDel="00000000" w:rsidR="00000000" w:rsidRPr="00000000">
        <w:rPr>
          <w:rtl w:val="0"/>
        </w:rPr>
      </w:r>
    </w:p>
    <w:p w:rsidR="00000000" w:rsidDel="00000000" w:rsidP="00000000" w:rsidRDefault="00000000" w:rsidRPr="00000000" w14:paraId="00000864">
      <w:pPr>
        <w:ind w:right="1274"/>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0"/>
          <w:szCs w:val="20"/>
          <w:rtl w:val="0"/>
        </w:rPr>
        <w:t xml:space="preserve">AFTER THE GENERAL JUDGMENT AT THE END OF THIS WORLD</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sz w:val="20"/>
          <w:szCs w:val="20"/>
          <w:rtl w:val="0"/>
        </w:rPr>
        <w:t xml:space="preserve">when the earth is  renewed, each soul will rejoin its body and continue to live in the state it merited during its time on earth through its use of its intelligence and will, namely, and certainly, in Heaven or Hell.   As to Limbo, "</w:t>
      </w:r>
      <w:r w:rsidDel="00000000" w:rsidR="00000000" w:rsidRPr="00000000">
        <w:rPr>
          <w:rFonts w:ascii="Times New Roman" w:cs="Times New Roman" w:eastAsia="Times New Roman" w:hAnsi="Times New Roman"/>
          <w:b w:val="1"/>
          <w:bCs w:val="1"/>
          <w:sz w:val="20"/>
          <w:szCs w:val="20"/>
          <w:rtl w:val="0"/>
        </w:rPr>
        <w:t xml:space="preserve">the absolute necessity</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b w:val="1"/>
          <w:bCs w:val="1"/>
          <w:sz w:val="20"/>
          <w:szCs w:val="20"/>
          <w:rtl w:val="0"/>
        </w:rPr>
        <w:t xml:space="preserve">of regeneration</w:t>
      </w:r>
      <w:r w:rsidDel="00000000" w:rsidR="00000000" w:rsidRPr="00000000">
        <w:rPr>
          <w:rFonts w:ascii="Times New Roman" w:cs="Times New Roman" w:eastAsia="Times New Roman" w:hAnsi="Times New Roman"/>
          <w:sz w:val="20"/>
          <w:szCs w:val="20"/>
          <w:rtl w:val="0"/>
        </w:rPr>
        <w:t xml:space="preserve">, being born again of water and the Holy Ghost, </w:t>
      </w:r>
      <w:r w:rsidDel="00000000" w:rsidR="00000000" w:rsidRPr="00000000">
        <w:rPr>
          <w:rFonts w:ascii="Times New Roman" w:cs="Times New Roman" w:eastAsia="Times New Roman" w:hAnsi="Times New Roman"/>
          <w:b w:val="1"/>
          <w:bCs w:val="1"/>
          <w:sz w:val="20"/>
          <w:szCs w:val="20"/>
          <w:rtl w:val="0"/>
        </w:rPr>
        <w:t xml:space="preserve">is insisted upon</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b w:val="1"/>
          <w:bCs w:val="1"/>
          <w:sz w:val="20"/>
          <w:szCs w:val="20"/>
          <w:rtl w:val="0"/>
        </w:rPr>
        <w:t xml:space="preserve">in the</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b w:val="1"/>
          <w:bCs w:val="1"/>
          <w:sz w:val="20"/>
          <w:szCs w:val="20"/>
          <w:rtl w:val="0"/>
        </w:rPr>
        <w:t xml:space="preserve">New Testament</w:t>
      </w:r>
      <w:r w:rsidDel="00000000" w:rsidR="00000000" w:rsidRPr="00000000">
        <w:rPr>
          <w:rFonts w:ascii="Times New Roman" w:cs="Times New Roman" w:eastAsia="Times New Roman" w:hAnsi="Times New Roman"/>
          <w:sz w:val="20"/>
          <w:szCs w:val="20"/>
          <w:rtl w:val="0"/>
        </w:rPr>
        <w:t xml:space="preserve"> and the means of regeneration are not available after death"; but "we ought to believe that these souls enjoy, and will eternally enjoy, perfect </w:t>
      </w:r>
      <w:r w:rsidDel="00000000" w:rsidR="00000000" w:rsidRPr="00000000">
        <w:rPr>
          <w:rFonts w:ascii="Times New Roman" w:cs="Times New Roman" w:eastAsia="Times New Roman" w:hAnsi="Times New Roman"/>
          <w:b w:val="1"/>
          <w:bCs w:val="1"/>
          <w:sz w:val="20"/>
          <w:szCs w:val="20"/>
          <w:rtl w:val="0"/>
        </w:rPr>
        <w:t xml:space="preserve">natural</w:t>
      </w:r>
      <w:r w:rsidDel="00000000" w:rsidR="00000000" w:rsidRPr="00000000">
        <w:rPr>
          <w:rFonts w:ascii="Times New Roman" w:cs="Times New Roman" w:eastAsia="Times New Roman" w:hAnsi="Times New Roman"/>
          <w:sz w:val="20"/>
          <w:szCs w:val="20"/>
          <w:rtl w:val="0"/>
        </w:rPr>
        <w:t xml:space="preserve"> happiness."</w:t>
      </w:r>
      <w:r w:rsidDel="00000000" w:rsidR="00000000" w:rsidRPr="00000000">
        <w:rPr>
          <w:rFonts w:ascii="Times New Roman" w:cs="Times New Roman" w:eastAsia="Times New Roman" w:hAnsi="Times New Roman"/>
          <w:sz w:val="20"/>
          <w:szCs w:val="20"/>
          <w:vertAlign w:val="superscript"/>
        </w:rPr>
        <w:footnoteReference w:customMarkFollows="0" w:id="55"/>
      </w:r>
      <w:r w:rsidDel="00000000" w:rsidR="00000000" w:rsidRPr="00000000">
        <w:rPr>
          <w:rtl w:val="0"/>
        </w:rPr>
      </w:r>
    </w:p>
    <w:p w:rsidR="00000000" w:rsidDel="00000000" w:rsidP="00000000" w:rsidRDefault="00000000" w:rsidRPr="00000000" w14:paraId="00000865">
      <w:pPr>
        <w:ind w:right="1274"/>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866">
      <w:pPr>
        <w:ind w:right="1274"/>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0"/>
          <w:szCs w:val="20"/>
          <w:rtl w:val="0"/>
        </w:rPr>
        <w:t xml:space="preserve">The General Judgment will reveal to each the wisdom and justice of God's treatment of every member of the human race.  It will also reveal the majesty of Christ and the glory of those who die in grace with Him.</w:t>
      </w:r>
      <w:r w:rsidDel="00000000" w:rsidR="00000000" w:rsidRPr="00000000">
        <w:rPr>
          <w:rFonts w:ascii="Times New Roman" w:cs="Times New Roman" w:eastAsia="Times New Roman" w:hAnsi="Times New Roman"/>
          <w:b w:val="1"/>
          <w:bCs w:val="1"/>
          <w:sz w:val="20"/>
          <w:szCs w:val="20"/>
          <w:vertAlign w:val="superscript"/>
        </w:rPr>
        <w:footnoteReference w:customMarkFollows="0" w:id="56"/>
      </w:r>
      <w:r w:rsidDel="00000000" w:rsidR="00000000" w:rsidRPr="00000000">
        <w:rPr>
          <w:rtl w:val="0"/>
        </w:rPr>
      </w:r>
    </w:p>
    <w:p w:rsidR="00000000" w:rsidDel="00000000" w:rsidP="00000000" w:rsidRDefault="00000000" w:rsidRPr="00000000" w14:paraId="00000867">
      <w:pPr>
        <w:ind w:right="1274"/>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8"/>
          <w:szCs w:val="28"/>
          <w:rtl w:val="0"/>
        </w:rPr>
        <w:tab/>
      </w:r>
      <w:r w:rsidDel="00000000" w:rsidR="00000000" w:rsidRPr="00000000">
        <w:rPr>
          <w:rtl w:val="0"/>
        </w:rPr>
      </w:r>
    </w:p>
    <w:p w:rsidR="00000000" w:rsidDel="00000000" w:rsidP="00000000" w:rsidRDefault="00000000" w:rsidRPr="00000000" w14:paraId="00000868">
      <w:pPr>
        <w:ind w:right="1274"/>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0"/>
          <w:szCs w:val="20"/>
          <w:rtl w:val="0"/>
        </w:rPr>
        <w:t xml:space="preserve">SIGNS FOREGOING THE LAST JUDGMENT</w:t>
      </w:r>
      <w:r w:rsidDel="00000000" w:rsidR="00000000" w:rsidRPr="00000000">
        <w:rPr>
          <w:rFonts w:ascii="Times New Roman" w:cs="Times New Roman" w:eastAsia="Times New Roman" w:hAnsi="Times New Roman"/>
          <w:sz w:val="22"/>
          <w:szCs w:val="22"/>
          <w:rtl w:val="0"/>
        </w:rPr>
        <w:t xml:space="preserve">:</w:t>
      </w:r>
      <w:r w:rsidDel="00000000" w:rsidR="00000000" w:rsidRPr="00000000">
        <w:rPr>
          <w:rFonts w:ascii="Times New Roman" w:cs="Times New Roman" w:eastAsia="Times New Roman" w:hAnsi="Times New Roman"/>
          <w:sz w:val="22"/>
          <w:szCs w:val="22"/>
          <w:vertAlign w:val="superscript"/>
        </w:rPr>
        <w:footnoteReference w:customMarkFollows="0" w:id="57"/>
      </w:r>
      <w:r w:rsidDel="00000000" w:rsidR="00000000" w:rsidRPr="00000000">
        <w:rPr>
          <w:rtl w:val="0"/>
        </w:rPr>
      </w:r>
    </w:p>
    <w:p w:rsidR="00000000" w:rsidDel="00000000" w:rsidP="00000000" w:rsidRDefault="00000000" w:rsidRPr="00000000" w14:paraId="00000869">
      <w:pPr>
        <w:ind w:right="1274"/>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 xml:space="preserve">3 principal signs:    *  The preaching of the Gospel throughout the world</w:t>
      </w:r>
      <w:r w:rsidDel="00000000" w:rsidR="00000000" w:rsidRPr="00000000">
        <w:rPr>
          <w:rtl w:val="0"/>
        </w:rPr>
      </w:r>
    </w:p>
    <w:p w:rsidR="00000000" w:rsidDel="00000000" w:rsidP="00000000" w:rsidRDefault="00000000" w:rsidRPr="00000000" w14:paraId="0000086A">
      <w:pPr>
        <w:ind w:right="1274"/>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ab/>
        <w:tab/>
        <w:t xml:space="preserve">   *  A departure from the Faith</w:t>
      </w:r>
      <w:r w:rsidDel="00000000" w:rsidR="00000000" w:rsidRPr="00000000">
        <w:rPr>
          <w:rtl w:val="0"/>
        </w:rPr>
      </w:r>
    </w:p>
    <w:p w:rsidR="00000000" w:rsidDel="00000000" w:rsidP="00000000" w:rsidRDefault="00000000" w:rsidRPr="00000000" w14:paraId="0000086B">
      <w:pPr>
        <w:ind w:right="1274"/>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ab/>
        <w:tab/>
        <w:t xml:space="preserve">   *  Antichrist</w:t>
      </w:r>
      <w:r w:rsidDel="00000000" w:rsidR="00000000" w:rsidRPr="00000000">
        <w:rPr>
          <w:rtl w:val="0"/>
        </w:rPr>
      </w:r>
    </w:p>
    <w:p w:rsidR="00000000" w:rsidDel="00000000" w:rsidP="00000000" w:rsidRDefault="00000000" w:rsidRPr="00000000" w14:paraId="0000086C">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ab/>
        <w:tab/>
        <w:tab/>
        <w:tab/>
      </w:r>
      <w:r w:rsidDel="00000000" w:rsidR="00000000" w:rsidRPr="00000000">
        <w:rPr>
          <w:rtl w:val="0"/>
        </w:rPr>
      </w:r>
    </w:p>
    <w:p w:rsidR="00000000" w:rsidDel="00000000" w:rsidP="00000000" w:rsidRDefault="00000000" w:rsidRPr="00000000" w14:paraId="0000086D">
      <w:pPr>
        <w:jc w:val="both"/>
        <w:rPr>
          <w:sz w:val="20"/>
          <w:szCs w:val="20"/>
        </w:rPr>
      </w:pPr>
      <w:r w:rsidDel="00000000" w:rsidR="00000000" w:rsidRPr="00000000">
        <w:rPr>
          <w:rtl w:val="0"/>
        </w:rPr>
      </w:r>
    </w:p>
    <w:p w:rsidR="00000000" w:rsidDel="00000000" w:rsidP="00000000" w:rsidRDefault="00000000" w:rsidRPr="00000000" w14:paraId="0000086E">
      <w:pPr>
        <w:jc w:val="both"/>
        <w:rPr/>
        <w:sectPr>
          <w:type w:val="nextPage"/>
          <w:pgSz w:h="16838" w:w="11906" w:orient="portrait"/>
          <w:pgMar w:bottom="1134" w:top="1134" w:left="1134" w:right="1134" w:header="284" w:footer="0"/>
          <w:pgNumType w:start="83"/>
        </w:sectPr>
      </w:pPr>
      <w:r w:rsidDel="00000000" w:rsidR="00000000" w:rsidRPr="00000000">
        <w:rPr>
          <w:rtl w:val="0"/>
        </w:rPr>
      </w:r>
    </w:p>
    <w:p w:rsidR="00000000" w:rsidDel="00000000" w:rsidP="00000000" w:rsidRDefault="00000000" w:rsidRPr="00000000" w14:paraId="0000086F">
      <w:pPr>
        <w:ind w:right="1983"/>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8"/>
          <w:szCs w:val="28"/>
          <w:rtl w:val="0"/>
        </w:rPr>
        <w:t xml:space="preserve">A.D. 33 to A.D. 55  ..  SACRIFICE OF THE NEW TESTAMENT  </w:t>
      </w:r>
      <w:r w:rsidDel="00000000" w:rsidR="00000000" w:rsidRPr="00000000">
        <w:rPr>
          <w:rtl w:val="0"/>
        </w:rPr>
      </w:r>
    </w:p>
    <w:p w:rsidR="00000000" w:rsidDel="00000000" w:rsidP="00000000" w:rsidRDefault="00000000" w:rsidRPr="00000000" w14:paraId="00000870">
      <w:pPr>
        <w:ind w:right="1983"/>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871">
      <w:pPr>
        <w:ind w:right="198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The disciples of Jesus</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present at the paschal supper</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followed his</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command </w:t>
      </w:r>
      <w:r w:rsidDel="00000000" w:rsidR="00000000" w:rsidRPr="00000000">
        <w:rPr>
          <w:rFonts w:ascii="Times New Roman" w:cs="Times New Roman" w:eastAsia="Times New Roman" w:hAnsi="Times New Roman"/>
          <w:b w:val="1"/>
          <w:bCs w:val="1"/>
          <w:i w:val="1"/>
          <w:iCs w:val="1"/>
          <w:sz w:val="22"/>
          <w:szCs w:val="22"/>
          <w:rtl w:val="0"/>
        </w:rPr>
        <w:t xml:space="preserve">‘Do This’</w:t>
      </w:r>
      <w:r w:rsidDel="00000000" w:rsidR="00000000" w:rsidRPr="00000000">
        <w:rPr>
          <w:rFonts w:ascii="Times New Roman" w:cs="Times New Roman" w:eastAsia="Times New Roman" w:hAnsi="Times New Roman"/>
          <w:sz w:val="22"/>
          <w:szCs w:val="22"/>
          <w:rtl w:val="0"/>
        </w:rPr>
        <w:t xml:space="preserve">.  It is reported as a frequent, almost daily occurrence.  They recognised that ‘This’ was not to be understood as the whole Pasch supper, strictly an annual event, and that his command obviously gave them the power to ‘Do This’.</w:t>
      </w:r>
      <w:r w:rsidDel="00000000" w:rsidR="00000000" w:rsidRPr="00000000">
        <w:rPr>
          <w:rFonts w:ascii="Times New Roman" w:cs="Times New Roman" w:eastAsia="Times New Roman" w:hAnsi="Times New Roman"/>
          <w:sz w:val="22"/>
          <w:szCs w:val="22"/>
          <w:vertAlign w:val="superscript"/>
        </w:rPr>
        <w:footnoteReference w:customMarkFollows="0" w:id="58"/>
      </w:r>
      <w:r w:rsidDel="00000000" w:rsidR="00000000" w:rsidRPr="00000000">
        <w:rPr>
          <w:rFonts w:ascii="Times New Roman" w:cs="Times New Roman" w:eastAsia="Times New Roman" w:hAnsi="Times New Roman"/>
          <w:sz w:val="22"/>
          <w:szCs w:val="22"/>
          <w:rtl w:val="0"/>
        </w:rPr>
        <w:tab/>
        <w:tab/>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16"/>
          <w:szCs w:val="16"/>
          <w:rtl w:val="0"/>
        </w:rPr>
        <w:t xml:space="preserve">[Acts 2:20]</w:t>
      </w:r>
      <w:r w:rsidDel="00000000" w:rsidR="00000000" w:rsidRPr="00000000">
        <w:rPr>
          <w:rtl w:val="0"/>
        </w:rPr>
      </w:r>
    </w:p>
    <w:p w:rsidR="00000000" w:rsidDel="00000000" w:rsidP="00000000" w:rsidRDefault="00000000" w:rsidRPr="00000000" w14:paraId="00000872">
      <w:pPr>
        <w:ind w:right="1983"/>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873">
      <w:pPr>
        <w:ind w:right="1983"/>
        <w:jc w:val="both"/>
        <w:rPr>
          <w:rFonts w:ascii="Times New Roman" w:cs="Times New Roman" w:eastAsia="Times New Roman" w:hAnsi="Times New Roman"/>
          <w:i w:val="1"/>
          <w:iCs w:val="1"/>
          <w:sz w:val="22"/>
          <w:szCs w:val="22"/>
        </w:rPr>
      </w:pPr>
      <w:r w:rsidDel="00000000" w:rsidR="00000000" w:rsidRPr="00000000">
        <w:rPr>
          <w:rFonts w:ascii="Times New Roman" w:cs="Times New Roman" w:eastAsia="Times New Roman" w:hAnsi="Times New Roman"/>
          <w:b w:val="1"/>
          <w:bCs w:val="1"/>
          <w:sz w:val="22"/>
          <w:szCs w:val="22"/>
          <w:rtl w:val="0"/>
        </w:rPr>
        <w:t xml:space="preserve">They knew it as a sacrifice from the start.</w:t>
      </w:r>
      <w:r w:rsidDel="00000000" w:rsidR="00000000" w:rsidRPr="00000000">
        <w:rPr>
          <w:rFonts w:ascii="Times New Roman" w:cs="Times New Roman" w:eastAsia="Times New Roman" w:hAnsi="Times New Roman"/>
          <w:sz w:val="22"/>
          <w:szCs w:val="22"/>
          <w:rtl w:val="0"/>
        </w:rPr>
        <w:t xml:space="preserve">  As well as recognising the set language of sacrifice, the Apostles as Semites knew that an agreement is sealed in blood, with a real victim, not just a symbol or sign. Christ said: </w:t>
      </w:r>
      <w:r w:rsidDel="00000000" w:rsidR="00000000" w:rsidRPr="00000000">
        <w:rPr>
          <w:rFonts w:ascii="Times New Roman" w:cs="Times New Roman" w:eastAsia="Times New Roman" w:hAnsi="Times New Roman"/>
          <w:i w:val="1"/>
          <w:iCs w:val="1"/>
          <w:sz w:val="22"/>
          <w:szCs w:val="22"/>
          <w:rtl w:val="0"/>
        </w:rPr>
        <w:t xml:space="preserve">“</w:t>
      </w:r>
      <w:r w:rsidDel="00000000" w:rsidR="00000000" w:rsidRPr="00000000">
        <w:rPr>
          <w:rFonts w:ascii="Times New Roman" w:cs="Times New Roman" w:eastAsia="Times New Roman" w:hAnsi="Times New Roman"/>
          <w:b w:val="1"/>
          <w:bCs w:val="1"/>
          <w:i w:val="1"/>
          <w:iCs w:val="1"/>
          <w:sz w:val="22"/>
          <w:szCs w:val="22"/>
          <w:rtl w:val="0"/>
        </w:rPr>
        <w:t xml:space="preserve">This is my blood of</w:t>
      </w:r>
      <w:r w:rsidDel="00000000" w:rsidR="00000000" w:rsidRPr="00000000">
        <w:rPr>
          <w:rFonts w:ascii="Times New Roman" w:cs="Times New Roman" w:eastAsia="Times New Roman" w:hAnsi="Times New Roman"/>
          <w:i w:val="1"/>
          <w:iCs w:val="1"/>
          <w:sz w:val="22"/>
          <w:szCs w:val="22"/>
          <w:rtl w:val="0"/>
        </w:rPr>
        <w:t xml:space="preserve"> </w:t>
      </w:r>
      <w:r w:rsidDel="00000000" w:rsidR="00000000" w:rsidRPr="00000000">
        <w:rPr>
          <w:rFonts w:ascii="Times New Roman" w:cs="Times New Roman" w:eastAsia="Times New Roman" w:hAnsi="Times New Roman"/>
          <w:b w:val="1"/>
          <w:bCs w:val="1"/>
          <w:i w:val="1"/>
          <w:iCs w:val="1"/>
          <w:sz w:val="22"/>
          <w:szCs w:val="22"/>
          <w:rtl w:val="0"/>
        </w:rPr>
        <w:t xml:space="preserve">the new testament.</w:t>
      </w:r>
      <w:r w:rsidDel="00000000" w:rsidR="00000000" w:rsidRPr="00000000">
        <w:rPr>
          <w:rFonts w:ascii="Times New Roman" w:cs="Times New Roman" w:eastAsia="Times New Roman" w:hAnsi="Times New Roman"/>
          <w:i w:val="1"/>
          <w:iCs w:val="1"/>
          <w:sz w:val="22"/>
          <w:szCs w:val="22"/>
          <w:rtl w:val="0"/>
        </w:rPr>
        <w:t xml:space="preserve">”</w:t>
      </w:r>
    </w:p>
    <w:p w:rsidR="00000000" w:rsidDel="00000000" w:rsidP="00000000" w:rsidRDefault="00000000" w:rsidRPr="00000000" w14:paraId="00000874">
      <w:pPr>
        <w:ind w:right="1983"/>
        <w:jc w:val="righ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sz w:val="16"/>
          <w:szCs w:val="16"/>
          <w:rtl w:val="0"/>
        </w:rPr>
        <w:t xml:space="preserve">Matt.26:28]</w:t>
      </w:r>
      <w:r w:rsidDel="00000000" w:rsidR="00000000" w:rsidRPr="00000000">
        <w:rPr>
          <w:rtl w:val="0"/>
        </w:rPr>
      </w:r>
    </w:p>
    <w:p w:rsidR="00000000" w:rsidDel="00000000" w:rsidP="00000000" w:rsidRDefault="00000000" w:rsidRPr="00000000" w14:paraId="00000875">
      <w:pPr>
        <w:ind w:right="1983"/>
        <w:jc w:val="center"/>
        <w:rPr>
          <w:rFonts w:ascii="Times New Roman" w:cs="Times New Roman" w:eastAsia="Times New Roman" w:hAnsi="Times New Roman"/>
        </w:rPr>
      </w:pPr>
      <w:r w:rsidDel="00000000" w:rsidR="00000000" w:rsidRPr="00000000">
        <w:rPr>
          <w:rFonts w:ascii="Wingdings" w:cs="Wingdings" w:eastAsia="Wingdings" w:hAnsi="Wingdings"/>
          <w:b w:val="1"/>
          <w:bCs w:val="1"/>
          <w:sz w:val="44"/>
          <w:szCs w:val="44"/>
          <w:rtl w:val="0"/>
        </w:rPr>
        <w:t xml:space="preserve">🙞</w:t>
      </w:r>
      <w:r w:rsidDel="00000000" w:rsidR="00000000" w:rsidRPr="00000000">
        <w:rPr>
          <w:rtl w:val="0"/>
        </w:rPr>
      </w:r>
    </w:p>
    <w:p w:rsidR="00000000" w:rsidDel="00000000" w:rsidP="00000000" w:rsidRDefault="00000000" w:rsidRPr="00000000" w14:paraId="00000876">
      <w:pPr>
        <w:ind w:right="1983"/>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877">
      <w:pPr>
        <w:ind w:right="1983"/>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878">
      <w:pPr>
        <w:ind w:right="198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“As often as you shall eat this bread and drink this cup, you proclaim the death</w:t>
      </w:r>
      <w:r w:rsidDel="00000000" w:rsidR="00000000" w:rsidRPr="00000000">
        <w:rPr>
          <w:rFonts w:ascii="Times New Roman" w:cs="Times New Roman" w:eastAsia="Times New Roman" w:hAnsi="Times New Roman"/>
          <w:b w:val="1"/>
          <w:bCs w:val="1"/>
          <w:rtl w:val="0"/>
        </w:rPr>
        <w:t xml:space="preserve"> of </w:t>
      </w:r>
      <w:r w:rsidDel="00000000" w:rsidR="00000000" w:rsidRPr="00000000">
        <w:rPr>
          <w:rFonts w:ascii="Times New Roman" w:cs="Times New Roman" w:eastAsia="Times New Roman" w:hAnsi="Times New Roman"/>
          <w:b w:val="1"/>
          <w:bCs w:val="1"/>
          <w:sz w:val="22"/>
          <w:szCs w:val="22"/>
          <w:rtl w:val="0"/>
        </w:rPr>
        <w:t xml:space="preserve">the Lord.”</w:t>
      </w:r>
      <w:r w:rsidDel="00000000" w:rsidR="00000000" w:rsidRPr="00000000">
        <w:rPr>
          <w:rtl w:val="0"/>
        </w:rPr>
      </w:r>
    </w:p>
    <w:p w:rsidR="00000000" w:rsidDel="00000000" w:rsidP="00000000" w:rsidRDefault="00000000" w:rsidRPr="00000000" w14:paraId="00000879">
      <w:pPr>
        <w:ind w:right="1983"/>
        <w:jc w:val="both"/>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87A">
      <w:pPr>
        <w:ind w:right="198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Christ’s command given to the apostles at the Last Supper of the Old Law had been observed for more than twenty years when in 55 or 56 A.D. Paul wrote this, </w:t>
      </w:r>
      <w:r w:rsidDel="00000000" w:rsidR="00000000" w:rsidRPr="00000000">
        <w:rPr>
          <w:rFonts w:ascii="Times New Roman" w:cs="Times New Roman" w:eastAsia="Times New Roman" w:hAnsi="Times New Roman"/>
          <w:b w:val="1"/>
          <w:bCs w:val="1"/>
          <w:sz w:val="22"/>
          <w:szCs w:val="22"/>
          <w:rtl w:val="0"/>
        </w:rPr>
        <w:t xml:space="preserve">the first</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account of the Lord’s Supper ever written,</w:t>
      </w:r>
      <w:r w:rsidDel="00000000" w:rsidR="00000000" w:rsidRPr="00000000">
        <w:rPr>
          <w:rFonts w:ascii="Times New Roman" w:cs="Times New Roman" w:eastAsia="Times New Roman" w:hAnsi="Times New Roman"/>
          <w:sz w:val="22"/>
          <w:szCs w:val="22"/>
          <w:rtl w:val="0"/>
        </w:rPr>
        <w:t xml:space="preserve"> in his initial letter to the Christian community in Corinth, Greece.</w:t>
      </w:r>
      <w:r w:rsidDel="00000000" w:rsidR="00000000" w:rsidRPr="00000000">
        <w:rPr>
          <w:rtl w:val="0"/>
        </w:rPr>
      </w:r>
    </w:p>
    <w:p w:rsidR="00000000" w:rsidDel="00000000" w:rsidP="00000000" w:rsidRDefault="00000000" w:rsidRPr="00000000" w14:paraId="0000087B">
      <w:pPr>
        <w:ind w:right="1983"/>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87C">
      <w:pPr>
        <w:ind w:right="198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16"/>
          <w:szCs w:val="16"/>
          <w:rtl w:val="0"/>
        </w:rPr>
        <w:t xml:space="preserve">1 Cor.11:23-29</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tl w:val="0"/>
        </w:rPr>
      </w:r>
    </w:p>
    <w:p w:rsidR="00000000" w:rsidDel="00000000" w:rsidP="00000000" w:rsidRDefault="00000000" w:rsidRPr="00000000" w14:paraId="0000087D">
      <w:pPr>
        <w:ind w:right="198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ab/>
        <w:t xml:space="preserve">  "Be followers of me, as I am of Christ.  For I have received from the Lord that </w:t>
        <w:tab/>
        <w:t xml:space="preserve">   which I handed on to you, that the Lord Jesus, the same night he was betrayed, </w:t>
        <w:tab/>
        <w:t xml:space="preserve">   took bread, and giving thanks, broke and said: 'Take and eat. This is my body </w:t>
        <w:tab/>
        <w:t xml:space="preserve">   which shall be delivered for you.  </w:t>
      </w:r>
      <w:r w:rsidDel="00000000" w:rsidR="00000000" w:rsidRPr="00000000">
        <w:rPr>
          <w:rFonts w:ascii="Times New Roman" w:cs="Times New Roman" w:eastAsia="Times New Roman" w:hAnsi="Times New Roman"/>
          <w:b w:val="1"/>
          <w:bCs w:val="1"/>
          <w:sz w:val="22"/>
          <w:szCs w:val="22"/>
          <w:rtl w:val="0"/>
        </w:rPr>
        <w:t xml:space="preserve">Do this for the Commemoration of me.' </w:t>
      </w:r>
      <w:r w:rsidDel="00000000" w:rsidR="00000000" w:rsidRPr="00000000">
        <w:rPr>
          <w:rtl w:val="0"/>
        </w:rPr>
      </w:r>
    </w:p>
    <w:p w:rsidR="00000000" w:rsidDel="00000000" w:rsidP="00000000" w:rsidRDefault="00000000" w:rsidRPr="00000000" w14:paraId="0000087E">
      <w:pPr>
        <w:ind w:right="198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tl w:val="0"/>
        </w:rPr>
      </w:r>
    </w:p>
    <w:p w:rsidR="00000000" w:rsidDel="00000000" w:rsidP="00000000" w:rsidRDefault="00000000" w:rsidRPr="00000000" w14:paraId="0000087F">
      <w:pPr>
        <w:ind w:right="198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                In like manner also the chalice, at the end of the Supper, saying: </w:t>
      </w:r>
      <w:r w:rsidDel="00000000" w:rsidR="00000000" w:rsidRPr="00000000">
        <w:rPr>
          <w:rFonts w:ascii="Times New Roman" w:cs="Times New Roman" w:eastAsia="Times New Roman" w:hAnsi="Times New Roman"/>
          <w:b w:val="1"/>
          <w:bCs w:val="1"/>
          <w:sz w:val="22"/>
          <w:szCs w:val="22"/>
          <w:rtl w:val="0"/>
        </w:rPr>
        <w:t xml:space="preserve">'This chalice</w:t>
      </w:r>
      <w:r w:rsidDel="00000000" w:rsidR="00000000" w:rsidRPr="00000000">
        <w:rPr>
          <w:rFonts w:ascii="Times New Roman" w:cs="Times New Roman" w:eastAsia="Times New Roman" w:hAnsi="Times New Roman"/>
          <w:sz w:val="22"/>
          <w:szCs w:val="22"/>
          <w:rtl w:val="0"/>
        </w:rPr>
        <w:t xml:space="preserve"> </w:t>
        <w:tab/>
      </w:r>
      <w:r w:rsidDel="00000000" w:rsidR="00000000" w:rsidRPr="00000000">
        <w:rPr>
          <w:rFonts w:ascii="Times New Roman" w:cs="Times New Roman" w:eastAsia="Times New Roman" w:hAnsi="Times New Roman"/>
          <w:b w:val="1"/>
          <w:bCs w:val="1"/>
          <w:sz w:val="22"/>
          <w:szCs w:val="22"/>
          <w:rtl w:val="0"/>
        </w:rPr>
        <w:t xml:space="preserve">   is the</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New Agreement in my blood.  This do you,</w:t>
      </w:r>
      <w:r w:rsidDel="00000000" w:rsidR="00000000" w:rsidRPr="00000000">
        <w:rPr>
          <w:rFonts w:ascii="Times New Roman" w:cs="Times New Roman" w:eastAsia="Times New Roman" w:hAnsi="Times New Roman"/>
          <w:sz w:val="22"/>
          <w:szCs w:val="22"/>
          <w:rtl w:val="0"/>
        </w:rPr>
        <w:t xml:space="preserve"> as often as you shall </w:t>
        <w:tab/>
        <w:t xml:space="preserve">   drink, </w:t>
      </w:r>
      <w:r w:rsidDel="00000000" w:rsidR="00000000" w:rsidRPr="00000000">
        <w:rPr>
          <w:rFonts w:ascii="Times New Roman" w:cs="Times New Roman" w:eastAsia="Times New Roman" w:hAnsi="Times New Roman"/>
          <w:b w:val="1"/>
          <w:bCs w:val="1"/>
          <w:sz w:val="22"/>
          <w:szCs w:val="22"/>
          <w:rtl w:val="0"/>
        </w:rPr>
        <w:t xml:space="preserve">for the commemoration of me.'</w:t>
      </w:r>
      <w:r w:rsidDel="00000000" w:rsidR="00000000" w:rsidRPr="00000000">
        <w:rPr>
          <w:rFonts w:ascii="Times New Roman" w:cs="Times New Roman" w:eastAsia="Times New Roman" w:hAnsi="Times New Roman"/>
          <w:sz w:val="22"/>
          <w:szCs w:val="22"/>
          <w:rtl w:val="0"/>
        </w:rPr>
        <w:t xml:space="preserve">  For as often as you shall eat this </w:t>
        <w:tab/>
        <w:t xml:space="preserve">   bread and drink the chalice, </w:t>
      </w:r>
      <w:r w:rsidDel="00000000" w:rsidR="00000000" w:rsidRPr="00000000">
        <w:rPr>
          <w:rFonts w:ascii="Times New Roman" w:cs="Times New Roman" w:eastAsia="Times New Roman" w:hAnsi="Times New Roman"/>
          <w:b w:val="1"/>
          <w:bCs w:val="1"/>
          <w:sz w:val="22"/>
          <w:szCs w:val="22"/>
          <w:rtl w:val="0"/>
        </w:rPr>
        <w:t xml:space="preserve">you shall show the death of the Lord</w:t>
      </w:r>
      <w:r w:rsidDel="00000000" w:rsidR="00000000" w:rsidRPr="00000000">
        <w:rPr>
          <w:rFonts w:ascii="Times New Roman" w:cs="Times New Roman" w:eastAsia="Times New Roman" w:hAnsi="Times New Roman"/>
          <w:sz w:val="22"/>
          <w:szCs w:val="22"/>
          <w:rtl w:val="0"/>
        </w:rPr>
        <w:t xml:space="preserve">, until he </w:t>
        <w:tab/>
        <w:t xml:space="preserve">   come. </w:t>
      </w:r>
      <w:r w:rsidDel="00000000" w:rsidR="00000000" w:rsidRPr="00000000">
        <w:rPr>
          <w:rtl w:val="0"/>
        </w:rPr>
      </w:r>
    </w:p>
    <w:p w:rsidR="00000000" w:rsidDel="00000000" w:rsidP="00000000" w:rsidRDefault="00000000" w:rsidRPr="00000000" w14:paraId="00000880">
      <w:pPr>
        <w:ind w:right="198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ab/>
      </w:r>
      <w:r w:rsidDel="00000000" w:rsidR="00000000" w:rsidRPr="00000000">
        <w:rPr>
          <w:rtl w:val="0"/>
        </w:rPr>
      </w:r>
    </w:p>
    <w:p w:rsidR="00000000" w:rsidDel="00000000" w:rsidP="00000000" w:rsidRDefault="00000000" w:rsidRPr="00000000" w14:paraId="00000881">
      <w:pPr>
        <w:ind w:left="851" w:right="1983"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Therefore, whoever shall eat this bread or drink the chalice of the Lord unworthily, shall be guilty of the body and of the blood of the Lord.  But let a man prove himself, and so let him eat of that bread and drink of the chalice, for he that eats and drinks unworthily eats and drinks judgment to himself, not discerning the body of the Lord."</w:t>
      </w:r>
      <w:r w:rsidDel="00000000" w:rsidR="00000000" w:rsidRPr="00000000">
        <w:rPr>
          <w:rtl w:val="0"/>
        </w:rPr>
      </w:r>
    </w:p>
    <w:p w:rsidR="00000000" w:rsidDel="00000000" w:rsidP="00000000" w:rsidRDefault="00000000" w:rsidRPr="00000000" w14:paraId="00000882">
      <w:pPr>
        <w:ind w:right="1983"/>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883">
      <w:pPr>
        <w:ind w:right="198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Paul here sets forth for the people of Corinth the reality of sacrifice and the reality of Christ's presence in the liturgical celebration, His command</w:t>
      </w:r>
      <w:r w:rsidDel="00000000" w:rsidR="00000000" w:rsidRPr="00000000">
        <w:rPr>
          <w:rFonts w:ascii="Times New Roman" w:cs="Times New Roman" w:eastAsia="Times New Roman" w:hAnsi="Times New Roman"/>
          <w:b w:val="1"/>
          <w:bCs w:val="1"/>
          <w:rtl w:val="0"/>
        </w:rPr>
        <w:t xml:space="preserve"> </w:t>
      </w:r>
      <w:r w:rsidDel="00000000" w:rsidR="00000000" w:rsidRPr="00000000">
        <w:rPr>
          <w:rFonts w:ascii="Times New Roman" w:cs="Times New Roman" w:eastAsia="Times New Roman" w:hAnsi="Times New Roman"/>
          <w:b w:val="1"/>
          <w:bCs w:val="1"/>
          <w:sz w:val="22"/>
          <w:szCs w:val="22"/>
          <w:rtl w:val="0"/>
        </w:rPr>
        <w:t xml:space="preserve">obeyed.</w:t>
      </w:r>
      <w:r w:rsidDel="00000000" w:rsidR="00000000" w:rsidRPr="00000000">
        <w:rPr>
          <w:rtl w:val="0"/>
        </w:rPr>
      </w:r>
    </w:p>
    <w:p w:rsidR="00000000" w:rsidDel="00000000" w:rsidP="00000000" w:rsidRDefault="00000000" w:rsidRPr="00000000" w14:paraId="00000884">
      <w:pPr>
        <w:jc w:val="both"/>
        <w:rPr>
          <w:b w:val="1"/>
          <w:bCs w:val="1"/>
          <w:sz w:val="22"/>
          <w:szCs w:val="22"/>
        </w:rPr>
      </w:pPr>
      <w:r w:rsidDel="00000000" w:rsidR="00000000" w:rsidRPr="00000000">
        <w:rPr>
          <w:rtl w:val="0"/>
        </w:rPr>
      </w:r>
    </w:p>
    <w:p w:rsidR="00000000" w:rsidDel="00000000" w:rsidP="00000000" w:rsidRDefault="00000000" w:rsidRPr="00000000" w14:paraId="00000885">
      <w:pPr>
        <w:jc w:val="both"/>
        <w:rPr>
          <w:b w:val="1"/>
          <w:bCs w:val="1"/>
          <w:sz w:val="18"/>
          <w:szCs w:val="18"/>
        </w:rPr>
      </w:pPr>
      <w:r w:rsidDel="00000000" w:rsidR="00000000" w:rsidRPr="00000000">
        <w:rPr>
          <w:rtl w:val="0"/>
        </w:rPr>
      </w:r>
    </w:p>
    <w:p w:rsidR="00000000" w:rsidDel="00000000" w:rsidP="00000000" w:rsidRDefault="00000000" w:rsidRPr="00000000" w14:paraId="00000886">
      <w:pPr>
        <w:jc w:val="both"/>
        <w:rPr>
          <w:rFonts w:ascii="Times New Roman" w:cs="Times New Roman" w:eastAsia="Times New Roman" w:hAnsi="Times New Roman"/>
        </w:rPr>
        <w:sectPr>
          <w:type w:val="nextPage"/>
          <w:pgSz w:h="16838" w:w="11906" w:orient="portrait"/>
          <w:pgMar w:bottom="1134" w:top="1134" w:left="1134" w:right="1134" w:header="284" w:footer="0"/>
          <w:pgNumType w:start="84"/>
        </w:sectPr>
      </w:pPr>
      <w:r w:rsidDel="00000000" w:rsidR="00000000" w:rsidRPr="00000000">
        <w:br w:type="page"/>
      </w:r>
      <w:r w:rsidDel="00000000" w:rsidR="00000000" w:rsidRPr="00000000">
        <w:rPr>
          <w:rtl w:val="0"/>
        </w:rPr>
      </w:r>
    </w:p>
    <w:p w:rsidR="00000000" w:rsidDel="00000000" w:rsidP="00000000" w:rsidRDefault="00000000" w:rsidRPr="00000000" w14:paraId="00000887">
      <w:pPr>
        <w:jc w:val="both"/>
        <w:rPr/>
      </w:pPr>
      <w:r w:rsidDel="00000000" w:rsidR="00000000" w:rsidRPr="00000000">
        <w:rPr>
          <w:rFonts w:ascii="Bodoni" w:cs="Bodoni" w:eastAsia="Bodoni" w:hAnsi="Bodoni"/>
          <w:sz w:val="22"/>
          <w:szCs w:val="22"/>
          <w:rtl w:val="0"/>
        </w:rPr>
        <w:tab/>
      </w:r>
      <w:r w:rsidDel="00000000" w:rsidR="00000000" w:rsidRPr="00000000">
        <w:rPr>
          <w:rFonts w:ascii="Times New Roman" w:cs="Times New Roman" w:eastAsia="Times New Roman" w:hAnsi="Times New Roman"/>
          <w:sz w:val="22"/>
          <w:szCs w:val="22"/>
          <w:rtl w:val="0"/>
        </w:rPr>
        <w:tab/>
      </w:r>
      <w:r w:rsidDel="00000000" w:rsidR="00000000" w:rsidRPr="00000000">
        <w:rPr>
          <w:rtl w:val="0"/>
        </w:rPr>
      </w:r>
    </w:p>
    <w:p w:rsidR="00000000" w:rsidDel="00000000" w:rsidP="00000000" w:rsidRDefault="00000000" w:rsidRPr="00000000" w14:paraId="00000888">
      <w:pPr>
        <w:jc w:val="both"/>
        <w:rPr>
          <w:sz w:val="22"/>
          <w:szCs w:val="22"/>
        </w:rPr>
      </w:pPr>
      <w:r w:rsidDel="00000000" w:rsidR="00000000" w:rsidRPr="00000000">
        <w:rPr>
          <w:rtl w:val="0"/>
        </w:rPr>
      </w:r>
    </w:p>
    <w:p w:rsidR="00000000" w:rsidDel="00000000" w:rsidP="00000000" w:rsidRDefault="00000000" w:rsidRPr="00000000" w14:paraId="00000889">
      <w:pPr>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8"/>
          <w:szCs w:val="28"/>
          <w:rtl w:val="0"/>
        </w:rPr>
        <w:t xml:space="preserve">              A.D. 55 to A.D. 1970</w:t>
      </w:r>
      <w:r w:rsidDel="00000000" w:rsidR="00000000" w:rsidRPr="00000000">
        <w:rPr>
          <w:rtl w:val="0"/>
        </w:rPr>
      </w:r>
    </w:p>
    <w:p w:rsidR="00000000" w:rsidDel="00000000" w:rsidP="00000000" w:rsidRDefault="00000000" w:rsidRPr="00000000" w14:paraId="0000088A">
      <w:pPr>
        <w:ind w:right="991"/>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88B">
      <w:pPr>
        <w:ind w:left="851" w:right="991"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The 'breaking of bread' practised by the first Christian communities is referred to precisely as Sacrifice in the very early document The </w:t>
      </w:r>
      <w:r w:rsidDel="00000000" w:rsidR="00000000" w:rsidRPr="00000000">
        <w:rPr>
          <w:rFonts w:ascii="Times New Roman" w:cs="Times New Roman" w:eastAsia="Times New Roman" w:hAnsi="Times New Roman"/>
          <w:b w:val="1"/>
          <w:bCs w:val="1"/>
          <w:sz w:val="22"/>
          <w:szCs w:val="22"/>
          <w:u w:val="single"/>
          <w:rtl w:val="0"/>
        </w:rPr>
        <w:t xml:space="preserve">Didache</w:t>
      </w:r>
      <w:r w:rsidDel="00000000" w:rsidR="00000000" w:rsidRPr="00000000">
        <w:rPr>
          <w:rFonts w:ascii="Times New Roman" w:cs="Times New Roman" w:eastAsia="Times New Roman" w:hAnsi="Times New Roman"/>
          <w:b w:val="1"/>
          <w:bCs w:val="1"/>
          <w:sz w:val="22"/>
          <w:szCs w:val="22"/>
          <w:rtl w:val="0"/>
        </w:rPr>
        <w:t xml:space="preserve"> or Teaching of the Twelve Apostles c. 96 A.D.</w:t>
      </w:r>
      <w:r w:rsidDel="00000000" w:rsidR="00000000" w:rsidRPr="00000000">
        <w:rPr>
          <w:rtl w:val="0"/>
        </w:rPr>
      </w:r>
    </w:p>
    <w:p w:rsidR="00000000" w:rsidDel="00000000" w:rsidP="00000000" w:rsidRDefault="00000000" w:rsidRPr="00000000" w14:paraId="0000088C">
      <w:pPr>
        <w:ind w:right="991"/>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88D">
      <w:pPr>
        <w:ind w:right="991"/>
        <w:jc w:val="both"/>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0"/>
          <w:szCs w:val="20"/>
          <w:rtl w:val="0"/>
        </w:rPr>
        <w:t xml:space="preserve">A.D.</w:t>
      </w:r>
      <w:r w:rsidDel="00000000" w:rsidR="00000000" w:rsidRPr="00000000">
        <w:rPr>
          <w:rFonts w:ascii="Times New Roman" w:cs="Times New Roman" w:eastAsia="Times New Roman" w:hAnsi="Times New Roman"/>
          <w:sz w:val="22"/>
          <w:szCs w:val="22"/>
          <w:rtl w:val="0"/>
        </w:rPr>
        <w:tab/>
        <w:t xml:space="preserve">   In The Didache the necessity of reconciliation with one's enemies, mentioned by the </w:t>
      </w:r>
    </w:p>
    <w:p w:rsidR="00000000" w:rsidDel="00000000" w:rsidP="00000000" w:rsidRDefault="00000000" w:rsidRPr="00000000" w14:paraId="0000088E">
      <w:pPr>
        <w:ind w:left="851" w:right="991" w:hanging="85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 xml:space="preserve">55-135</w:t>
      </w:r>
      <w:r w:rsidDel="00000000" w:rsidR="00000000" w:rsidRPr="00000000">
        <w:rPr>
          <w:rFonts w:ascii="Times New Roman" w:cs="Times New Roman" w:eastAsia="Times New Roman" w:hAnsi="Times New Roman"/>
          <w:sz w:val="22"/>
          <w:szCs w:val="22"/>
          <w:rtl w:val="0"/>
        </w:rPr>
        <w:tab/>
        <w:t xml:space="preserve">Apostle Matthew </w:t>
      </w:r>
      <w:r w:rsidDel="00000000" w:rsidR="00000000" w:rsidRPr="00000000">
        <w:rPr>
          <w:rFonts w:ascii="Times New Roman" w:cs="Times New Roman" w:eastAsia="Times New Roman" w:hAnsi="Times New Roman"/>
          <w:sz w:val="20"/>
          <w:szCs w:val="20"/>
          <w:rtl w:val="0"/>
        </w:rPr>
        <w:t xml:space="preserve">[5:23], </w:t>
      </w:r>
      <w:r w:rsidDel="00000000" w:rsidR="00000000" w:rsidRPr="00000000">
        <w:rPr>
          <w:rFonts w:ascii="Times New Roman" w:cs="Times New Roman" w:eastAsia="Times New Roman" w:hAnsi="Times New Roman"/>
          <w:sz w:val="22"/>
          <w:szCs w:val="22"/>
          <w:rtl w:val="0"/>
        </w:rPr>
        <w:t xml:space="preserve">is made a pre-requisite to the Eucharistic Sacrifice.   </w:t>
      </w:r>
      <w:r w:rsidDel="00000000" w:rsidR="00000000" w:rsidRPr="00000000">
        <w:rPr>
          <w:rtl w:val="0"/>
        </w:rPr>
      </w:r>
    </w:p>
    <w:p w:rsidR="00000000" w:rsidDel="00000000" w:rsidP="00000000" w:rsidRDefault="00000000" w:rsidRPr="00000000" w14:paraId="0000088F">
      <w:pPr>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ab/>
        <w:t xml:space="preserve">      </w:t>
      </w:r>
      <w:r w:rsidDel="00000000" w:rsidR="00000000" w:rsidRPr="00000000">
        <w:rPr>
          <w:rtl w:val="0"/>
        </w:rPr>
      </w:r>
    </w:p>
    <w:p w:rsidR="00000000" w:rsidDel="00000000" w:rsidP="00000000" w:rsidRDefault="00000000" w:rsidRPr="00000000" w14:paraId="00000890">
      <w:pPr>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ab/>
        <w:tab/>
      </w:r>
      <w:r w:rsidDel="00000000" w:rsidR="00000000" w:rsidRPr="00000000">
        <w:rPr>
          <w:rtl w:val="0"/>
        </w:rPr>
      </w:r>
    </w:p>
    <w:p w:rsidR="00000000" w:rsidDel="00000000" w:rsidP="00000000" w:rsidRDefault="00000000" w:rsidRPr="00000000" w14:paraId="00000891">
      <w:pPr>
        <w:tabs>
          <w:tab w:val="left" w:leader="none" w:pos="851"/>
          <w:tab w:val="left" w:leader="none" w:pos="1701"/>
        </w:tabs>
        <w:ind w:right="991"/>
        <w:jc w:val="both"/>
        <w:rPr>
          <w:rFonts w:ascii="Times New Roman" w:cs="Times New Roman" w:eastAsia="Times New Roman" w:hAnsi="Times New Roman"/>
          <w:i w:val="1"/>
          <w:iCs w:val="1"/>
          <w:sz w:val="22"/>
          <w:szCs w:val="22"/>
        </w:rPr>
      </w:pPr>
      <w:r w:rsidDel="00000000" w:rsidR="00000000" w:rsidRPr="00000000">
        <w:rPr>
          <w:rFonts w:ascii="Times New Roman" w:cs="Times New Roman" w:eastAsia="Times New Roman" w:hAnsi="Times New Roman"/>
          <w:sz w:val="22"/>
          <w:szCs w:val="22"/>
          <w:rtl w:val="0"/>
        </w:rPr>
        <w:tab/>
      </w:r>
      <w:r w:rsidDel="00000000" w:rsidR="00000000" w:rsidRPr="00000000">
        <w:rPr>
          <w:rFonts w:ascii="Times New Roman" w:cs="Times New Roman" w:eastAsia="Times New Roman" w:hAnsi="Times New Roman"/>
          <w:sz w:val="20"/>
          <w:szCs w:val="20"/>
          <w:rtl w:val="0"/>
        </w:rPr>
        <w:t xml:space="preserve">Didache</w:t>
      </w:r>
      <w:r w:rsidDel="00000000" w:rsidR="00000000" w:rsidRPr="00000000">
        <w:rPr>
          <w:rFonts w:ascii="Times New Roman" w:cs="Times New Roman" w:eastAsia="Times New Roman" w:hAnsi="Times New Roman"/>
          <w:sz w:val="22"/>
          <w:szCs w:val="22"/>
          <w:rtl w:val="0"/>
        </w:rPr>
        <w:tab/>
      </w:r>
      <w:r w:rsidDel="00000000" w:rsidR="00000000" w:rsidRPr="00000000">
        <w:rPr>
          <w:rFonts w:ascii="Times New Roman" w:cs="Times New Roman" w:eastAsia="Times New Roman" w:hAnsi="Times New Roman"/>
          <w:i w:val="1"/>
          <w:iCs w:val="1"/>
          <w:sz w:val="22"/>
          <w:szCs w:val="22"/>
          <w:rtl w:val="0"/>
        </w:rPr>
        <w:t xml:space="preserve">"And on the Lord's own day assemble in common and break bread and offer </w:t>
      </w:r>
    </w:p>
    <w:p w:rsidR="00000000" w:rsidDel="00000000" w:rsidP="00000000" w:rsidRDefault="00000000" w:rsidRPr="00000000" w14:paraId="00000892">
      <w:pPr>
        <w:tabs>
          <w:tab w:val="left" w:leader="none" w:pos="851"/>
          <w:tab w:val="left" w:leader="none" w:pos="1701"/>
        </w:tabs>
        <w:ind w:right="991"/>
        <w:jc w:val="both"/>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sz w:val="22"/>
          <w:szCs w:val="22"/>
          <w:rtl w:val="0"/>
        </w:rPr>
        <w:tab/>
      </w:r>
      <w:r w:rsidDel="00000000" w:rsidR="00000000" w:rsidRPr="00000000">
        <w:rPr>
          <w:rFonts w:ascii="Times New Roman" w:cs="Times New Roman" w:eastAsia="Times New Roman" w:hAnsi="Times New Roman"/>
          <w:sz w:val="20"/>
          <w:szCs w:val="20"/>
          <w:rtl w:val="0"/>
        </w:rPr>
        <w:t xml:space="preserve">Chap.14</w:t>
      </w:r>
      <w:r w:rsidDel="00000000" w:rsidR="00000000" w:rsidRPr="00000000">
        <w:rPr>
          <w:rFonts w:ascii="Times New Roman" w:cs="Times New Roman" w:eastAsia="Times New Roman" w:hAnsi="Times New Roman"/>
          <w:i w:val="1"/>
          <w:iCs w:val="1"/>
          <w:sz w:val="22"/>
          <w:szCs w:val="22"/>
          <w:rtl w:val="0"/>
        </w:rPr>
        <w:tab/>
        <w:t xml:space="preserve">thanks; but first confess your sins so that your Sacrifice may be pure.</w:t>
      </w:r>
      <w:r w:rsidDel="00000000" w:rsidR="00000000" w:rsidRPr="00000000">
        <w:rPr>
          <w:rtl w:val="0"/>
        </w:rPr>
      </w:r>
    </w:p>
    <w:p w:rsidR="00000000" w:rsidDel="00000000" w:rsidP="00000000" w:rsidRDefault="00000000" w:rsidRPr="00000000" w14:paraId="00000893">
      <w:pPr>
        <w:tabs>
          <w:tab w:val="left" w:leader="none" w:pos="851"/>
          <w:tab w:val="left" w:leader="none" w:pos="1701"/>
        </w:tabs>
        <w:ind w:right="991"/>
        <w:jc w:val="both"/>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sz w:val="22"/>
          <w:szCs w:val="22"/>
          <w:rtl w:val="0"/>
        </w:rPr>
        <w:tab/>
        <w:tab/>
      </w:r>
      <w:r w:rsidDel="00000000" w:rsidR="00000000" w:rsidRPr="00000000">
        <w:rPr>
          <w:rFonts w:ascii="Times New Roman" w:cs="Times New Roman" w:eastAsia="Times New Roman" w:hAnsi="Times New Roman"/>
          <w:i w:val="1"/>
          <w:iCs w:val="1"/>
          <w:sz w:val="22"/>
          <w:szCs w:val="22"/>
          <w:rtl w:val="0"/>
        </w:rPr>
        <w:t xml:space="preserve">2. And let not any man that is at variance with his fellow join you until they be</w:t>
      </w:r>
      <w:r w:rsidDel="00000000" w:rsidR="00000000" w:rsidRPr="00000000">
        <w:rPr>
          <w:rtl w:val="0"/>
        </w:rPr>
      </w:r>
    </w:p>
    <w:p w:rsidR="00000000" w:rsidDel="00000000" w:rsidP="00000000" w:rsidRDefault="00000000" w:rsidRPr="00000000" w14:paraId="00000894">
      <w:pPr>
        <w:tabs>
          <w:tab w:val="left" w:leader="none" w:pos="851"/>
          <w:tab w:val="left" w:leader="none" w:pos="1701"/>
        </w:tabs>
        <w:ind w:right="991"/>
        <w:jc w:val="both"/>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sz w:val="22"/>
          <w:szCs w:val="22"/>
          <w:rtl w:val="0"/>
        </w:rPr>
        <w:tab/>
        <w:tab/>
        <w:t xml:space="preserve">reconciled, that your sacrifice be unspoiled.</w:t>
      </w:r>
      <w:r w:rsidDel="00000000" w:rsidR="00000000" w:rsidRPr="00000000">
        <w:rPr>
          <w:rtl w:val="0"/>
        </w:rPr>
      </w:r>
    </w:p>
    <w:p w:rsidR="00000000" w:rsidDel="00000000" w:rsidP="00000000" w:rsidRDefault="00000000" w:rsidRPr="00000000" w14:paraId="00000895">
      <w:pPr>
        <w:tabs>
          <w:tab w:val="left" w:leader="none" w:pos="851"/>
          <w:tab w:val="left" w:leader="none" w:pos="1701"/>
        </w:tabs>
        <w:ind w:right="991"/>
        <w:jc w:val="both"/>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sz w:val="22"/>
          <w:szCs w:val="22"/>
          <w:rtl w:val="0"/>
        </w:rPr>
        <w:tab/>
        <w:tab/>
      </w:r>
      <w:r w:rsidDel="00000000" w:rsidR="00000000" w:rsidRPr="00000000">
        <w:rPr>
          <w:rFonts w:ascii="Times New Roman" w:cs="Times New Roman" w:eastAsia="Times New Roman" w:hAnsi="Times New Roman"/>
          <w:i w:val="1"/>
          <w:iCs w:val="1"/>
          <w:sz w:val="22"/>
          <w:szCs w:val="22"/>
          <w:rtl w:val="0"/>
        </w:rPr>
        <w:t xml:space="preserve">3</w:t>
      </w:r>
      <w:r w:rsidDel="00000000" w:rsidR="00000000" w:rsidRPr="00000000">
        <w:rPr>
          <w:rFonts w:ascii="Times New Roman" w:cs="Times New Roman" w:eastAsia="Times New Roman" w:hAnsi="Times New Roman"/>
          <w:b w:val="1"/>
          <w:bCs w:val="1"/>
          <w:i w:val="1"/>
          <w:iCs w:val="1"/>
          <w:sz w:val="22"/>
          <w:szCs w:val="22"/>
          <w:rtl w:val="0"/>
        </w:rPr>
        <w:t xml:space="preserve">. For this is that which was spoken of by the Lord: In every place and time</w:t>
      </w:r>
      <w:r w:rsidDel="00000000" w:rsidR="00000000" w:rsidRPr="00000000">
        <w:rPr>
          <w:rtl w:val="0"/>
        </w:rPr>
      </w:r>
    </w:p>
    <w:p w:rsidR="00000000" w:rsidDel="00000000" w:rsidP="00000000" w:rsidRDefault="00000000" w:rsidRPr="00000000" w14:paraId="00000896">
      <w:pPr>
        <w:tabs>
          <w:tab w:val="left" w:leader="none" w:pos="851"/>
          <w:tab w:val="left" w:leader="none" w:pos="1701"/>
        </w:tabs>
        <w:ind w:right="991"/>
        <w:jc w:val="both"/>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b w:val="1"/>
          <w:bCs w:val="1"/>
          <w:i w:val="1"/>
          <w:iCs w:val="1"/>
          <w:sz w:val="22"/>
          <w:szCs w:val="22"/>
          <w:rtl w:val="0"/>
        </w:rPr>
        <w:tab/>
        <w:tab/>
        <w:t xml:space="preserve">there is sacrifice and there is offered to my name a clean offering, for my </w:t>
      </w:r>
      <w:r w:rsidDel="00000000" w:rsidR="00000000" w:rsidRPr="00000000">
        <w:rPr>
          <w:rtl w:val="0"/>
        </w:rPr>
      </w:r>
    </w:p>
    <w:p w:rsidR="00000000" w:rsidDel="00000000" w:rsidP="00000000" w:rsidRDefault="00000000" w:rsidRPr="00000000" w14:paraId="00000897">
      <w:pPr>
        <w:tabs>
          <w:tab w:val="left" w:leader="none" w:pos="851"/>
          <w:tab w:val="left" w:leader="none" w:pos="1701"/>
        </w:tabs>
        <w:ind w:right="991"/>
        <w:jc w:val="both"/>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b w:val="1"/>
          <w:bCs w:val="1"/>
          <w:i w:val="1"/>
          <w:iCs w:val="1"/>
          <w:sz w:val="22"/>
          <w:szCs w:val="22"/>
          <w:rtl w:val="0"/>
        </w:rPr>
        <w:tab/>
        <w:tab/>
        <w:t xml:space="preserve">name is great among the Gentiles, says the Lord of Hosts."   </w:t>
      </w:r>
      <w:r w:rsidDel="00000000" w:rsidR="00000000" w:rsidRPr="00000000">
        <w:rPr>
          <w:rtl w:val="0"/>
        </w:rPr>
      </w:r>
    </w:p>
    <w:p w:rsidR="00000000" w:rsidDel="00000000" w:rsidP="00000000" w:rsidRDefault="00000000" w:rsidRPr="00000000" w14:paraId="00000898">
      <w:pPr>
        <w:tabs>
          <w:tab w:val="left" w:leader="none" w:pos="851"/>
          <w:tab w:val="left" w:leader="none" w:pos="1701"/>
        </w:tabs>
        <w:ind w:right="991"/>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899">
      <w:pPr>
        <w:tabs>
          <w:tab w:val="left" w:leader="none" w:pos="851"/>
          <w:tab w:val="left" w:leader="none" w:pos="1701"/>
        </w:tabs>
        <w:ind w:left="851" w:right="991"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By the time of Justin, Christian defender martyred ca. A.D.165, many Christians had suffered cruel death for refusing to sacrifice to false gods, and Justin himself wrote, probably about 150 A.D.: </w:t>
      </w:r>
      <w:r w:rsidDel="00000000" w:rsidR="00000000" w:rsidRPr="00000000">
        <w:rPr>
          <w:rFonts w:ascii="Times New Roman" w:cs="Times New Roman" w:eastAsia="Times New Roman" w:hAnsi="Times New Roman"/>
          <w:sz w:val="20"/>
          <w:szCs w:val="20"/>
          <w:rtl w:val="0"/>
        </w:rPr>
        <w:t xml:space="preserve">Apol.1:66</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i w:val="1"/>
          <w:iCs w:val="1"/>
          <w:sz w:val="22"/>
          <w:szCs w:val="22"/>
          <w:rtl w:val="0"/>
        </w:rPr>
        <w:t xml:space="preserve">"By the sacrifices which we Gentiles present to him in every place, that is the bread of the Eucharist, and likewise the chalice of the Eucharist,…we glorify his name."</w:t>
      </w:r>
      <w:r w:rsidDel="00000000" w:rsidR="00000000" w:rsidRPr="00000000">
        <w:rPr>
          <w:rtl w:val="0"/>
        </w:rPr>
      </w:r>
    </w:p>
    <w:p w:rsidR="00000000" w:rsidDel="00000000" w:rsidP="00000000" w:rsidRDefault="00000000" w:rsidRPr="00000000" w14:paraId="0000089A">
      <w:pPr>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ab/>
        <w:tab/>
        <w:tab/>
        <w:t xml:space="preserve">      </w:t>
      </w:r>
      <w:r w:rsidDel="00000000" w:rsidR="00000000" w:rsidRPr="00000000">
        <w:rPr>
          <w:rtl w:val="0"/>
        </w:rPr>
      </w:r>
    </w:p>
    <w:p w:rsidR="00000000" w:rsidDel="00000000" w:rsidP="00000000" w:rsidRDefault="00000000" w:rsidRPr="00000000" w14:paraId="0000089B">
      <w:pPr>
        <w:ind w:right="991"/>
        <w:jc w:val="center"/>
        <w:rPr>
          <w:rFonts w:ascii="Times New Roman" w:cs="Times New Roman" w:eastAsia="Times New Roman" w:hAnsi="Times New Roman"/>
        </w:rPr>
      </w:pPr>
      <w:r w:rsidDel="00000000" w:rsidR="00000000" w:rsidRPr="00000000">
        <w:rPr>
          <w:rFonts w:ascii="Wingdings" w:cs="Wingdings" w:eastAsia="Wingdings" w:hAnsi="Wingdings"/>
          <w:sz w:val="44"/>
          <w:szCs w:val="44"/>
          <w:rtl w:val="0"/>
        </w:rPr>
        <w:t xml:space="preserve">🙞</w:t>
      </w:r>
      <w:r w:rsidDel="00000000" w:rsidR="00000000" w:rsidRPr="00000000">
        <w:rPr>
          <w:rtl w:val="0"/>
        </w:rPr>
      </w:r>
    </w:p>
    <w:p w:rsidR="00000000" w:rsidDel="00000000" w:rsidP="00000000" w:rsidRDefault="00000000" w:rsidRPr="00000000" w14:paraId="0000089C">
      <w:pPr>
        <w:ind w:right="991"/>
        <w:jc w:val="both"/>
        <w:rPr>
          <w:rFonts w:ascii="Times New Roman" w:cs="Times New Roman" w:eastAsia="Times New Roman" w:hAnsi="Times New Roman"/>
          <w:sz w:val="44"/>
          <w:szCs w:val="44"/>
        </w:rPr>
      </w:pPr>
      <w:r w:rsidDel="00000000" w:rsidR="00000000" w:rsidRPr="00000000">
        <w:rPr>
          <w:rtl w:val="0"/>
        </w:rPr>
      </w:r>
    </w:p>
    <w:p w:rsidR="00000000" w:rsidDel="00000000" w:rsidP="00000000" w:rsidRDefault="00000000" w:rsidRPr="00000000" w14:paraId="0000089D">
      <w:pPr>
        <w:tabs>
          <w:tab w:val="left" w:leader="none" w:pos="851"/>
        </w:tabs>
        <w:ind w:right="991"/>
        <w:jc w:val="both"/>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0"/>
          <w:szCs w:val="20"/>
          <w:rtl w:val="0"/>
        </w:rPr>
        <w:t xml:space="preserve">A.D.</w:t>
      </w:r>
      <w:r w:rsidDel="00000000" w:rsidR="00000000" w:rsidRPr="00000000">
        <w:rPr>
          <w:rFonts w:ascii="Times New Roman" w:cs="Times New Roman" w:eastAsia="Times New Roman" w:hAnsi="Times New Roman"/>
          <w:sz w:val="22"/>
          <w:szCs w:val="22"/>
          <w:rtl w:val="0"/>
        </w:rPr>
        <w:tab/>
      </w:r>
      <w:r w:rsidDel="00000000" w:rsidR="00000000" w:rsidRPr="00000000">
        <w:rPr>
          <w:rFonts w:ascii="Times New Roman" w:cs="Times New Roman" w:eastAsia="Times New Roman" w:hAnsi="Times New Roman"/>
          <w:b w:val="1"/>
          <w:bCs w:val="1"/>
          <w:sz w:val="22"/>
          <w:szCs w:val="22"/>
          <w:rtl w:val="0"/>
        </w:rPr>
        <w:t xml:space="preserve">Such was the emphasis on this feature of worship throughout the whole of the Old  </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sz w:val="20"/>
          <w:szCs w:val="20"/>
          <w:rtl w:val="0"/>
        </w:rPr>
        <w:t xml:space="preserve">135-1968</w:t>
      </w:r>
      <w:r w:rsidDel="00000000" w:rsidR="00000000" w:rsidRPr="00000000">
        <w:rPr>
          <w:rFonts w:ascii="Times New Roman" w:cs="Times New Roman" w:eastAsia="Times New Roman" w:hAnsi="Times New Roman"/>
          <w:sz w:val="22"/>
          <w:szCs w:val="22"/>
          <w:rtl w:val="0"/>
        </w:rPr>
        <w:tab/>
      </w:r>
      <w:r w:rsidDel="00000000" w:rsidR="00000000" w:rsidRPr="00000000">
        <w:rPr>
          <w:rFonts w:ascii="Times New Roman" w:cs="Times New Roman" w:eastAsia="Times New Roman" w:hAnsi="Times New Roman"/>
          <w:b w:val="1"/>
          <w:bCs w:val="1"/>
          <w:sz w:val="22"/>
          <w:szCs w:val="22"/>
          <w:rtl w:val="0"/>
        </w:rPr>
        <w:t xml:space="preserve">Testament,</w:t>
      </w:r>
      <w:r w:rsidDel="00000000" w:rsidR="00000000" w:rsidRPr="00000000">
        <w:rPr>
          <w:rFonts w:ascii="Times New Roman" w:cs="Times New Roman" w:eastAsia="Times New Roman" w:hAnsi="Times New Roman"/>
          <w:sz w:val="22"/>
          <w:szCs w:val="22"/>
          <w:rtl w:val="0"/>
        </w:rPr>
        <w:t xml:space="preserve"> that it would be strange if sacrifice were not a strong element of the New</w:t>
      </w:r>
    </w:p>
    <w:p w:rsidR="00000000" w:rsidDel="00000000" w:rsidP="00000000" w:rsidRDefault="00000000" w:rsidRPr="00000000" w14:paraId="0000089E">
      <w:pPr>
        <w:tabs>
          <w:tab w:val="left" w:leader="none" w:pos="851"/>
        </w:tabs>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ab/>
        <w:t xml:space="preserve">Law, </w:t>
      </w:r>
      <w:r w:rsidDel="00000000" w:rsidR="00000000" w:rsidRPr="00000000">
        <w:rPr>
          <w:rFonts w:ascii="Times New Roman" w:cs="Times New Roman" w:eastAsia="Times New Roman" w:hAnsi="Times New Roman"/>
          <w:b w:val="1"/>
          <w:bCs w:val="1"/>
          <w:sz w:val="22"/>
          <w:szCs w:val="22"/>
          <w:rtl w:val="0"/>
        </w:rPr>
        <w:t xml:space="preserve">the</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New Testament.</w:t>
      </w:r>
      <w:r w:rsidDel="00000000" w:rsidR="00000000" w:rsidRPr="00000000">
        <w:rPr>
          <w:rtl w:val="0"/>
        </w:rPr>
      </w:r>
    </w:p>
    <w:p w:rsidR="00000000" w:rsidDel="00000000" w:rsidP="00000000" w:rsidRDefault="00000000" w:rsidRPr="00000000" w14:paraId="0000089F">
      <w:pPr>
        <w:tabs>
          <w:tab w:val="left" w:leader="none" w:pos="851"/>
        </w:tabs>
        <w:ind w:right="991"/>
        <w:jc w:val="both"/>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ab/>
        <w:tab/>
      </w:r>
    </w:p>
    <w:p w:rsidR="00000000" w:rsidDel="00000000" w:rsidP="00000000" w:rsidRDefault="00000000" w:rsidRPr="00000000" w14:paraId="000008A0">
      <w:pPr>
        <w:tabs>
          <w:tab w:val="left" w:leader="none" w:pos="851"/>
        </w:tabs>
        <w:ind w:left="851" w:right="991"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The Old Pasch sacrifice itself</w:t>
      </w:r>
      <w:r w:rsidDel="00000000" w:rsidR="00000000" w:rsidRPr="00000000">
        <w:rPr>
          <w:rFonts w:ascii="Times New Roman" w:cs="Times New Roman" w:eastAsia="Times New Roman" w:hAnsi="Times New Roman"/>
          <w:sz w:val="22"/>
          <w:szCs w:val="22"/>
          <w:rtl w:val="0"/>
        </w:rPr>
        <w:t xml:space="preserve">, made spiritually obsolete by Christ's Pasch on the eve of his death, </w:t>
      </w:r>
      <w:r w:rsidDel="00000000" w:rsidR="00000000" w:rsidRPr="00000000">
        <w:rPr>
          <w:rFonts w:ascii="Times New Roman" w:cs="Times New Roman" w:eastAsia="Times New Roman" w:hAnsi="Times New Roman"/>
          <w:b w:val="1"/>
          <w:bCs w:val="1"/>
          <w:sz w:val="22"/>
          <w:szCs w:val="22"/>
          <w:rtl w:val="0"/>
        </w:rPr>
        <w:t xml:space="preserve">lasted in fact only another 37 years.  </w:t>
      </w:r>
      <w:r w:rsidDel="00000000" w:rsidR="00000000" w:rsidRPr="00000000">
        <w:rPr>
          <w:rFonts w:ascii="Times New Roman" w:cs="Times New Roman" w:eastAsia="Times New Roman" w:hAnsi="Times New Roman"/>
          <w:sz w:val="22"/>
          <w:szCs w:val="22"/>
          <w:rtl w:val="0"/>
        </w:rPr>
        <w:t xml:space="preserve">The city of Jerusalem was destroyed in 70 A.D. by the armies of the Roman General Titus, son of the Emperor Vespasian, and its beautiful Temple of Solomon was burnt to the ground.  Old Law sacrifices ceased; were never offered again, </w:t>
      </w:r>
      <w:r w:rsidDel="00000000" w:rsidR="00000000" w:rsidRPr="00000000">
        <w:rPr>
          <w:rFonts w:ascii="Times New Roman" w:cs="Times New Roman" w:eastAsia="Times New Roman" w:hAnsi="Times New Roman"/>
          <w:b w:val="1"/>
          <w:bCs w:val="1"/>
          <w:sz w:val="22"/>
          <w:szCs w:val="22"/>
          <w:rtl w:val="0"/>
        </w:rPr>
        <w:t xml:space="preserve">and thus gave way</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literally to Christ's blood covenant</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of the New Law, the</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Eucharist,</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the Mass.</w:t>
      </w:r>
      <w:r w:rsidDel="00000000" w:rsidR="00000000" w:rsidRPr="00000000">
        <w:rPr>
          <w:rtl w:val="0"/>
        </w:rPr>
      </w:r>
    </w:p>
    <w:p w:rsidR="00000000" w:rsidDel="00000000" w:rsidP="00000000" w:rsidRDefault="00000000" w:rsidRPr="00000000" w14:paraId="000008A1">
      <w:pPr>
        <w:tabs>
          <w:tab w:val="left" w:leader="none" w:pos="851"/>
        </w:tabs>
        <w:ind w:right="991"/>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8A2">
      <w:pPr>
        <w:tabs>
          <w:tab w:val="left" w:leader="none" w:pos="851"/>
        </w:tabs>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ab/>
        <w:tab/>
        <w:tab/>
        <w:tab/>
        <w:tab/>
        <w:tab/>
      </w:r>
      <w:r w:rsidDel="00000000" w:rsidR="00000000" w:rsidRPr="00000000">
        <w:rPr>
          <w:rFonts w:ascii="Times New Roman" w:cs="Times New Roman" w:eastAsia="Times New Roman" w:hAnsi="Times New Roman"/>
          <w:sz w:val="22"/>
          <w:szCs w:val="22"/>
          <w:rtl w:val="0"/>
        </w:rPr>
        <w:tab/>
      </w:r>
      <w:r w:rsidDel="00000000" w:rsidR="00000000" w:rsidRPr="00000000">
        <w:rPr>
          <w:rFonts w:ascii="Wingdings" w:cs="Wingdings" w:eastAsia="Wingdings" w:hAnsi="Wingdings"/>
          <w:sz w:val="44"/>
          <w:szCs w:val="44"/>
          <w:rtl w:val="0"/>
        </w:rPr>
        <w:t xml:space="preserve">🙞</w:t>
      </w:r>
      <w:r w:rsidDel="00000000" w:rsidR="00000000" w:rsidRPr="00000000">
        <w:rPr>
          <w:rtl w:val="0"/>
        </w:rPr>
      </w:r>
    </w:p>
    <w:p w:rsidR="00000000" w:rsidDel="00000000" w:rsidP="00000000" w:rsidRDefault="00000000" w:rsidRPr="00000000" w14:paraId="000008A3">
      <w:pPr>
        <w:tabs>
          <w:tab w:val="left" w:leader="none" w:pos="851"/>
        </w:tabs>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ab/>
        <w:tab/>
        <w:tab/>
      </w:r>
      <w:r w:rsidDel="00000000" w:rsidR="00000000" w:rsidRPr="00000000">
        <w:rPr>
          <w:rFonts w:ascii="Times New Roman" w:cs="Times New Roman" w:eastAsia="Times New Roman" w:hAnsi="Times New Roman"/>
          <w:b w:val="1"/>
          <w:bCs w:val="1"/>
          <w:sz w:val="22"/>
          <w:szCs w:val="22"/>
          <w:rtl w:val="0"/>
        </w:rPr>
        <w:tab/>
        <w:tab/>
      </w:r>
      <w:r w:rsidDel="00000000" w:rsidR="00000000" w:rsidRPr="00000000">
        <w:rPr>
          <w:rtl w:val="0"/>
        </w:rPr>
      </w:r>
    </w:p>
    <w:p w:rsidR="00000000" w:rsidDel="00000000" w:rsidP="00000000" w:rsidRDefault="00000000" w:rsidRPr="00000000" w14:paraId="000008A4">
      <w:pPr>
        <w:tabs>
          <w:tab w:val="left" w:leader="none" w:pos="851"/>
        </w:tabs>
        <w:ind w:right="991"/>
        <w:jc w:val="both"/>
        <w:rPr>
          <w:rFonts w:ascii="Times New Roman" w:cs="Times New Roman" w:eastAsia="Times New Roman" w:hAnsi="Times New Roman"/>
          <w:b w:val="1"/>
          <w:bCs w:val="1"/>
          <w:sz w:val="22"/>
          <w:szCs w:val="22"/>
        </w:rPr>
      </w:pPr>
      <w:r w:rsidDel="00000000" w:rsidR="00000000" w:rsidRPr="00000000">
        <w:rPr>
          <w:rFonts w:ascii="Times New Roman" w:cs="Times New Roman" w:eastAsia="Times New Roman" w:hAnsi="Times New Roman"/>
          <w:sz w:val="20"/>
          <w:szCs w:val="20"/>
          <w:rtl w:val="0"/>
        </w:rPr>
        <w:t xml:space="preserve">A.D.</w:t>
      </w:r>
      <w:r w:rsidDel="00000000" w:rsidR="00000000" w:rsidRPr="00000000">
        <w:rPr>
          <w:rFonts w:ascii="Times New Roman" w:cs="Times New Roman" w:eastAsia="Times New Roman" w:hAnsi="Times New Roman"/>
          <w:b w:val="1"/>
          <w:bCs w:val="1"/>
          <w:sz w:val="22"/>
          <w:szCs w:val="22"/>
          <w:rtl w:val="0"/>
        </w:rPr>
        <w:tab/>
        <w:t xml:space="preserve">So through over 19.5 centuries until today, and onward into the future for as long </w:t>
      </w:r>
    </w:p>
    <w:p w:rsidR="00000000" w:rsidDel="00000000" w:rsidP="00000000" w:rsidRDefault="00000000" w:rsidRPr="00000000" w14:paraId="000008A5">
      <w:pPr>
        <w:tabs>
          <w:tab w:val="left" w:leader="none" w:pos="851"/>
        </w:tabs>
        <w:ind w:right="991"/>
        <w:jc w:val="both"/>
        <w:rPr>
          <w:rFonts w:ascii="Times New Roman" w:cs="Times New Roman" w:eastAsia="Times New Roman" w:hAnsi="Times New Roman"/>
          <w:b w:val="1"/>
          <w:bCs w:val="1"/>
          <w:sz w:val="22"/>
          <w:szCs w:val="22"/>
        </w:rPr>
      </w:pPr>
      <w:r w:rsidDel="00000000" w:rsidR="00000000" w:rsidRPr="00000000">
        <w:rPr>
          <w:rFonts w:ascii="Times New Roman" w:cs="Times New Roman" w:eastAsia="Times New Roman" w:hAnsi="Times New Roman"/>
          <w:sz w:val="20"/>
          <w:szCs w:val="20"/>
          <w:rtl w:val="0"/>
        </w:rPr>
        <w:t xml:space="preserve">1968?</w:t>
      </w:r>
      <w:r w:rsidDel="00000000" w:rsidR="00000000" w:rsidRPr="00000000">
        <w:rPr>
          <w:rFonts w:ascii="Times New Roman" w:cs="Times New Roman" w:eastAsia="Times New Roman" w:hAnsi="Times New Roman"/>
          <w:b w:val="1"/>
          <w:bCs w:val="1"/>
          <w:sz w:val="22"/>
          <w:szCs w:val="22"/>
          <w:rtl w:val="0"/>
        </w:rPr>
        <w:tab/>
        <w:t xml:space="preserve">as it shall be till there are 'enough' people for the Kingdom of God and Our Lord </w:t>
      </w:r>
    </w:p>
    <w:p w:rsidR="00000000" w:rsidDel="00000000" w:rsidP="00000000" w:rsidRDefault="00000000" w:rsidRPr="00000000" w14:paraId="000008A6">
      <w:pPr>
        <w:tabs>
          <w:tab w:val="left" w:leader="none" w:pos="851"/>
        </w:tabs>
        <w:ind w:right="991"/>
        <w:jc w:val="both"/>
        <w:rPr>
          <w:rFonts w:ascii="Times New Roman" w:cs="Times New Roman" w:eastAsia="Times New Roman" w:hAnsi="Times New Roman"/>
          <w:b w:val="1"/>
          <w:bCs w:val="1"/>
          <w:sz w:val="22"/>
          <w:szCs w:val="22"/>
        </w:rPr>
      </w:pPr>
      <w:r w:rsidDel="00000000" w:rsidR="00000000" w:rsidRPr="00000000">
        <w:rPr>
          <w:rFonts w:ascii="Times New Roman" w:cs="Times New Roman" w:eastAsia="Times New Roman" w:hAnsi="Times New Roman"/>
          <w:b w:val="1"/>
          <w:bCs w:val="1"/>
          <w:sz w:val="22"/>
          <w:szCs w:val="22"/>
          <w:rtl w:val="0"/>
        </w:rPr>
        <w:tab/>
        <w:t xml:space="preserve">shall come again, Christ's command given that night to eleven men of his choosing </w:t>
      </w:r>
    </w:p>
    <w:p w:rsidR="00000000" w:rsidDel="00000000" w:rsidP="00000000" w:rsidRDefault="00000000" w:rsidRPr="00000000" w14:paraId="000008A7">
      <w:pPr>
        <w:tabs>
          <w:tab w:val="left" w:leader="none" w:pos="851"/>
        </w:tabs>
        <w:ind w:right="991"/>
        <w:jc w:val="both"/>
        <w:rPr>
          <w:rFonts w:ascii="Times New Roman" w:cs="Times New Roman" w:eastAsia="Times New Roman" w:hAnsi="Times New Roman"/>
          <w:b w:val="1"/>
          <w:bCs w:val="1"/>
          <w:sz w:val="22"/>
          <w:szCs w:val="22"/>
        </w:rPr>
      </w:pPr>
      <w:r w:rsidDel="00000000" w:rsidR="00000000" w:rsidRPr="00000000">
        <w:rPr>
          <w:rFonts w:ascii="Times New Roman" w:cs="Times New Roman" w:eastAsia="Times New Roman" w:hAnsi="Times New Roman"/>
          <w:b w:val="1"/>
          <w:bCs w:val="1"/>
          <w:sz w:val="22"/>
          <w:szCs w:val="22"/>
          <w:rtl w:val="0"/>
        </w:rPr>
        <w:tab/>
        <w:t xml:space="preserve">has been kept, and </w:t>
      </w:r>
      <w:r w:rsidDel="00000000" w:rsidR="00000000" w:rsidRPr="00000000">
        <w:rPr>
          <w:rFonts w:ascii="Times New Roman" w:cs="Times New Roman" w:eastAsia="Times New Roman" w:hAnsi="Times New Roman"/>
          <w:b w:val="1"/>
          <w:bCs w:val="1"/>
          <w:i w:val="1"/>
          <w:iCs w:val="1"/>
          <w:sz w:val="22"/>
          <w:szCs w:val="22"/>
          <w:rtl w:val="0"/>
        </w:rPr>
        <w:t xml:space="preserve">Christians, the new People of God</w:t>
      </w:r>
      <w:r w:rsidDel="00000000" w:rsidR="00000000" w:rsidRPr="00000000">
        <w:rPr>
          <w:rFonts w:ascii="Times New Roman" w:cs="Times New Roman" w:eastAsia="Times New Roman" w:hAnsi="Times New Roman"/>
          <w:b w:val="1"/>
          <w:bCs w:val="1"/>
          <w:sz w:val="22"/>
          <w:szCs w:val="22"/>
          <w:rtl w:val="0"/>
        </w:rPr>
        <w:t xml:space="preserve">, have made of His sacrifice 'a </w:t>
      </w:r>
    </w:p>
    <w:p w:rsidR="00000000" w:rsidDel="00000000" w:rsidP="00000000" w:rsidRDefault="00000000" w:rsidRPr="00000000" w14:paraId="000008A8">
      <w:pPr>
        <w:tabs>
          <w:tab w:val="left" w:leader="none" w:pos="851"/>
        </w:tabs>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ab/>
        <w:t xml:space="preserve">perpetual observance'. </w:t>
        <w:tab/>
        <w:t xml:space="preserve">       </w:t>
        <w:tab/>
        <w:tab/>
        <w:t xml:space="preserve">   </w:t>
        <w:tab/>
        <w:t xml:space="preserve">            </w:t>
      </w:r>
      <w:r w:rsidDel="00000000" w:rsidR="00000000" w:rsidRPr="00000000">
        <w:rPr>
          <w:rtl w:val="0"/>
        </w:rPr>
      </w:r>
    </w:p>
    <w:p w:rsidR="00000000" w:rsidDel="00000000" w:rsidP="00000000" w:rsidRDefault="00000000" w:rsidRPr="00000000" w14:paraId="000008A9">
      <w:pPr>
        <w:ind w:right="991"/>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8AA">
      <w:pPr>
        <w:ind w:right="991"/>
        <w:jc w:val="both"/>
        <w:rPr>
          <w:rFonts w:ascii="Bodoni" w:cs="Bodoni" w:eastAsia="Bodoni" w:hAnsi="Bodoni"/>
        </w:rPr>
      </w:pPr>
      <w:r w:rsidDel="00000000" w:rsidR="00000000" w:rsidRPr="00000000">
        <w:rPr>
          <w:rtl w:val="0"/>
        </w:rPr>
      </w:r>
    </w:p>
    <w:p w:rsidR="00000000" w:rsidDel="00000000" w:rsidP="00000000" w:rsidRDefault="00000000" w:rsidRPr="00000000" w14:paraId="000008AB">
      <w:pPr>
        <w:ind w:right="991"/>
        <w:jc w:val="both"/>
        <w:rPr/>
      </w:pPr>
      <w:r w:rsidDel="00000000" w:rsidR="00000000" w:rsidRPr="00000000">
        <w:rPr>
          <w:rtl w:val="0"/>
        </w:rPr>
      </w:r>
    </w:p>
    <w:p w:rsidR="00000000" w:rsidDel="00000000" w:rsidP="00000000" w:rsidRDefault="00000000" w:rsidRPr="00000000" w14:paraId="000008AC">
      <w:pPr>
        <w:tabs>
          <w:tab w:val="left" w:leader="none" w:pos="851"/>
        </w:tabs>
        <w:ind w:right="991"/>
        <w:jc w:val="both"/>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ab/>
        <w:t xml:space="preserve">Note:  The sequence was broken A.D.1970 following the Second Vatican Council 1962-65.  The duration of and reason for </w:t>
      </w:r>
    </w:p>
    <w:p w:rsidR="00000000" w:rsidDel="00000000" w:rsidP="00000000" w:rsidRDefault="00000000" w:rsidRPr="00000000" w14:paraId="000008AD">
      <w:pPr>
        <w:tabs>
          <w:tab w:val="left" w:leader="none" w:pos="851"/>
        </w:tabs>
        <w:ind w:right="991"/>
        <w:jc w:val="both"/>
        <w:rPr>
          <w:rFonts w:ascii="Times New Roman" w:cs="Times New Roman" w:eastAsia="Times New Roman" w:hAnsi="Times New Roman"/>
        </w:rPr>
        <w:sectPr>
          <w:type w:val="nextPage"/>
          <w:pgSz w:h="16838" w:w="11906" w:orient="portrait"/>
          <w:pgMar w:bottom="1134" w:top="1134" w:left="1134" w:right="1134" w:header="284" w:footer="0"/>
          <w:pgNumType w:start="85"/>
        </w:sectPr>
      </w:pPr>
      <w:r w:rsidDel="00000000" w:rsidR="00000000" w:rsidRPr="00000000">
        <w:rPr>
          <w:rFonts w:ascii="Times New Roman" w:cs="Times New Roman" w:eastAsia="Times New Roman" w:hAnsi="Times New Roman"/>
          <w:sz w:val="16"/>
          <w:szCs w:val="16"/>
          <w:rtl w:val="0"/>
        </w:rPr>
        <w:tab/>
        <w:t xml:space="preserve">this anomaly are unknown.</w:t>
      </w:r>
      <w:r w:rsidDel="00000000" w:rsidR="00000000" w:rsidRPr="00000000">
        <w:rPr>
          <w:rFonts w:ascii="Times New Roman" w:cs="Times New Roman" w:eastAsia="Times New Roman" w:hAnsi="Times New Roman"/>
          <w:rtl w:val="0"/>
        </w:rPr>
        <w:t xml:space="preserve">                                                                                                                      </w:t>
      </w:r>
      <w:r w:rsidDel="00000000" w:rsidR="00000000" w:rsidRPr="00000000">
        <w:br w:type="page"/>
      </w:r>
      <w:r w:rsidDel="00000000" w:rsidR="00000000" w:rsidRPr="00000000">
        <w:rPr>
          <w:rtl w:val="0"/>
        </w:rPr>
      </w:r>
    </w:p>
    <w:p w:rsidR="00000000" w:rsidDel="00000000" w:rsidP="00000000" w:rsidRDefault="00000000" w:rsidRPr="00000000" w14:paraId="000008AE">
      <w:pPr>
        <w:jc w:val="both"/>
        <w:rPr>
          <w:sz w:val="22"/>
          <w:szCs w:val="22"/>
        </w:rPr>
      </w:pPr>
      <w:r w:rsidDel="00000000" w:rsidR="00000000" w:rsidRPr="00000000">
        <w:rPr>
          <w:rtl w:val="0"/>
        </w:rPr>
      </w:r>
    </w:p>
    <w:p w:rsidR="00000000" w:rsidDel="00000000" w:rsidP="00000000" w:rsidRDefault="00000000" w:rsidRPr="00000000" w14:paraId="000008AF">
      <w:pPr>
        <w:jc w:val="both"/>
        <w:rPr>
          <w:sz w:val="28"/>
          <w:szCs w:val="28"/>
        </w:rPr>
      </w:pPr>
      <w:r w:rsidDel="00000000" w:rsidR="00000000" w:rsidRPr="00000000">
        <w:rPr>
          <w:rtl w:val="0"/>
        </w:rPr>
      </w:r>
    </w:p>
    <w:p w:rsidR="00000000" w:rsidDel="00000000" w:rsidP="00000000" w:rsidRDefault="00000000" w:rsidRPr="00000000" w14:paraId="000008B0">
      <w:pPr>
        <w:ind w:right="2692"/>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THE NEW TESTAMENT SACRIFICE   -    TO THE END OF THE WORLD</w:t>
      </w:r>
    </w:p>
    <w:p w:rsidR="00000000" w:rsidDel="00000000" w:rsidP="00000000" w:rsidRDefault="00000000" w:rsidRPr="00000000" w14:paraId="000008B1">
      <w:pPr>
        <w:ind w:right="2692"/>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8B2">
      <w:pPr>
        <w:ind w:right="2692"/>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His ‘Do This’ meant:    “Make present, to commemorate me,</w:t>
      </w:r>
      <w:r w:rsidDel="00000000" w:rsidR="00000000" w:rsidRPr="00000000">
        <w:rPr>
          <w:rtl w:val="0"/>
        </w:rPr>
      </w:r>
    </w:p>
    <w:p w:rsidR="00000000" w:rsidDel="00000000" w:rsidP="00000000" w:rsidRDefault="00000000" w:rsidRPr="00000000" w14:paraId="000008B3">
      <w:pPr>
        <w:ind w:right="2692"/>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                                                that which I have made present.”</w:t>
      </w:r>
      <w:r w:rsidDel="00000000" w:rsidR="00000000" w:rsidRPr="00000000">
        <w:rPr>
          <w:rtl w:val="0"/>
        </w:rPr>
      </w:r>
    </w:p>
    <w:p w:rsidR="00000000" w:rsidDel="00000000" w:rsidP="00000000" w:rsidRDefault="00000000" w:rsidRPr="00000000" w14:paraId="000008B4">
      <w:pPr>
        <w:ind w:right="2692"/>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8B5">
      <w:pPr>
        <w:ind w:right="2692"/>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In doing what he commanded, whenever they did so, those who were thus given the power, made present Christ himself, </w:t>
      </w:r>
      <w:r w:rsidDel="00000000" w:rsidR="00000000" w:rsidRPr="00000000">
        <w:rPr>
          <w:rFonts w:ascii="Times New Roman" w:cs="Times New Roman" w:eastAsia="Times New Roman" w:hAnsi="Times New Roman"/>
          <w:b w:val="1"/>
          <w:bCs w:val="1"/>
          <w:sz w:val="22"/>
          <w:szCs w:val="22"/>
          <w:rtl w:val="0"/>
        </w:rPr>
        <w:t xml:space="preserve">shown</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as sacrificed to God for the expiation of</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sins</w:t>
      </w:r>
      <w:r w:rsidDel="00000000" w:rsidR="00000000" w:rsidRPr="00000000">
        <w:rPr>
          <w:rFonts w:ascii="Times New Roman" w:cs="Times New Roman" w:eastAsia="Times New Roman" w:hAnsi="Times New Roman"/>
          <w:sz w:val="22"/>
          <w:szCs w:val="22"/>
          <w:rtl w:val="0"/>
        </w:rPr>
        <w:t xml:space="preserve">.</w:t>
      </w:r>
      <w:r w:rsidDel="00000000" w:rsidR="00000000" w:rsidRPr="00000000">
        <w:rPr>
          <w:rtl w:val="0"/>
        </w:rPr>
      </w:r>
    </w:p>
    <w:p w:rsidR="00000000" w:rsidDel="00000000" w:rsidP="00000000" w:rsidRDefault="00000000" w:rsidRPr="00000000" w14:paraId="000008B6">
      <w:pPr>
        <w:ind w:right="2692"/>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8B7">
      <w:pPr>
        <w:ind w:right="2692"/>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In speaking the</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words he used</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they did not speak as themselves</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They spoke as</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Jesus himself,</w:t>
      </w:r>
      <w:r w:rsidDel="00000000" w:rsidR="00000000" w:rsidRPr="00000000">
        <w:rPr>
          <w:rFonts w:ascii="Times New Roman" w:cs="Times New Roman" w:eastAsia="Times New Roman" w:hAnsi="Times New Roman"/>
          <w:sz w:val="22"/>
          <w:szCs w:val="22"/>
          <w:rtl w:val="0"/>
        </w:rPr>
        <w:t xml:space="preserve"> “This is </w:t>
      </w:r>
      <w:r w:rsidDel="00000000" w:rsidR="00000000" w:rsidRPr="00000000">
        <w:rPr>
          <w:rFonts w:ascii="Times New Roman" w:cs="Times New Roman" w:eastAsia="Times New Roman" w:hAnsi="Times New Roman"/>
          <w:b w:val="1"/>
          <w:bCs w:val="1"/>
          <w:sz w:val="22"/>
          <w:szCs w:val="22"/>
          <w:rtl w:val="0"/>
        </w:rPr>
        <w:t xml:space="preserve">my </w:t>
      </w:r>
      <w:r w:rsidDel="00000000" w:rsidR="00000000" w:rsidRPr="00000000">
        <w:rPr>
          <w:rFonts w:ascii="Times New Roman" w:cs="Times New Roman" w:eastAsia="Times New Roman" w:hAnsi="Times New Roman"/>
          <w:sz w:val="22"/>
          <w:szCs w:val="22"/>
          <w:rtl w:val="0"/>
        </w:rPr>
        <w:t xml:space="preserve">body; this is </w:t>
      </w:r>
      <w:r w:rsidDel="00000000" w:rsidR="00000000" w:rsidRPr="00000000">
        <w:rPr>
          <w:rFonts w:ascii="Times New Roman" w:cs="Times New Roman" w:eastAsia="Times New Roman" w:hAnsi="Times New Roman"/>
          <w:b w:val="1"/>
          <w:bCs w:val="1"/>
          <w:sz w:val="22"/>
          <w:szCs w:val="22"/>
          <w:rtl w:val="0"/>
        </w:rPr>
        <w:t xml:space="preserve">my</w:t>
      </w:r>
      <w:r w:rsidDel="00000000" w:rsidR="00000000" w:rsidRPr="00000000">
        <w:rPr>
          <w:rFonts w:ascii="Times New Roman" w:cs="Times New Roman" w:eastAsia="Times New Roman" w:hAnsi="Times New Roman"/>
          <w:sz w:val="22"/>
          <w:szCs w:val="22"/>
          <w:rtl w:val="0"/>
        </w:rPr>
        <w:t xml:space="preserve"> blood” and they made present, each time, the sacrifice of Christ in a ‘clean’ manner; and partaking of the Victim, they were one with Him and with his sacrifice.</w:t>
      </w:r>
      <w:r w:rsidDel="00000000" w:rsidR="00000000" w:rsidRPr="00000000">
        <w:rPr>
          <w:rtl w:val="0"/>
        </w:rPr>
      </w:r>
    </w:p>
    <w:p w:rsidR="00000000" w:rsidDel="00000000" w:rsidP="00000000" w:rsidRDefault="00000000" w:rsidRPr="00000000" w14:paraId="000008B8">
      <w:pPr>
        <w:ind w:right="2692"/>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8B9">
      <w:pPr>
        <w:ind w:right="2692"/>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ab/>
        <w:tab/>
        <w:tab/>
      </w:r>
      <w:r w:rsidDel="00000000" w:rsidR="00000000" w:rsidRPr="00000000">
        <w:rPr>
          <w:rFonts w:ascii="Times New Roman" w:cs="Times New Roman" w:eastAsia="Times New Roman" w:hAnsi="Times New Roman"/>
          <w:sz w:val="22"/>
          <w:szCs w:val="22"/>
          <w:rtl w:val="0"/>
        </w:rPr>
        <w:tab/>
      </w:r>
      <w:r w:rsidDel="00000000" w:rsidR="00000000" w:rsidRPr="00000000">
        <w:rPr>
          <w:rFonts w:ascii="Wingdings" w:cs="Wingdings" w:eastAsia="Wingdings" w:hAnsi="Wingdings"/>
          <w:sz w:val="44"/>
          <w:szCs w:val="44"/>
          <w:rtl w:val="0"/>
        </w:rPr>
        <w:t xml:space="preserve">🙞</w:t>
      </w:r>
      <w:r w:rsidDel="00000000" w:rsidR="00000000" w:rsidRPr="00000000">
        <w:rPr>
          <w:rFonts w:ascii="Times New Roman" w:cs="Times New Roman" w:eastAsia="Times New Roman" w:hAnsi="Times New Roman"/>
          <w:sz w:val="22"/>
          <w:szCs w:val="22"/>
          <w:rtl w:val="0"/>
        </w:rPr>
        <w:tab/>
      </w:r>
      <w:r w:rsidDel="00000000" w:rsidR="00000000" w:rsidRPr="00000000">
        <w:rPr>
          <w:rtl w:val="0"/>
        </w:rPr>
      </w:r>
    </w:p>
    <w:p w:rsidR="00000000" w:rsidDel="00000000" w:rsidP="00000000" w:rsidRDefault="00000000" w:rsidRPr="00000000" w14:paraId="000008BA">
      <w:pPr>
        <w:ind w:right="2692"/>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8BB">
      <w:pPr>
        <w:ind w:right="2692"/>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Over a thousand years had</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passed by,</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from the first Paschal meal in Egypt on the night before God’s people were liberated, to the Paschal meal they celebrated in Jerusalem on the eve of Christ’s death.</w:t>
      </w:r>
      <w:r w:rsidDel="00000000" w:rsidR="00000000" w:rsidRPr="00000000">
        <w:rPr>
          <w:rtl w:val="0"/>
        </w:rPr>
      </w:r>
    </w:p>
    <w:p w:rsidR="00000000" w:rsidDel="00000000" w:rsidP="00000000" w:rsidRDefault="00000000" w:rsidRPr="00000000" w14:paraId="000008BC">
      <w:pPr>
        <w:ind w:right="2692"/>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8BD">
      <w:pPr>
        <w:ind w:right="2692"/>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It began</w:t>
      </w:r>
      <w:r w:rsidDel="00000000" w:rsidR="00000000" w:rsidRPr="00000000">
        <w:rPr>
          <w:rFonts w:ascii="Times New Roman" w:cs="Times New Roman" w:eastAsia="Times New Roman" w:hAnsi="Times New Roman"/>
          <w:sz w:val="22"/>
          <w:szCs w:val="22"/>
          <w:rtl w:val="0"/>
        </w:rPr>
        <w:t xml:space="preserve"> as it always had in the Old Agreement, a memorial of freedom gained; a thanksgiving for the Promised Land and a sign of the bond of joy between all who were God’s.</w:t>
      </w:r>
      <w:r w:rsidDel="00000000" w:rsidR="00000000" w:rsidRPr="00000000">
        <w:rPr>
          <w:rtl w:val="0"/>
        </w:rPr>
      </w:r>
    </w:p>
    <w:p w:rsidR="00000000" w:rsidDel="00000000" w:rsidP="00000000" w:rsidRDefault="00000000" w:rsidRPr="00000000" w14:paraId="000008BE">
      <w:pPr>
        <w:ind w:right="2692"/>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8BF">
      <w:pPr>
        <w:ind w:right="2692"/>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It ended</w:t>
      </w:r>
      <w:r w:rsidDel="00000000" w:rsidR="00000000" w:rsidRPr="00000000">
        <w:rPr>
          <w:rFonts w:ascii="Times New Roman" w:cs="Times New Roman" w:eastAsia="Times New Roman" w:hAnsi="Times New Roman"/>
          <w:sz w:val="22"/>
          <w:szCs w:val="22"/>
          <w:rtl w:val="0"/>
        </w:rPr>
        <w:t xml:space="preserve"> as the Celebration of the New Agreement, a new memorial of Jesus’ death, our freedom gained; as a new thanksgiving for our possession of the Promised Land, for heaven begins on earth when we become ‘sons’ of God in baptism; and as a sign of the new bond of joy of all in Christ and each other now and forever.</w:t>
      </w:r>
      <w:r w:rsidDel="00000000" w:rsidR="00000000" w:rsidRPr="00000000">
        <w:rPr>
          <w:rtl w:val="0"/>
        </w:rPr>
      </w:r>
    </w:p>
    <w:p w:rsidR="00000000" w:rsidDel="00000000" w:rsidP="00000000" w:rsidRDefault="00000000" w:rsidRPr="00000000" w14:paraId="000008C0">
      <w:pPr>
        <w:ind w:right="2692"/>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8C1">
      <w:pPr>
        <w:ind w:right="2692"/>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This New</w:t>
      </w:r>
      <w:r w:rsidDel="00000000" w:rsidR="00000000" w:rsidRPr="00000000">
        <w:rPr>
          <w:rFonts w:ascii="Times New Roman" w:cs="Times New Roman" w:eastAsia="Times New Roman" w:hAnsi="Times New Roman"/>
          <w:b w:val="1"/>
          <w:bCs w:val="1"/>
          <w:rtl w:val="0"/>
        </w:rPr>
        <w:t xml:space="preserve"> </w:t>
      </w:r>
      <w:r w:rsidDel="00000000" w:rsidR="00000000" w:rsidRPr="00000000">
        <w:rPr>
          <w:rFonts w:ascii="Times New Roman" w:cs="Times New Roman" w:eastAsia="Times New Roman" w:hAnsi="Times New Roman"/>
          <w:b w:val="1"/>
          <w:bCs w:val="1"/>
          <w:sz w:val="22"/>
          <w:szCs w:val="22"/>
          <w:rtl w:val="0"/>
        </w:rPr>
        <w:t xml:space="preserve">Celebration however is more than a memorial.  It is the act of deliverance itself, perpetuated, renewed.</w:t>
      </w:r>
      <w:r w:rsidDel="00000000" w:rsidR="00000000" w:rsidRPr="00000000">
        <w:rPr>
          <w:rFonts w:ascii="Times New Roman" w:cs="Times New Roman" w:eastAsia="Times New Roman" w:hAnsi="Times New Roman"/>
          <w:b w:val="1"/>
          <w:bCs w:val="1"/>
          <w:rtl w:val="0"/>
        </w:rPr>
        <w:t xml:space="preserve"> </w:t>
      </w:r>
      <w:r w:rsidDel="00000000" w:rsidR="00000000" w:rsidRPr="00000000">
        <w:rPr>
          <w:rtl w:val="0"/>
        </w:rPr>
      </w:r>
    </w:p>
    <w:p w:rsidR="00000000" w:rsidDel="00000000" w:rsidP="00000000" w:rsidRDefault="00000000" w:rsidRPr="00000000" w14:paraId="000008C2">
      <w:pPr>
        <w:ind w:right="2692"/>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8C3">
      <w:pPr>
        <w:ind w:right="2692"/>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8C4">
      <w:pPr>
        <w:ind w:right="2692"/>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ab/>
        <w:tab/>
        <w:tab/>
        <w:tab/>
      </w:r>
      <w:r w:rsidDel="00000000" w:rsidR="00000000" w:rsidRPr="00000000">
        <w:rPr>
          <w:rFonts w:ascii="Wingdings" w:cs="Wingdings" w:eastAsia="Wingdings" w:hAnsi="Wingdings"/>
          <w:sz w:val="44"/>
          <w:szCs w:val="44"/>
          <w:rtl w:val="0"/>
        </w:rPr>
        <w:t xml:space="preserve">🙞</w:t>
      </w:r>
      <w:r w:rsidDel="00000000" w:rsidR="00000000" w:rsidRPr="00000000">
        <w:rPr>
          <w:rFonts w:ascii="Times New Roman" w:cs="Times New Roman" w:eastAsia="Times New Roman" w:hAnsi="Times New Roman"/>
          <w:rtl w:val="0"/>
        </w:rPr>
        <w:tab/>
      </w:r>
    </w:p>
    <w:p w:rsidR="00000000" w:rsidDel="00000000" w:rsidP="00000000" w:rsidRDefault="00000000" w:rsidRPr="00000000" w14:paraId="000008C5">
      <w:pPr>
        <w:ind w:right="2692"/>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8C6">
      <w:pPr>
        <w:ind w:right="2692"/>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8C7">
      <w:pPr>
        <w:ind w:right="2692"/>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The first Christians gave only two names to the Celebration: ‘breaking of bread’ and ‘the Lord’s Supper’.  Then came the terms the Liturgy, the Sacrifice, the Assembly, the Mysteries, the Mystery of the great action, the Thanksgiving (Eucharist) </w:t>
      </w:r>
      <w:r w:rsidDel="00000000" w:rsidR="00000000" w:rsidRPr="00000000">
        <w:rPr>
          <w:rFonts w:ascii="Times New Roman" w:cs="Times New Roman" w:eastAsia="Times New Roman" w:hAnsi="Times New Roman"/>
          <w:b w:val="1"/>
          <w:bCs w:val="1"/>
          <w:sz w:val="22"/>
          <w:szCs w:val="22"/>
          <w:rtl w:val="0"/>
        </w:rPr>
        <w:t xml:space="preserve">and finally the Mass.</w:t>
      </w:r>
      <w:r w:rsidDel="00000000" w:rsidR="00000000" w:rsidRPr="00000000">
        <w:br w:type="page"/>
      </w:r>
      <w:r w:rsidDel="00000000" w:rsidR="00000000" w:rsidRPr="00000000">
        <w:rPr>
          <w:rtl w:val="0"/>
        </w:rPr>
      </w:r>
    </w:p>
    <w:p w:rsidR="00000000" w:rsidDel="00000000" w:rsidP="00000000" w:rsidRDefault="00000000" w:rsidRPr="00000000" w14:paraId="000008C8">
      <w:pPr>
        <w:jc w:val="both"/>
        <w:rPr>
          <w:b w:val="1"/>
          <w:bCs w:val="1"/>
          <w:sz w:val="22"/>
          <w:szCs w:val="22"/>
        </w:rPr>
        <w:sectPr>
          <w:type w:val="nextPage"/>
          <w:pgSz w:h="16838" w:w="11906" w:orient="portrait"/>
          <w:pgMar w:bottom="1134" w:top="1134" w:left="1134" w:right="1134" w:header="284" w:footer="0"/>
          <w:pgNumType w:start="86"/>
        </w:sectPr>
      </w:pPr>
      <w:r w:rsidDel="00000000" w:rsidR="00000000" w:rsidRPr="00000000">
        <w:br w:type="page"/>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94297</wp:posOffset>
            </wp:positionH>
            <wp:positionV relativeFrom="paragraph">
              <wp:posOffset>635</wp:posOffset>
            </wp:positionV>
            <wp:extent cx="5931535" cy="7854950"/>
            <wp:effectExtent b="0" l="0" r="0" t="0"/>
            <wp:wrapSquare wrapText="bothSides" distB="0" distT="0" distL="0" distR="0"/>
            <wp:docPr id="2092569641" name="image16.jpg"/>
            <a:graphic>
              <a:graphicData uri="http://schemas.openxmlformats.org/drawingml/2006/picture">
                <pic:pic>
                  <pic:nvPicPr>
                    <pic:cNvPr id="0" name="image16.jpg"/>
                    <pic:cNvPicPr preferRelativeResize="0"/>
                  </pic:nvPicPr>
                  <pic:blipFill>
                    <a:blip r:embed="rId30"/>
                    <a:srcRect b="0" l="0" r="0" t="0"/>
                    <a:stretch>
                      <a:fillRect/>
                    </a:stretch>
                  </pic:blipFill>
                  <pic:spPr>
                    <a:xfrm>
                      <a:off x="0" y="0"/>
                      <a:ext cx="5931535" cy="7854950"/>
                    </a:xfrm>
                    <a:prstGeom prst="rect"/>
                    <a:ln/>
                  </pic:spPr>
                </pic:pic>
              </a:graphicData>
            </a:graphic>
          </wp:anchor>
        </w:drawing>
      </w:r>
    </w:p>
    <w:p w:rsidR="00000000" w:rsidDel="00000000" w:rsidP="00000000" w:rsidRDefault="00000000" w:rsidRPr="00000000" w14:paraId="000008C9">
      <w:pPr>
        <w:jc w:val="both"/>
        <w:rPr>
          <w:rFonts w:ascii="Jacques Francois Shadow" w:cs="Jacques Francois Shadow" w:eastAsia="Jacques Francois Shadow" w:hAnsi="Jacques Francois Shadow"/>
          <w:sz w:val="22"/>
          <w:szCs w:val="22"/>
        </w:rPr>
      </w:pPr>
      <w:r w:rsidDel="00000000" w:rsidR="00000000" w:rsidRPr="00000000">
        <w:rPr>
          <w:rtl w:val="0"/>
        </w:rPr>
      </w:r>
    </w:p>
    <w:p w:rsidR="00000000" w:rsidDel="00000000" w:rsidP="00000000" w:rsidRDefault="00000000" w:rsidRPr="00000000" w14:paraId="000008CA">
      <w:pPr>
        <w:jc w:val="both"/>
        <w:rPr>
          <w:rFonts w:ascii="Jacques Francois Shadow" w:cs="Jacques Francois Shadow" w:eastAsia="Jacques Francois Shadow" w:hAnsi="Jacques Francois Shadow"/>
          <w:sz w:val="22"/>
          <w:szCs w:val="22"/>
        </w:rPr>
      </w:pPr>
      <w:r w:rsidDel="00000000" w:rsidR="00000000" w:rsidRPr="00000000">
        <w:rPr>
          <w:rtl w:val="0"/>
        </w:rPr>
      </w:r>
    </w:p>
    <w:p w:rsidR="00000000" w:rsidDel="00000000" w:rsidP="00000000" w:rsidRDefault="00000000" w:rsidRPr="00000000" w14:paraId="000008CB">
      <w:pPr>
        <w:jc w:val="both"/>
        <w:rPr>
          <w:rFonts w:ascii="Jacques Francois Shadow" w:cs="Jacques Francois Shadow" w:eastAsia="Jacques Francois Shadow" w:hAnsi="Jacques Francois Shadow"/>
          <w:sz w:val="22"/>
          <w:szCs w:val="22"/>
        </w:rPr>
      </w:pPr>
      <w:r w:rsidDel="00000000" w:rsidR="00000000" w:rsidRPr="00000000">
        <w:rPr>
          <w:rtl w:val="0"/>
        </w:rPr>
      </w:r>
    </w:p>
    <w:p w:rsidR="00000000" w:rsidDel="00000000" w:rsidP="00000000" w:rsidRDefault="00000000" w:rsidRPr="00000000" w14:paraId="000008CC">
      <w:pPr>
        <w:jc w:val="both"/>
        <w:rPr>
          <w:rFonts w:ascii="Jacques Francois Shadow" w:cs="Jacques Francois Shadow" w:eastAsia="Jacques Francois Shadow" w:hAnsi="Jacques Francois Shadow"/>
          <w:sz w:val="22"/>
          <w:szCs w:val="22"/>
        </w:rPr>
      </w:pPr>
      <w:r w:rsidDel="00000000" w:rsidR="00000000" w:rsidRPr="00000000">
        <w:rPr>
          <w:rtl w:val="0"/>
        </w:rPr>
      </w:r>
    </w:p>
    <w:p w:rsidR="00000000" w:rsidDel="00000000" w:rsidP="00000000" w:rsidRDefault="00000000" w:rsidRPr="00000000" w14:paraId="000008CD">
      <w:pPr>
        <w:jc w:val="both"/>
        <w:rPr/>
      </w:pPr>
      <w:r w:rsidDel="00000000" w:rsidR="00000000" w:rsidRPr="00000000">
        <w:rPr>
          <w:rFonts w:ascii="Jacques Francois Shadow" w:cs="Jacques Francois Shadow" w:eastAsia="Jacques Francois Shadow" w:hAnsi="Jacques Francois Shadow"/>
          <w:b w:val="1"/>
          <w:bCs w:val="1"/>
          <w:sz w:val="22"/>
          <w:szCs w:val="22"/>
          <w:rtl w:val="0"/>
        </w:rPr>
        <w:t xml:space="preserve">CATHEDRAL wINDOW    -    PAGEANT OF SACRIFICE         </w:t>
      </w:r>
      <w:r w:rsidDel="00000000" w:rsidR="00000000" w:rsidRPr="00000000">
        <w:rPr>
          <w:rtl w:val="0"/>
        </w:rPr>
      </w:r>
    </w:p>
    <w:p w:rsidR="00000000" w:rsidDel="00000000" w:rsidP="00000000" w:rsidRDefault="00000000" w:rsidRPr="00000000" w14:paraId="000008CE">
      <w:pPr>
        <w:jc w:val="both"/>
        <w:rPr>
          <w:rFonts w:ascii="Jacques Francois Shadow" w:cs="Jacques Francois Shadow" w:eastAsia="Jacques Francois Shadow" w:hAnsi="Jacques Francois Shadow"/>
          <w:b w:val="1"/>
          <w:bCs w:val="1"/>
          <w:sz w:val="22"/>
          <w:szCs w:val="22"/>
        </w:rPr>
      </w:pPr>
      <w:r w:rsidDel="00000000" w:rsidR="00000000" w:rsidRPr="00000000">
        <w:rPr>
          <w:rtl w:val="0"/>
        </w:rPr>
      </w:r>
    </w:p>
    <w:p w:rsidR="00000000" w:rsidDel="00000000" w:rsidP="00000000" w:rsidRDefault="00000000" w:rsidRPr="00000000" w14:paraId="000008CF">
      <w:pPr>
        <w:jc w:val="both"/>
        <w:rPr>
          <w:rFonts w:ascii="Jacques Francois Shadow" w:cs="Jacques Francois Shadow" w:eastAsia="Jacques Francois Shadow" w:hAnsi="Jacques Francois Shadow"/>
          <w:b w:val="1"/>
          <w:bCs w:val="1"/>
          <w:sz w:val="22"/>
          <w:szCs w:val="22"/>
        </w:rPr>
      </w:pPr>
      <w:r w:rsidDel="00000000" w:rsidR="00000000" w:rsidRPr="00000000">
        <w:rPr>
          <w:rtl w:val="0"/>
        </w:rPr>
      </w:r>
    </w:p>
    <w:p w:rsidR="00000000" w:rsidDel="00000000" w:rsidP="00000000" w:rsidRDefault="00000000" w:rsidRPr="00000000" w14:paraId="000008D0">
      <w:pPr>
        <w:spacing w:line="480" w:lineRule="auto"/>
        <w:ind w:right="3117"/>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The Eucharist now:   Those desirous of understanding the Eucharist (called Mass by ancient custom) may, at a time when the Mass is in progress observe in the great window over the Cathedral altar the whole action</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GOD’S DESIGN COMPLETED.</w:t>
      </w:r>
      <w:r w:rsidDel="00000000" w:rsidR="00000000" w:rsidRPr="00000000">
        <w:rPr>
          <w:rtl w:val="0"/>
        </w:rPr>
      </w:r>
    </w:p>
    <w:p w:rsidR="00000000" w:rsidDel="00000000" w:rsidP="00000000" w:rsidRDefault="00000000" w:rsidRPr="00000000" w14:paraId="000008D1">
      <w:pPr>
        <w:spacing w:line="480" w:lineRule="auto"/>
        <w:ind w:right="3117"/>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ab/>
        <w:tab/>
        <w:tab/>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18"/>
          <w:szCs w:val="18"/>
          <w:rtl w:val="0"/>
        </w:rPr>
        <w:tab/>
      </w:r>
      <w:r w:rsidDel="00000000" w:rsidR="00000000" w:rsidRPr="00000000">
        <w:rPr>
          <w:rFonts w:ascii="Times New Roman" w:cs="Times New Roman" w:eastAsia="Times New Roman" w:hAnsi="Times New Roman"/>
          <w:b w:val="1"/>
          <w:bCs w:val="1"/>
          <w:sz w:val="18"/>
          <w:szCs w:val="18"/>
          <w:rtl w:val="0"/>
        </w:rPr>
        <w:tab/>
        <w:t xml:space="preserve">    </w:t>
      </w:r>
      <w:r w:rsidDel="00000000" w:rsidR="00000000" w:rsidRPr="00000000">
        <w:rPr>
          <w:rtl w:val="0"/>
        </w:rPr>
      </w:r>
    </w:p>
    <w:p w:rsidR="00000000" w:rsidDel="00000000" w:rsidP="00000000" w:rsidRDefault="00000000" w:rsidRPr="00000000" w14:paraId="000008D2">
      <w:pPr>
        <w:spacing w:line="480" w:lineRule="auto"/>
        <w:ind w:right="3117"/>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Centrally placed, the initial consecrating of bread and wine is portrayed, in the mind of Christ at that moment his immanent death on the Cross, that sacrificial death that would atone for all sin ever committed, and move God to grant man to become, if he willed, temple of God on earth and heir to heaven.    </w:t>
      </w:r>
      <w:r w:rsidDel="00000000" w:rsidR="00000000" w:rsidRPr="00000000">
        <w:rPr>
          <w:rtl w:val="0"/>
        </w:rPr>
      </w:r>
    </w:p>
    <w:p w:rsidR="00000000" w:rsidDel="00000000" w:rsidP="00000000" w:rsidRDefault="00000000" w:rsidRPr="00000000" w14:paraId="000008D3">
      <w:pPr>
        <w:spacing w:line="480" w:lineRule="auto"/>
        <w:ind w:right="3117"/>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ab/>
        <w:tab/>
        <w:tab/>
      </w:r>
      <w:r w:rsidDel="00000000" w:rsidR="00000000" w:rsidRPr="00000000">
        <w:rPr>
          <w:rFonts w:ascii="Times New Roman" w:cs="Times New Roman" w:eastAsia="Times New Roman" w:hAnsi="Times New Roman"/>
          <w:sz w:val="18"/>
          <w:szCs w:val="18"/>
          <w:rtl w:val="0"/>
        </w:rPr>
        <w:t xml:space="preserve">  </w:t>
        <w:tab/>
        <w:t xml:space="preserve"> </w:t>
      </w:r>
      <w:r w:rsidDel="00000000" w:rsidR="00000000" w:rsidRPr="00000000">
        <w:rPr>
          <w:rFonts w:ascii="Times New Roman" w:cs="Times New Roman" w:eastAsia="Times New Roman" w:hAnsi="Times New Roman"/>
          <w:b w:val="1"/>
          <w:bCs w:val="1"/>
          <w:sz w:val="18"/>
          <w:szCs w:val="18"/>
          <w:rtl w:val="0"/>
        </w:rPr>
        <w:tab/>
      </w:r>
      <w:r w:rsidDel="00000000" w:rsidR="00000000" w:rsidRPr="00000000">
        <w:rPr>
          <w:rtl w:val="0"/>
        </w:rPr>
      </w:r>
    </w:p>
    <w:p w:rsidR="00000000" w:rsidDel="00000000" w:rsidP="00000000" w:rsidRDefault="00000000" w:rsidRPr="00000000" w14:paraId="000008D4">
      <w:pPr>
        <w:spacing w:line="480" w:lineRule="auto"/>
        <w:ind w:right="3117"/>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High above, dominating the scene, is Christ in sacrifice, fulfilling his statement “I, if I be lifted up from the earth, will draw all things to Myself.”</w:t>
      </w:r>
      <w:r w:rsidDel="00000000" w:rsidR="00000000" w:rsidRPr="00000000">
        <w:rPr>
          <w:rtl w:val="0"/>
        </w:rPr>
      </w:r>
    </w:p>
    <w:p w:rsidR="00000000" w:rsidDel="00000000" w:rsidP="00000000" w:rsidRDefault="00000000" w:rsidRPr="00000000" w14:paraId="000008D5">
      <w:pPr>
        <w:spacing w:line="480" w:lineRule="auto"/>
        <w:ind w:right="3117"/>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ab/>
        <w:tab/>
        <w:tab/>
      </w:r>
      <w:r w:rsidDel="00000000" w:rsidR="00000000" w:rsidRPr="00000000">
        <w:rPr>
          <w:rFonts w:ascii="Times New Roman" w:cs="Times New Roman" w:eastAsia="Times New Roman" w:hAnsi="Times New Roman"/>
          <w:sz w:val="18"/>
          <w:szCs w:val="18"/>
          <w:rtl w:val="0"/>
        </w:rPr>
        <w:t xml:space="preserve">                </w:t>
      </w:r>
      <w:r w:rsidDel="00000000" w:rsidR="00000000" w:rsidRPr="00000000">
        <w:rPr>
          <w:rFonts w:ascii="Times New Roman" w:cs="Times New Roman" w:eastAsia="Times New Roman" w:hAnsi="Times New Roman"/>
          <w:b w:val="1"/>
          <w:bCs w:val="1"/>
          <w:sz w:val="18"/>
          <w:szCs w:val="18"/>
          <w:rtl w:val="0"/>
        </w:rPr>
        <w:tab/>
        <w:t xml:space="preserve"> </w:t>
        <w:tab/>
        <w:tab/>
        <w:tab/>
      </w:r>
      <w:r w:rsidDel="00000000" w:rsidR="00000000" w:rsidRPr="00000000">
        <w:rPr>
          <w:rtl w:val="0"/>
        </w:rPr>
      </w:r>
    </w:p>
    <w:p w:rsidR="00000000" w:rsidDel="00000000" w:rsidP="00000000" w:rsidRDefault="00000000" w:rsidRPr="00000000" w14:paraId="000008D6">
      <w:pPr>
        <w:spacing w:line="480" w:lineRule="auto"/>
        <w:ind w:right="3117"/>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Below at the altar, whenever the Mass is in progress, the pageant is complete: the first Mass in the Supper Room, the redeeming action made on man’s behalf, and man, impotent man, by Christ's command performing that very sacrifice, not now to redeem, but in justice and to save and sanctify.</w:t>
      </w:r>
      <w:r w:rsidDel="00000000" w:rsidR="00000000" w:rsidRPr="00000000">
        <w:rPr>
          <w:rtl w:val="0"/>
        </w:rPr>
      </w:r>
    </w:p>
    <w:p w:rsidR="00000000" w:rsidDel="00000000" w:rsidP="00000000" w:rsidRDefault="00000000" w:rsidRPr="00000000" w14:paraId="000008D7">
      <w:pPr>
        <w:ind w:right="-283"/>
        <w:jc w:val="both"/>
        <w:rPr>
          <w:rFonts w:ascii="Bodoni" w:cs="Bodoni" w:eastAsia="Bodoni" w:hAnsi="Bodoni"/>
          <w:b w:val="1"/>
          <w:bCs w:val="1"/>
          <w:sz w:val="22"/>
          <w:szCs w:val="22"/>
        </w:rPr>
      </w:pPr>
      <w:r w:rsidDel="00000000" w:rsidR="00000000" w:rsidRPr="00000000">
        <w:rPr>
          <w:rtl w:val="0"/>
        </w:rPr>
      </w:r>
    </w:p>
    <w:p w:rsidR="00000000" w:rsidDel="00000000" w:rsidP="00000000" w:rsidRDefault="00000000" w:rsidRPr="00000000" w14:paraId="000008D8">
      <w:pPr>
        <w:ind w:right="-283"/>
        <w:jc w:val="both"/>
        <w:rPr>
          <w:rFonts w:ascii="Bodoni" w:cs="Bodoni" w:eastAsia="Bodoni" w:hAnsi="Bodoni"/>
        </w:rPr>
      </w:pPr>
      <w:r w:rsidDel="00000000" w:rsidR="00000000" w:rsidRPr="00000000">
        <w:rPr>
          <w:rtl w:val="0"/>
        </w:rPr>
      </w:r>
    </w:p>
    <w:p w:rsidR="00000000" w:rsidDel="00000000" w:rsidP="00000000" w:rsidRDefault="00000000" w:rsidRPr="00000000" w14:paraId="000008D9">
      <w:pPr>
        <w:ind w:right="-283"/>
        <w:jc w:val="both"/>
        <w:rPr>
          <w:rFonts w:ascii="Bodoni" w:cs="Bodoni" w:eastAsia="Bodoni" w:hAnsi="Bodoni"/>
        </w:rPr>
      </w:pPr>
      <w:r w:rsidDel="00000000" w:rsidR="00000000" w:rsidRPr="00000000">
        <w:rPr>
          <w:rtl w:val="0"/>
        </w:rPr>
      </w:r>
    </w:p>
    <w:p w:rsidR="00000000" w:rsidDel="00000000" w:rsidP="00000000" w:rsidRDefault="00000000" w:rsidRPr="00000000" w14:paraId="000008DA">
      <w:pPr>
        <w:ind w:right="3117"/>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16"/>
          <w:szCs w:val="16"/>
          <w:rtl w:val="0"/>
        </w:rPr>
        <w:t xml:space="preserve">Note:  Sadly the above, written 1969, no longer applies, nullified 13 Oct.1970 by the Second Vatican Council 1962-65 in a ban of unknown duration.   Rebuilt 2009, the Cathedral's outline is now hybrid, no longer cruciform.</w:t>
      </w:r>
      <w:r w:rsidDel="00000000" w:rsidR="00000000" w:rsidRPr="00000000">
        <w:rPr>
          <w:rtl w:val="0"/>
        </w:rPr>
      </w:r>
    </w:p>
    <w:p w:rsidR="00000000" w:rsidDel="00000000" w:rsidP="00000000" w:rsidRDefault="00000000" w:rsidRPr="00000000" w14:paraId="000008DB">
      <w:pPr>
        <w:ind w:right="3117"/>
        <w:jc w:val="both"/>
        <w:rPr>
          <w:sz w:val="16"/>
          <w:szCs w:val="16"/>
        </w:rPr>
      </w:pPr>
      <w:r w:rsidDel="00000000" w:rsidR="00000000" w:rsidRPr="00000000">
        <w:rPr>
          <w:rtl w:val="0"/>
        </w:rPr>
      </w:r>
    </w:p>
    <w:p w:rsidR="00000000" w:rsidDel="00000000" w:rsidP="00000000" w:rsidRDefault="00000000" w:rsidRPr="00000000" w14:paraId="000008DC">
      <w:pPr>
        <w:ind w:right="3117"/>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16"/>
          <w:szCs w:val="16"/>
          <w:rtl w:val="0"/>
        </w:rPr>
        <w:t xml:space="preserve">Cathedral of the Immaculate Conception, St. Mary’s, Perth, Western Australia.</w:t>
      </w:r>
      <w:r w:rsidDel="00000000" w:rsidR="00000000" w:rsidRPr="00000000">
        <w:rPr>
          <w:rtl w:val="0"/>
        </w:rPr>
      </w:r>
    </w:p>
    <w:p w:rsidR="00000000" w:rsidDel="00000000" w:rsidP="00000000" w:rsidRDefault="00000000" w:rsidRPr="00000000" w14:paraId="000008DD">
      <w:pPr>
        <w:tabs>
          <w:tab w:val="left" w:leader="none" w:pos="5535"/>
        </w:tabs>
        <w:rPr>
          <w:rFonts w:ascii="Times New Roman" w:cs="Times New Roman" w:eastAsia="Times New Roman" w:hAnsi="Times New Roman"/>
        </w:rPr>
      </w:pPr>
      <w:r w:rsidDel="00000000" w:rsidR="00000000" w:rsidRPr="00000000">
        <w:rPr>
          <w:rFonts w:ascii="Times New Roman" w:cs="Times New Roman" w:eastAsia="Times New Roman" w:hAnsi="Times New Roman"/>
          <w:sz w:val="16"/>
          <w:szCs w:val="16"/>
          <w:rtl w:val="0"/>
        </w:rPr>
        <w:tab/>
      </w:r>
      <w:r w:rsidDel="00000000" w:rsidR="00000000" w:rsidRPr="00000000">
        <w:br w:type="page"/>
      </w:r>
      <w:r w:rsidDel="00000000" w:rsidR="00000000" w:rsidRPr="00000000">
        <w:rPr>
          <w:rtl w:val="0"/>
        </w:rPr>
      </w:r>
    </w:p>
    <w:p w:rsidR="00000000" w:rsidDel="00000000" w:rsidP="00000000" w:rsidRDefault="00000000" w:rsidRPr="00000000" w14:paraId="000008DE">
      <w:pPr>
        <w:tabs>
          <w:tab w:val="left" w:leader="none" w:pos="5535"/>
        </w:tabs>
        <w:rPr>
          <w:sz w:val="16"/>
          <w:szCs w:val="16"/>
        </w:rPr>
        <w:sectPr>
          <w:type w:val="nextPage"/>
          <w:pgSz w:h="16838" w:w="11906" w:orient="portrait"/>
          <w:pgMar w:bottom="1134" w:top="1134" w:left="1134" w:right="1134" w:header="284" w:footer="0"/>
          <w:pgNumType w:start="88"/>
        </w:sectPr>
      </w:pPr>
      <w:r w:rsidDel="00000000" w:rsidR="00000000" w:rsidRPr="00000000">
        <w:br w:type="page"/>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353377</wp:posOffset>
            </wp:positionH>
            <wp:positionV relativeFrom="paragraph">
              <wp:posOffset>635</wp:posOffset>
            </wp:positionV>
            <wp:extent cx="5413375" cy="9265920"/>
            <wp:effectExtent b="0" l="0" r="0" t="0"/>
            <wp:wrapSquare wrapText="bothSides" distB="0" distT="0" distL="0" distR="0"/>
            <wp:docPr id="2092569629" name="image4.jpg"/>
            <a:graphic>
              <a:graphicData uri="http://schemas.openxmlformats.org/drawingml/2006/picture">
                <pic:pic>
                  <pic:nvPicPr>
                    <pic:cNvPr id="0" name="image4.jpg"/>
                    <pic:cNvPicPr preferRelativeResize="0"/>
                  </pic:nvPicPr>
                  <pic:blipFill>
                    <a:blip r:embed="rId31"/>
                    <a:srcRect b="0" l="0" r="0" t="0"/>
                    <a:stretch>
                      <a:fillRect/>
                    </a:stretch>
                  </pic:blipFill>
                  <pic:spPr>
                    <a:xfrm>
                      <a:off x="0" y="0"/>
                      <a:ext cx="5413375" cy="9265920"/>
                    </a:xfrm>
                    <a:prstGeom prst="rect"/>
                    <a:ln/>
                  </pic:spPr>
                </pic:pic>
              </a:graphicData>
            </a:graphic>
          </wp:anchor>
        </w:drawing>
      </w:r>
    </w:p>
    <w:p w:rsidR="00000000" w:rsidDel="00000000" w:rsidP="00000000" w:rsidRDefault="00000000" w:rsidRPr="00000000" w14:paraId="000008DF">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ab/>
      </w:r>
      <w:r w:rsidDel="00000000" w:rsidR="00000000" w:rsidRPr="00000000">
        <w:rPr>
          <w:rFonts w:ascii="Times New Roman" w:cs="Times New Roman" w:eastAsia="Times New Roman" w:hAnsi="Times New Roman"/>
          <w:sz w:val="22"/>
          <w:szCs w:val="22"/>
          <w:rtl w:val="0"/>
        </w:rPr>
        <w:tab/>
        <w:tab/>
        <w:tab/>
        <w:tab/>
        <w:t xml:space="preserve">                                                                                </w:t>
      </w:r>
      <w:r w:rsidDel="00000000" w:rsidR="00000000" w:rsidRPr="00000000">
        <w:rPr>
          <w:rtl w:val="0"/>
        </w:rPr>
      </w:r>
    </w:p>
    <w:p w:rsidR="00000000" w:rsidDel="00000000" w:rsidP="00000000" w:rsidRDefault="00000000" w:rsidRPr="00000000" w14:paraId="000008E0">
      <w:pPr>
        <w:jc w:val="both"/>
        <w:rPr>
          <w:sz w:val="22"/>
          <w:szCs w:val="22"/>
        </w:rPr>
      </w:pPr>
      <w:r w:rsidDel="00000000" w:rsidR="00000000" w:rsidRPr="00000000">
        <w:rPr>
          <w:rtl w:val="0"/>
        </w:rPr>
      </w:r>
    </w:p>
    <w:p w:rsidR="00000000" w:rsidDel="00000000" w:rsidP="00000000" w:rsidRDefault="00000000" w:rsidRPr="00000000" w14:paraId="000008E1">
      <w:pPr>
        <w:ind w:right="1700"/>
        <w:jc w:val="both"/>
        <w:rPr>
          <w:rFonts w:ascii="Times New Roman" w:cs="Times New Roman" w:eastAsia="Times New Roman" w:hAnsi="Times New Roman"/>
          <w:b w:val="1"/>
          <w:bCs w:val="1"/>
          <w:sz w:val="22"/>
          <w:szCs w:val="22"/>
        </w:rPr>
      </w:pPr>
      <w:r w:rsidDel="00000000" w:rsidR="00000000" w:rsidRPr="00000000">
        <w:rPr>
          <w:rFonts w:ascii="Times New Roman" w:cs="Times New Roman" w:eastAsia="Times New Roman" w:hAnsi="Times New Roman"/>
          <w:b w:val="1"/>
          <w:bCs w:val="1"/>
          <w:sz w:val="22"/>
          <w:szCs w:val="22"/>
          <w:rtl w:val="0"/>
        </w:rPr>
        <w:t xml:space="preserve">Technicalities of the Eucharist:</w:t>
      </w:r>
    </w:p>
    <w:p w:rsidR="00000000" w:rsidDel="00000000" w:rsidP="00000000" w:rsidRDefault="00000000" w:rsidRPr="00000000" w14:paraId="000008E2">
      <w:pPr>
        <w:ind w:right="1700"/>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8E3">
      <w:pPr>
        <w:ind w:right="170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The words "shed for you, broken, given for you:</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link the Pasch Supper with the Cross,</w:t>
      </w:r>
      <w:r w:rsidDel="00000000" w:rsidR="00000000" w:rsidRPr="00000000">
        <w:rPr>
          <w:rFonts w:ascii="Times New Roman" w:cs="Times New Roman" w:eastAsia="Times New Roman" w:hAnsi="Times New Roman"/>
          <w:sz w:val="22"/>
          <w:szCs w:val="22"/>
          <w:rtl w:val="0"/>
        </w:rPr>
        <w:t xml:space="preserve"> whether or not the Supper is itself to be considered a distinct and formal sacrifice.  Its purpose is the soul of a sacrifice, and Christ had but one purpose.  He has only one self to offer, and only one sacrifice of himself to make, and in the three aspects, the Supper, the Cross and the Mass there is but one sacrifice of Christ.</w:t>
      </w:r>
      <w:r w:rsidDel="00000000" w:rsidR="00000000" w:rsidRPr="00000000">
        <w:rPr>
          <w:rtl w:val="0"/>
        </w:rPr>
      </w:r>
    </w:p>
    <w:p w:rsidR="00000000" w:rsidDel="00000000" w:rsidP="00000000" w:rsidRDefault="00000000" w:rsidRPr="00000000" w14:paraId="000008E4">
      <w:pPr>
        <w:ind w:right="1700"/>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8E5">
      <w:pPr>
        <w:ind w:right="1700"/>
        <w:jc w:val="center"/>
        <w:rPr>
          <w:rFonts w:ascii="Times New Roman" w:cs="Times New Roman" w:eastAsia="Times New Roman" w:hAnsi="Times New Roman"/>
        </w:rPr>
      </w:pPr>
      <w:r w:rsidDel="00000000" w:rsidR="00000000" w:rsidRPr="00000000">
        <w:rPr>
          <w:rFonts w:ascii="Wingdings" w:cs="Wingdings" w:eastAsia="Wingdings" w:hAnsi="Wingdings"/>
          <w:sz w:val="44"/>
          <w:szCs w:val="44"/>
          <w:rtl w:val="0"/>
        </w:rPr>
        <w:t xml:space="preserve">🙞</w:t>
      </w:r>
      <w:r w:rsidDel="00000000" w:rsidR="00000000" w:rsidRPr="00000000">
        <w:rPr>
          <w:rtl w:val="0"/>
        </w:rPr>
      </w:r>
    </w:p>
    <w:p w:rsidR="00000000" w:rsidDel="00000000" w:rsidP="00000000" w:rsidRDefault="00000000" w:rsidRPr="00000000" w14:paraId="000008E6">
      <w:pPr>
        <w:ind w:right="1700"/>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8E7">
      <w:pPr>
        <w:ind w:right="170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Bread and wine, as Melchisadech offered, are not offered to God in the Mass.  Christ alone is offered to God in the Mass, as Christ alone was offered to God in the Last Supper.</w:t>
      </w:r>
      <w:r w:rsidDel="00000000" w:rsidR="00000000" w:rsidRPr="00000000">
        <w:rPr>
          <w:rtl w:val="0"/>
        </w:rPr>
      </w:r>
    </w:p>
    <w:p w:rsidR="00000000" w:rsidDel="00000000" w:rsidP="00000000" w:rsidRDefault="00000000" w:rsidRPr="00000000" w14:paraId="000008E8">
      <w:pPr>
        <w:ind w:right="1700"/>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8E9">
      <w:pPr>
        <w:ind w:right="170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By the words of consecration, only that becomes present that the words express, namely the ‘body and blood’ of Christ; but with this is included everything inseparable from the body and blood of Christ, the humanity, the soul, the divinity – the whole person of Christ.  At the Supper, his work uncompleted, He was present in the Mystery of the Bread and Wine as his appearance showed him to be; later, in the Mass, he is present as Christ in glory, as the whole person of Christ is now.</w:t>
      </w:r>
      <w:r w:rsidDel="00000000" w:rsidR="00000000" w:rsidRPr="00000000">
        <w:rPr>
          <w:rtl w:val="0"/>
        </w:rPr>
      </w:r>
    </w:p>
    <w:p w:rsidR="00000000" w:rsidDel="00000000" w:rsidP="00000000" w:rsidRDefault="00000000" w:rsidRPr="00000000" w14:paraId="000008EA">
      <w:pPr>
        <w:ind w:right="1700"/>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8EB">
      <w:pPr>
        <w:ind w:right="170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The celebrant speaks as Christ Himself only in the actual words that change the bread and wine; at other times in the rite, he speaks as himself, a priest.</w:t>
      </w:r>
      <w:r w:rsidDel="00000000" w:rsidR="00000000" w:rsidRPr="00000000">
        <w:rPr>
          <w:rtl w:val="0"/>
        </w:rPr>
      </w:r>
    </w:p>
    <w:p w:rsidR="00000000" w:rsidDel="00000000" w:rsidP="00000000" w:rsidRDefault="00000000" w:rsidRPr="00000000" w14:paraId="000008EC">
      <w:pPr>
        <w:ind w:right="1700"/>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8ED">
      <w:pPr>
        <w:ind w:right="170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Only the Consecration itself is sacrifice; the Communion is identifying with sacrifice, and the offering is completed with the completion of the formula, and not when the Victim is consumed.</w:t>
      </w:r>
      <w:r w:rsidDel="00000000" w:rsidR="00000000" w:rsidRPr="00000000">
        <w:rPr>
          <w:rtl w:val="0"/>
        </w:rPr>
      </w:r>
    </w:p>
    <w:p w:rsidR="00000000" w:rsidDel="00000000" w:rsidP="00000000" w:rsidRDefault="00000000" w:rsidRPr="00000000" w14:paraId="000008EE">
      <w:pPr>
        <w:ind w:right="170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ab/>
        <w:tab/>
        <w:tab/>
        <w:tab/>
      </w:r>
      <w:r w:rsidDel="00000000" w:rsidR="00000000" w:rsidRPr="00000000">
        <w:rPr>
          <w:rFonts w:ascii="Wingdings" w:cs="Wingdings" w:eastAsia="Wingdings" w:hAnsi="Wingdings"/>
          <w:sz w:val="44"/>
          <w:szCs w:val="44"/>
          <w:rtl w:val="0"/>
        </w:rPr>
        <w:t xml:space="preserve">🙞</w:t>
      </w:r>
      <w:r w:rsidDel="00000000" w:rsidR="00000000" w:rsidRPr="00000000">
        <w:rPr>
          <w:rtl w:val="0"/>
        </w:rPr>
      </w:r>
    </w:p>
    <w:p w:rsidR="00000000" w:rsidDel="00000000" w:rsidP="00000000" w:rsidRDefault="00000000" w:rsidRPr="00000000" w14:paraId="000008EF">
      <w:pPr>
        <w:ind w:right="170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8F0">
      <w:pPr>
        <w:ind w:right="170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Christ is bodily present in the Eucharist in a manner that is outside the range of human knowledge; yet it is a mode that permits of our being ourselves drawn into His sacrifice.  The presence of his whole self on many different altars throughout the world simultaneously is also above and outside the natural order.</w:t>
      </w:r>
      <w:r w:rsidDel="00000000" w:rsidR="00000000" w:rsidRPr="00000000">
        <w:rPr>
          <w:rtl w:val="0"/>
        </w:rPr>
      </w:r>
    </w:p>
    <w:p w:rsidR="00000000" w:rsidDel="00000000" w:rsidP="00000000" w:rsidRDefault="00000000" w:rsidRPr="00000000" w14:paraId="000008F1">
      <w:pPr>
        <w:ind w:right="1700"/>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8F2">
      <w:pPr>
        <w:ind w:right="170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While on earth after the Resurrection, he on occasion vanished out of their sight, or appeared suddenly in the midst of them, and not long before his death, “transfigured” on the high mountain, his appearance had enraptured his disciples.</w:t>
      </w:r>
      <w:r w:rsidDel="00000000" w:rsidR="00000000" w:rsidRPr="00000000">
        <w:rPr>
          <w:rFonts w:ascii="Times New Roman" w:cs="Times New Roman" w:eastAsia="Times New Roman" w:hAnsi="Times New Roman"/>
          <w:sz w:val="22"/>
          <w:szCs w:val="22"/>
          <w:vertAlign w:val="superscript"/>
        </w:rPr>
        <w:footnoteReference w:customMarkFollows="0" w:id="59"/>
      </w:r>
      <w:r w:rsidDel="00000000" w:rsidR="00000000" w:rsidRPr="00000000">
        <w:rPr>
          <w:rFonts w:ascii="Times New Roman" w:cs="Times New Roman" w:eastAsia="Times New Roman" w:hAnsi="Times New Roman"/>
          <w:sz w:val="22"/>
          <w:szCs w:val="22"/>
          <w:rtl w:val="0"/>
        </w:rPr>
        <w:t xml:space="preserve"> They saw him ascend finally from the earth until he was obscured from them by the clouds of heaven.  Whenever the life of the infinite touches ours there is mystery; but it is mystery, not contradiction.</w:t>
      </w:r>
      <w:r w:rsidDel="00000000" w:rsidR="00000000" w:rsidRPr="00000000">
        <w:rPr>
          <w:rtl w:val="0"/>
        </w:rPr>
      </w:r>
    </w:p>
    <w:p w:rsidR="00000000" w:rsidDel="00000000" w:rsidP="00000000" w:rsidRDefault="00000000" w:rsidRPr="00000000" w14:paraId="000008F3">
      <w:pPr>
        <w:ind w:right="1700"/>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8F4">
      <w:pPr>
        <w:ind w:right="170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Christ in the Mass is truly living yet appearing as truly dead; a seeming anomaly.  Yet He can and did die but once; by his power he can and does offer Himself afresh that we may join him in penitential character in the action that redeemed us.</w:t>
      </w:r>
      <w:r w:rsidDel="00000000" w:rsidR="00000000" w:rsidRPr="00000000">
        <w:rPr>
          <w:rtl w:val="0"/>
        </w:rPr>
      </w:r>
    </w:p>
    <w:p w:rsidR="00000000" w:rsidDel="00000000" w:rsidP="00000000" w:rsidRDefault="00000000" w:rsidRPr="00000000" w14:paraId="000008F5">
      <w:pPr>
        <w:ind w:right="1700"/>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8F6">
      <w:pPr>
        <w:ind w:right="1700"/>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8F7">
      <w:pPr>
        <w:jc w:val="both"/>
        <w:rPr>
          <w:rFonts w:ascii="Times New Roman" w:cs="Times New Roman" w:eastAsia="Times New Roman" w:hAnsi="Times New Roman"/>
        </w:rPr>
        <w:sectPr>
          <w:type w:val="nextPage"/>
          <w:pgSz w:h="16838" w:w="11906" w:orient="portrait"/>
          <w:pgMar w:bottom="1134" w:top="1134" w:left="1134" w:right="1134" w:header="284" w:footer="0"/>
          <w:pgNumType w:start="90"/>
        </w:sectPr>
      </w:pPr>
      <w:r w:rsidDel="00000000" w:rsidR="00000000" w:rsidRPr="00000000">
        <w:rPr>
          <w:rFonts w:ascii="Times New Roman" w:cs="Times New Roman" w:eastAsia="Times New Roman" w:hAnsi="Times New Roman"/>
          <w:sz w:val="18"/>
          <w:szCs w:val="18"/>
          <w:rtl w:val="0"/>
        </w:rPr>
        <w:t xml:space="preserve">  </w:t>
      </w:r>
      <w:r w:rsidDel="00000000" w:rsidR="00000000" w:rsidRPr="00000000">
        <w:br w:type="page"/>
      </w:r>
      <w:r w:rsidDel="00000000" w:rsidR="00000000" w:rsidRPr="00000000">
        <w:rPr>
          <w:rtl w:val="0"/>
        </w:rPr>
      </w:r>
    </w:p>
    <w:p w:rsidR="00000000" w:rsidDel="00000000" w:rsidP="00000000" w:rsidRDefault="00000000" w:rsidRPr="00000000" w14:paraId="000008F8">
      <w:pPr>
        <w:jc w:val="both"/>
        <w:rPr>
          <w:b w:val="1"/>
          <w:bCs w:val="1"/>
          <w:sz w:val="22"/>
          <w:szCs w:val="22"/>
        </w:rPr>
      </w:pPr>
      <w:r w:rsidDel="00000000" w:rsidR="00000000" w:rsidRPr="00000000">
        <w:rPr>
          <w:b w:val="1"/>
          <w:bCs w:val="1"/>
          <w:sz w:val="22"/>
          <w:szCs w:val="22"/>
          <w:rtl w:val="0"/>
        </w:rPr>
        <w:tab/>
        <w:tab/>
      </w:r>
    </w:p>
    <w:p w:rsidR="00000000" w:rsidDel="00000000" w:rsidP="00000000" w:rsidRDefault="00000000" w:rsidRPr="00000000" w14:paraId="000008F9">
      <w:pPr>
        <w:jc w:val="both"/>
        <w:rPr>
          <w:b w:val="1"/>
          <w:bCs w:val="1"/>
          <w:sz w:val="22"/>
          <w:szCs w:val="22"/>
        </w:rPr>
      </w:pPr>
      <w:r w:rsidDel="00000000" w:rsidR="00000000" w:rsidRPr="00000000">
        <w:rPr>
          <w:rtl w:val="0"/>
        </w:rPr>
      </w:r>
    </w:p>
    <w:p w:rsidR="00000000" w:rsidDel="00000000" w:rsidP="00000000" w:rsidRDefault="00000000" w:rsidRPr="00000000" w14:paraId="000008FA">
      <w:pPr>
        <w:ind w:right="2267"/>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-2-</w:t>
      </w:r>
      <w:r w:rsidDel="00000000" w:rsidR="00000000" w:rsidRPr="00000000">
        <w:rPr>
          <w:rtl w:val="0"/>
        </w:rPr>
      </w:r>
    </w:p>
    <w:p w:rsidR="00000000" w:rsidDel="00000000" w:rsidP="00000000" w:rsidRDefault="00000000" w:rsidRPr="00000000" w14:paraId="000008FB">
      <w:pPr>
        <w:ind w:right="2267"/>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8FC">
      <w:pPr>
        <w:ind w:right="2267"/>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The Christ present in the Mass, is Christ passed through death and ascended to heaven, glorious and immortal, Human, God.  This is his state forever.  This is the presence that enfolds us in Communion, pledge that we will follow where He led the way.  His appearance as the Atonement made, the Will of the Father completed, pleads continually for us before God the Father in Heaven.</w:t>
      </w:r>
      <w:r w:rsidDel="00000000" w:rsidR="00000000" w:rsidRPr="00000000">
        <w:rPr>
          <w:rtl w:val="0"/>
        </w:rPr>
      </w:r>
    </w:p>
    <w:p w:rsidR="00000000" w:rsidDel="00000000" w:rsidP="00000000" w:rsidRDefault="00000000" w:rsidRPr="00000000" w14:paraId="000008FD">
      <w:pPr>
        <w:ind w:right="2267"/>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8FE">
      <w:pPr>
        <w:ind w:right="2267"/>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We on earth, consuming the Sacrifice, are visible as saved, Christ’s ‘many’ brothers who will know eternity with God and the saints.  We wait now only Christ’s return and the final exposition ‘face to face’.</w:t>
      </w:r>
      <w:r w:rsidDel="00000000" w:rsidR="00000000" w:rsidRPr="00000000">
        <w:rPr>
          <w:rtl w:val="0"/>
        </w:rPr>
      </w:r>
    </w:p>
    <w:p w:rsidR="00000000" w:rsidDel="00000000" w:rsidP="00000000" w:rsidRDefault="00000000" w:rsidRPr="00000000" w14:paraId="000008FF">
      <w:pPr>
        <w:ind w:right="2267"/>
        <w:jc w:val="center"/>
        <w:rPr>
          <w:rFonts w:ascii="Times New Roman" w:cs="Times New Roman" w:eastAsia="Times New Roman" w:hAnsi="Times New Roman"/>
        </w:rPr>
      </w:pPr>
      <w:r w:rsidDel="00000000" w:rsidR="00000000" w:rsidRPr="00000000">
        <w:rPr>
          <w:rFonts w:ascii="Wingdings" w:cs="Wingdings" w:eastAsia="Wingdings" w:hAnsi="Wingdings"/>
          <w:sz w:val="44"/>
          <w:szCs w:val="44"/>
          <w:rtl w:val="0"/>
        </w:rPr>
        <w:t xml:space="preserve">🙞</w:t>
      </w:r>
      <w:r w:rsidDel="00000000" w:rsidR="00000000" w:rsidRPr="00000000">
        <w:rPr>
          <w:rtl w:val="0"/>
        </w:rPr>
      </w:r>
    </w:p>
    <w:p w:rsidR="00000000" w:rsidDel="00000000" w:rsidP="00000000" w:rsidRDefault="00000000" w:rsidRPr="00000000" w14:paraId="00000900">
      <w:pPr>
        <w:ind w:right="2267"/>
        <w:jc w:val="both"/>
        <w:rPr>
          <w:rFonts w:ascii="Times New Roman" w:cs="Times New Roman" w:eastAsia="Times New Roman" w:hAnsi="Times New Roman"/>
          <w:sz w:val="44"/>
          <w:szCs w:val="44"/>
        </w:rPr>
      </w:pPr>
      <w:r w:rsidDel="00000000" w:rsidR="00000000" w:rsidRPr="00000000">
        <w:rPr>
          <w:rtl w:val="0"/>
        </w:rPr>
      </w:r>
    </w:p>
    <w:p w:rsidR="00000000" w:rsidDel="00000000" w:rsidP="00000000" w:rsidRDefault="00000000" w:rsidRPr="00000000" w14:paraId="00000901">
      <w:pPr>
        <w:ind w:right="2267"/>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MASS IS BASICALLY, EXACTLY THE SAME ACTION THAT OUR LORD PERFORMED AT THE LAST SUPPER, WITH ADDED NATURAL PRAYERS.</w:t>
      </w:r>
      <w:r w:rsidDel="00000000" w:rsidR="00000000" w:rsidRPr="00000000">
        <w:rPr>
          <w:rFonts w:ascii="Times New Roman" w:cs="Times New Roman" w:eastAsia="Times New Roman" w:hAnsi="Times New Roman"/>
          <w:sz w:val="22"/>
          <w:szCs w:val="22"/>
          <w:rtl w:val="0"/>
        </w:rPr>
        <w:t xml:space="preserve"> It occupies such a fleeting instant, the awesome central action, that time is taken before and after it, the Consecration, to formulate and express intention, awareness of what is happening, the feelings that arise, the duties it evokes.</w:t>
      </w:r>
      <w:r w:rsidDel="00000000" w:rsidR="00000000" w:rsidRPr="00000000">
        <w:rPr>
          <w:rFonts w:ascii="Times New Roman" w:cs="Times New Roman" w:eastAsia="Times New Roman" w:hAnsi="Times New Roman"/>
          <w:sz w:val="22"/>
          <w:szCs w:val="22"/>
          <w:vertAlign w:val="superscript"/>
        </w:rPr>
        <w:footnoteReference w:customMarkFollows="0" w:id="60"/>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tl w:val="0"/>
        </w:rPr>
      </w:r>
    </w:p>
    <w:p w:rsidR="00000000" w:rsidDel="00000000" w:rsidP="00000000" w:rsidRDefault="00000000" w:rsidRPr="00000000" w14:paraId="00000902">
      <w:pPr>
        <w:ind w:right="2267"/>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903">
      <w:pPr>
        <w:ind w:right="2267"/>
        <w:jc w:val="center"/>
        <w:rPr>
          <w:rFonts w:ascii="Times New Roman" w:cs="Times New Roman" w:eastAsia="Times New Roman" w:hAnsi="Times New Roman"/>
        </w:rPr>
      </w:pPr>
      <w:r w:rsidDel="00000000" w:rsidR="00000000" w:rsidRPr="00000000">
        <w:rPr>
          <w:rFonts w:ascii="Wingdings" w:cs="Wingdings" w:eastAsia="Wingdings" w:hAnsi="Wingdings"/>
          <w:sz w:val="44"/>
          <w:szCs w:val="44"/>
          <w:rtl w:val="0"/>
        </w:rPr>
        <w:t xml:space="preserve">🙞</w:t>
      </w:r>
      <w:r w:rsidDel="00000000" w:rsidR="00000000" w:rsidRPr="00000000">
        <w:rPr>
          <w:rtl w:val="0"/>
        </w:rPr>
      </w:r>
    </w:p>
    <w:p w:rsidR="00000000" w:rsidDel="00000000" w:rsidP="00000000" w:rsidRDefault="00000000" w:rsidRPr="00000000" w14:paraId="00000904">
      <w:pPr>
        <w:ind w:right="2267"/>
        <w:jc w:val="both"/>
        <w:rPr>
          <w:rFonts w:ascii="Times New Roman" w:cs="Times New Roman" w:eastAsia="Times New Roman" w:hAnsi="Times New Roman"/>
          <w:sz w:val="44"/>
          <w:szCs w:val="44"/>
        </w:rPr>
      </w:pPr>
      <w:r w:rsidDel="00000000" w:rsidR="00000000" w:rsidRPr="00000000">
        <w:rPr>
          <w:rtl w:val="0"/>
        </w:rPr>
      </w:r>
    </w:p>
    <w:p w:rsidR="00000000" w:rsidDel="00000000" w:rsidP="00000000" w:rsidRDefault="00000000" w:rsidRPr="00000000" w14:paraId="00000905">
      <w:pPr>
        <w:ind w:right="2267"/>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This sacrifice arose in the context of Jewish sacrifice.  The prayers of the Temple remain and give continuity with the past in the psalms sung, holy scriptures read, in homilies, as a prelude to the Change – the New Law offering.  Once, people under instruction were dismissed after these prayers, being not yet of the company of the baptised.  A prudent secrecy guarded the holy mystery that follows and is contained in the Offertory, the Consecration, and the Communion.</w:t>
      </w:r>
      <w:r w:rsidDel="00000000" w:rsidR="00000000" w:rsidRPr="00000000">
        <w:rPr>
          <w:rFonts w:ascii="Times New Roman" w:cs="Times New Roman" w:eastAsia="Times New Roman" w:hAnsi="Times New Roman"/>
          <w:sz w:val="22"/>
          <w:szCs w:val="22"/>
          <w:vertAlign w:val="superscript"/>
        </w:rPr>
        <w:footnoteReference w:customMarkFollows="0" w:id="61"/>
      </w:r>
      <w:r w:rsidDel="00000000" w:rsidR="00000000" w:rsidRPr="00000000">
        <w:rPr>
          <w:rtl w:val="0"/>
        </w:rPr>
      </w:r>
    </w:p>
    <w:p w:rsidR="00000000" w:rsidDel="00000000" w:rsidP="00000000" w:rsidRDefault="00000000" w:rsidRPr="00000000" w14:paraId="00000906">
      <w:pPr>
        <w:ind w:right="2267"/>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907">
      <w:pPr>
        <w:ind w:right="2267"/>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The People of God offer sacrifice.  Only the initiated may partake forever at the Supper of God.  For Christ reiterated “</w:t>
      </w:r>
      <w:r w:rsidDel="00000000" w:rsidR="00000000" w:rsidRPr="00000000">
        <w:rPr>
          <w:rFonts w:ascii="Times New Roman" w:cs="Times New Roman" w:eastAsia="Times New Roman" w:hAnsi="Times New Roman"/>
          <w:b w:val="1"/>
          <w:bCs w:val="1"/>
          <w:sz w:val="22"/>
          <w:szCs w:val="22"/>
          <w:rtl w:val="0"/>
        </w:rPr>
        <w:t xml:space="preserve">unless</w:t>
      </w:r>
      <w:r w:rsidDel="00000000" w:rsidR="00000000" w:rsidRPr="00000000">
        <w:rPr>
          <w:rFonts w:ascii="Times New Roman" w:cs="Times New Roman" w:eastAsia="Times New Roman" w:hAnsi="Times New Roman"/>
          <w:sz w:val="22"/>
          <w:szCs w:val="22"/>
          <w:rtl w:val="0"/>
        </w:rPr>
        <w:t xml:space="preserve">” you eat…you will not have (eternal) life.”  </w:t>
      </w:r>
      <w:r w:rsidDel="00000000" w:rsidR="00000000" w:rsidRPr="00000000">
        <w:rPr>
          <w:rFonts w:ascii="Times New Roman" w:cs="Times New Roman" w:eastAsia="Times New Roman" w:hAnsi="Times New Roman"/>
          <w:b w:val="1"/>
          <w:bCs w:val="1"/>
          <w:sz w:val="22"/>
          <w:szCs w:val="22"/>
          <w:rtl w:val="0"/>
        </w:rPr>
        <w:t xml:space="preserve">In other</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words, participation in the Eucharist is obligatory for Salvation.</w:t>
      </w:r>
      <w:r w:rsidDel="00000000" w:rsidR="00000000" w:rsidRPr="00000000">
        <w:rPr>
          <w:rtl w:val="0"/>
        </w:rPr>
      </w:r>
    </w:p>
    <w:p w:rsidR="00000000" w:rsidDel="00000000" w:rsidP="00000000" w:rsidRDefault="00000000" w:rsidRPr="00000000" w14:paraId="00000908">
      <w:pPr>
        <w:ind w:right="2267"/>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909">
      <w:pPr>
        <w:ind w:right="2267"/>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90A">
      <w:pPr>
        <w:ind w:right="2267"/>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90B">
      <w:pPr>
        <w:ind w:right="2267"/>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90C">
      <w:pPr>
        <w:ind w:right="2267"/>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90D">
      <w:pPr>
        <w:ind w:right="2267"/>
        <w:jc w:val="both"/>
        <w:rPr>
          <w:rFonts w:ascii="Times New Roman" w:cs="Times New Roman" w:eastAsia="Times New Roman" w:hAnsi="Times New Roman"/>
        </w:rPr>
        <w:sectPr>
          <w:type w:val="nextPage"/>
          <w:pgSz w:h="16838" w:w="11906" w:orient="portrait"/>
          <w:pgMar w:bottom="1134" w:top="1134" w:left="1134" w:right="1134" w:header="284" w:footer="0"/>
          <w:pgNumType w:start="91"/>
        </w:sectPr>
      </w:pPr>
      <w:r w:rsidDel="00000000" w:rsidR="00000000" w:rsidRPr="00000000">
        <w:rPr>
          <w:rFonts w:ascii="Times New Roman" w:cs="Times New Roman" w:eastAsia="Times New Roman" w:hAnsi="Times New Roman"/>
          <w:sz w:val="16"/>
          <w:szCs w:val="16"/>
          <w:rtl w:val="0"/>
        </w:rPr>
        <w:t xml:space="preserve">1  </w:t>
      </w:r>
      <w:r w:rsidDel="00000000" w:rsidR="00000000" w:rsidRPr="00000000">
        <w:rPr>
          <w:rFonts w:ascii="Times New Roman" w:cs="Times New Roman" w:eastAsia="Times New Roman" w:hAnsi="Times New Roman"/>
          <w:rtl w:val="0"/>
        </w:rPr>
        <w:t xml:space="preserve">The "discipline of the secret":   It was the custom during the first centuries, particularly from the end of the 2nd to the beginning of the 6th, to conceal from the heathen the more sacred rites of Christianity, especially the real nature of the Eucharist.  [Sheehan II, p.160.]    </w:t>
      </w:r>
      <w:r w:rsidDel="00000000" w:rsidR="00000000" w:rsidRPr="00000000">
        <w:rPr>
          <w:rFonts w:ascii="Times New Roman" w:cs="Times New Roman" w:eastAsia="Times New Roman" w:hAnsi="Times New Roman"/>
          <w:b w:val="1"/>
          <w:bCs w:val="1"/>
          <w:rtl w:val="0"/>
        </w:rPr>
        <w:t xml:space="preserve">"Give not that which is holy to dogs.  Neither cast ye your pearls before swine: lest perhaps they trample them under their feet: and turning upon you, they tear you."    </w:t>
      </w:r>
      <w:r w:rsidDel="00000000" w:rsidR="00000000" w:rsidRPr="00000000">
        <w:rPr>
          <w:rFonts w:ascii="Times New Roman" w:cs="Times New Roman" w:eastAsia="Times New Roman" w:hAnsi="Times New Roman"/>
          <w:rtl w:val="0"/>
        </w:rPr>
        <w:tab/>
        <w:tab/>
        <w:tab/>
        <w:tab/>
        <w:tab/>
      </w:r>
      <w:r w:rsidDel="00000000" w:rsidR="00000000" w:rsidRPr="00000000">
        <w:br w:type="page"/>
      </w:r>
      <w:r w:rsidDel="00000000" w:rsidR="00000000" w:rsidRPr="00000000">
        <w:rPr>
          <w:rtl w:val="0"/>
        </w:rPr>
      </w:r>
    </w:p>
    <w:p w:rsidR="00000000" w:rsidDel="00000000" w:rsidP="00000000" w:rsidRDefault="00000000" w:rsidRPr="00000000" w14:paraId="0000090E">
      <w:pPr>
        <w:jc w:val="both"/>
        <w:rPr>
          <w:b w:val="1"/>
          <w:bCs w:val="1"/>
        </w:rPr>
      </w:pPr>
      <w:r w:rsidDel="00000000" w:rsidR="00000000" w:rsidRPr="00000000">
        <w:rPr>
          <w:rtl w:val="0"/>
        </w:rPr>
      </w:r>
    </w:p>
    <w:p w:rsidR="00000000" w:rsidDel="00000000" w:rsidP="00000000" w:rsidRDefault="00000000" w:rsidRPr="00000000" w14:paraId="0000090F">
      <w:pPr>
        <w:jc w:val="both"/>
        <w:rPr>
          <w:b w:val="1"/>
          <w:bCs w:val="1"/>
        </w:rPr>
      </w:pPr>
      <w:r w:rsidDel="00000000" w:rsidR="00000000" w:rsidRPr="00000000">
        <w:rPr>
          <w:rtl w:val="0"/>
        </w:rPr>
      </w:r>
    </w:p>
    <w:p w:rsidR="00000000" w:rsidDel="00000000" w:rsidP="00000000" w:rsidRDefault="00000000" w:rsidRPr="00000000" w14:paraId="00000910">
      <w:pPr>
        <w:ind w:right="1841"/>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-3-</w:t>
      </w:r>
      <w:r w:rsidDel="00000000" w:rsidR="00000000" w:rsidRPr="00000000">
        <w:rPr>
          <w:rtl w:val="0"/>
        </w:rPr>
      </w:r>
    </w:p>
    <w:p w:rsidR="00000000" w:rsidDel="00000000" w:rsidP="00000000" w:rsidRDefault="00000000" w:rsidRPr="00000000" w14:paraId="00000911">
      <w:pPr>
        <w:ind w:right="1841"/>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912">
      <w:pPr>
        <w:ind w:right="184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IN ALL EARTH’S HISTORY,</w:t>
      </w:r>
      <w:r w:rsidDel="00000000" w:rsidR="00000000" w:rsidRPr="00000000">
        <w:rPr>
          <w:rFonts w:ascii="Times New Roman" w:cs="Times New Roman" w:eastAsia="Times New Roman" w:hAnsi="Times New Roman"/>
          <w:sz w:val="22"/>
          <w:szCs w:val="22"/>
          <w:rtl w:val="0"/>
        </w:rPr>
        <w:t xml:space="preserve"> there is no event comparable to the Mass.  It is absolutely unique, even as a religious rite.  No other but the Christian Eucharist has been followed so precisely, daily, with such intensity of interest, for close on twenty centuries.  Its forerunner the Pasch it has outlasted so far by six hundred years, and this was an annual festival.</w:t>
      </w:r>
      <w:r w:rsidDel="00000000" w:rsidR="00000000" w:rsidRPr="00000000">
        <w:rPr>
          <w:rtl w:val="0"/>
        </w:rPr>
      </w:r>
    </w:p>
    <w:p w:rsidR="00000000" w:rsidDel="00000000" w:rsidP="00000000" w:rsidRDefault="00000000" w:rsidRPr="00000000" w14:paraId="00000913">
      <w:pPr>
        <w:ind w:right="1841"/>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914">
      <w:pPr>
        <w:ind w:right="184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It has always been the all-absorbing focus for friend and foe; for the enemies of God, the unceasing point of attack; for Christianity, the well of its life and its central act of worship.    </w:t>
      </w:r>
      <w:r w:rsidDel="00000000" w:rsidR="00000000" w:rsidRPr="00000000">
        <w:rPr>
          <w:rtl w:val="0"/>
        </w:rPr>
      </w:r>
    </w:p>
    <w:p w:rsidR="00000000" w:rsidDel="00000000" w:rsidP="00000000" w:rsidRDefault="00000000" w:rsidRPr="00000000" w14:paraId="00000915">
      <w:pPr>
        <w:ind w:right="1841"/>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916">
      <w:pPr>
        <w:ind w:right="184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It is our thanksgiving; our reparation; our atonement made; our cry to God to strengthen our one-ness with each other and with Him.  We say Eucharist and we mean only sacrifice.  Even the Living Presence in the Bread unconsumed, retained for the community’s sick and dying, is inseparably sacrificial.  In adoring the Real Presence, we do not forget the Victim offered for our salvation’s sake.</w:t>
      </w:r>
      <w:r w:rsidDel="00000000" w:rsidR="00000000" w:rsidRPr="00000000">
        <w:rPr>
          <w:rtl w:val="0"/>
        </w:rPr>
      </w:r>
    </w:p>
    <w:p w:rsidR="00000000" w:rsidDel="00000000" w:rsidP="00000000" w:rsidRDefault="00000000" w:rsidRPr="00000000" w14:paraId="00000917">
      <w:pPr>
        <w:ind w:right="1841"/>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918">
      <w:pPr>
        <w:ind w:right="184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Yet we still see, as the early Christians saw, the ‘death of the Lord’ as always joined to his Resurrection and his Return, and find hope and joy in the Eucharistic celebration.     </w:t>
      </w:r>
      <w:r w:rsidDel="00000000" w:rsidR="00000000" w:rsidRPr="00000000">
        <w:rPr>
          <w:rtl w:val="0"/>
        </w:rPr>
      </w:r>
    </w:p>
    <w:p w:rsidR="00000000" w:rsidDel="00000000" w:rsidP="00000000" w:rsidRDefault="00000000" w:rsidRPr="00000000" w14:paraId="00000919">
      <w:pPr>
        <w:ind w:right="1841"/>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91A">
      <w:pPr>
        <w:ind w:right="184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ab/>
        <w:tab/>
        <w:tab/>
        <w:tab/>
        <w:tab/>
      </w:r>
      <w:r w:rsidDel="00000000" w:rsidR="00000000" w:rsidRPr="00000000">
        <w:rPr>
          <w:rFonts w:ascii="Wingdings" w:cs="Wingdings" w:eastAsia="Wingdings" w:hAnsi="Wingdings"/>
          <w:sz w:val="44"/>
          <w:szCs w:val="44"/>
          <w:rtl w:val="0"/>
        </w:rPr>
        <w:t xml:space="preserve">🙞</w:t>
      </w:r>
      <w:r w:rsidDel="00000000" w:rsidR="00000000" w:rsidRPr="00000000">
        <w:rPr>
          <w:rtl w:val="0"/>
        </w:rPr>
      </w:r>
    </w:p>
    <w:p w:rsidR="00000000" w:rsidDel="00000000" w:rsidP="00000000" w:rsidRDefault="00000000" w:rsidRPr="00000000" w14:paraId="0000091B">
      <w:pPr>
        <w:ind w:right="1841"/>
        <w:jc w:val="both"/>
        <w:rPr>
          <w:rFonts w:ascii="Times New Roman" w:cs="Times New Roman" w:eastAsia="Times New Roman" w:hAnsi="Times New Roman"/>
          <w:sz w:val="44"/>
          <w:szCs w:val="44"/>
        </w:rPr>
      </w:pPr>
      <w:r w:rsidDel="00000000" w:rsidR="00000000" w:rsidRPr="00000000">
        <w:rPr>
          <w:rtl w:val="0"/>
        </w:rPr>
      </w:r>
    </w:p>
    <w:p w:rsidR="00000000" w:rsidDel="00000000" w:rsidP="00000000" w:rsidRDefault="00000000" w:rsidRPr="00000000" w14:paraId="0000091C">
      <w:pPr>
        <w:ind w:right="184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i w:val="1"/>
          <w:iCs w:val="1"/>
          <w:sz w:val="22"/>
          <w:szCs w:val="22"/>
          <w:rtl w:val="0"/>
        </w:rPr>
        <w:t xml:space="preserve">THEME:    In Baptism begins the mystery of union of man with God; it continues in the sacramental ways; but it expands in fullest measure in union with the redeemer and the redeemer’s sacrifice offered and consumed.</w:t>
      </w:r>
      <w:r w:rsidDel="00000000" w:rsidR="00000000" w:rsidRPr="00000000">
        <w:rPr>
          <w:rFonts w:ascii="Times New Roman" w:cs="Times New Roman" w:eastAsia="Times New Roman" w:hAnsi="Times New Roman"/>
          <w:sz w:val="22"/>
          <w:szCs w:val="22"/>
          <w:rtl w:val="0"/>
        </w:rPr>
        <w:t xml:space="preserve">  Here in the Mass more than anywhere we accumulate for ourselves ‘treasure in heaven’.    </w:t>
      </w:r>
      <w:r w:rsidDel="00000000" w:rsidR="00000000" w:rsidRPr="00000000">
        <w:rPr>
          <w:rtl w:val="0"/>
        </w:rPr>
      </w:r>
    </w:p>
    <w:p w:rsidR="00000000" w:rsidDel="00000000" w:rsidP="00000000" w:rsidRDefault="00000000" w:rsidRPr="00000000" w14:paraId="0000091D">
      <w:pPr>
        <w:ind w:right="1841"/>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91E">
      <w:pPr>
        <w:ind w:right="184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A man baptised, must grow in the Life, he must perform the duty he now has, to offer the one sacrifice to God; and in meeting this responsibility he fulfils his own greatest need, for in this he is privileged most to grow to resemble Our Lord, that God may see and love the likeness.</w:t>
      </w:r>
      <w:r w:rsidDel="00000000" w:rsidR="00000000" w:rsidRPr="00000000">
        <w:rPr>
          <w:rtl w:val="0"/>
        </w:rPr>
      </w:r>
    </w:p>
    <w:p w:rsidR="00000000" w:rsidDel="00000000" w:rsidP="00000000" w:rsidRDefault="00000000" w:rsidRPr="00000000" w14:paraId="0000091F">
      <w:pPr>
        <w:ind w:right="1841"/>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920">
      <w:pPr>
        <w:ind w:right="184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ab/>
        <w:tab/>
        <w:tab/>
        <w:tab/>
      </w:r>
      <w:r w:rsidDel="00000000" w:rsidR="00000000" w:rsidRPr="00000000">
        <w:rPr>
          <w:rFonts w:ascii="Wingdings" w:cs="Wingdings" w:eastAsia="Wingdings" w:hAnsi="Wingdings"/>
          <w:sz w:val="44"/>
          <w:szCs w:val="44"/>
          <w:rtl w:val="0"/>
        </w:rPr>
        <w:t xml:space="preserve">🙞</w:t>
      </w:r>
      <w:r w:rsidDel="00000000" w:rsidR="00000000" w:rsidRPr="00000000">
        <w:rPr>
          <w:rtl w:val="0"/>
        </w:rPr>
      </w:r>
    </w:p>
    <w:p w:rsidR="00000000" w:rsidDel="00000000" w:rsidP="00000000" w:rsidRDefault="00000000" w:rsidRPr="00000000" w14:paraId="00000921">
      <w:pPr>
        <w:ind w:right="1841"/>
        <w:jc w:val="both"/>
        <w:rPr>
          <w:rFonts w:ascii="Times New Roman" w:cs="Times New Roman" w:eastAsia="Times New Roman" w:hAnsi="Times New Roman"/>
          <w:b w:val="1"/>
          <w:bCs w:val="1"/>
          <w:sz w:val="44"/>
          <w:szCs w:val="44"/>
        </w:rPr>
      </w:pPr>
      <w:r w:rsidDel="00000000" w:rsidR="00000000" w:rsidRPr="00000000">
        <w:rPr>
          <w:rtl w:val="0"/>
        </w:rPr>
      </w:r>
    </w:p>
    <w:p w:rsidR="00000000" w:rsidDel="00000000" w:rsidP="00000000" w:rsidRDefault="00000000" w:rsidRPr="00000000" w14:paraId="00000922">
      <w:pPr>
        <w:ind w:right="1841"/>
        <w:jc w:val="both"/>
        <w:rPr>
          <w:rFonts w:ascii="Times New Roman" w:cs="Times New Roman" w:eastAsia="Times New Roman" w:hAnsi="Times New Roman"/>
        </w:rPr>
        <w:sectPr>
          <w:type w:val="nextPage"/>
          <w:pgSz w:h="16838" w:w="11906" w:orient="portrait"/>
          <w:pgMar w:bottom="1134" w:top="1134" w:left="1134" w:right="1134" w:header="284" w:footer="0"/>
          <w:pgNumType w:start="92"/>
        </w:sectPr>
      </w:pPr>
      <w:r w:rsidDel="00000000" w:rsidR="00000000" w:rsidRPr="00000000">
        <w:rPr>
          <w:rFonts w:ascii="Times New Roman" w:cs="Times New Roman" w:eastAsia="Times New Roman" w:hAnsi="Times New Roman"/>
          <w:sz w:val="22"/>
          <w:szCs w:val="22"/>
          <w:rtl w:val="0"/>
        </w:rPr>
        <w:t xml:space="preserve">The sacrifice of Christ exists now.  We formally offer it in public on the Lord’s Day and are seen by God the Father as a body with Christ its head in perpetual worship and atonement; in the Communion we are seen as all one in Christ, </w:t>
      </w:r>
      <w:r w:rsidDel="00000000" w:rsidR="00000000" w:rsidRPr="00000000">
        <w:rPr>
          <w:rFonts w:ascii="Times New Roman" w:cs="Times New Roman" w:eastAsia="Times New Roman" w:hAnsi="Times New Roman"/>
          <w:b w:val="1"/>
          <w:bCs w:val="1"/>
          <w:sz w:val="22"/>
          <w:szCs w:val="22"/>
          <w:rtl w:val="0"/>
        </w:rPr>
        <w:t xml:space="preserve">re-enfolded through Him in the Creator, the Holy Trinity of God.</w:t>
      </w:r>
      <w:r w:rsidDel="00000000" w:rsidR="00000000" w:rsidRPr="00000000">
        <w:br w:type="page"/>
      </w:r>
      <w:r w:rsidDel="00000000" w:rsidR="00000000" w:rsidRPr="00000000">
        <w:rPr>
          <w:rtl w:val="0"/>
        </w:rPr>
      </w:r>
    </w:p>
    <w:p w:rsidR="00000000" w:rsidDel="00000000" w:rsidP="00000000" w:rsidRDefault="00000000" w:rsidRPr="00000000" w14:paraId="00000923">
      <w:pPr>
        <w:rPr>
          <w:b w:val="1"/>
          <w:bCs w:val="1"/>
          <w:sz w:val="22"/>
          <w:szCs w:val="22"/>
        </w:rPr>
      </w:pPr>
      <w:r w:rsidDel="00000000" w:rsidR="00000000" w:rsidRPr="00000000">
        <w:rPr>
          <w:b w:val="1"/>
          <w:bCs w:val="1"/>
          <w:sz w:val="22"/>
          <w:szCs w:val="22"/>
          <w:rtl w:val="0"/>
        </w:rPr>
        <w:tab/>
        <w:tab/>
        <w:tab/>
      </w:r>
    </w:p>
    <w:p w:rsidR="00000000" w:rsidDel="00000000" w:rsidP="00000000" w:rsidRDefault="00000000" w:rsidRPr="00000000" w14:paraId="00000924">
      <w:pPr>
        <w:rPr>
          <w:sz w:val="22"/>
          <w:szCs w:val="22"/>
        </w:rPr>
      </w:pPr>
      <w:r w:rsidDel="00000000" w:rsidR="00000000" w:rsidRPr="00000000">
        <w:rPr>
          <w:rtl w:val="0"/>
        </w:rPr>
      </w:r>
    </w:p>
    <w:p w:rsidR="00000000" w:rsidDel="00000000" w:rsidP="00000000" w:rsidRDefault="00000000" w:rsidRPr="00000000" w14:paraId="00000925">
      <w:pPr>
        <w:rPr>
          <w:sz w:val="22"/>
          <w:szCs w:val="22"/>
        </w:rPr>
      </w:pPr>
      <w:r w:rsidDel="00000000" w:rsidR="00000000" w:rsidRPr="00000000">
        <w:rPr>
          <w:rtl w:val="0"/>
        </w:rPr>
      </w:r>
    </w:p>
    <w:p w:rsidR="00000000" w:rsidDel="00000000" w:rsidP="00000000" w:rsidRDefault="00000000" w:rsidRPr="00000000" w14:paraId="00000926">
      <w:pPr>
        <w:ind w:right="2125"/>
        <w:jc w:val="center"/>
        <w:rPr/>
      </w:pPr>
      <w:r w:rsidDel="00000000" w:rsidR="00000000" w:rsidRPr="00000000">
        <w:rPr>
          <w:b w:val="1"/>
          <w:bCs w:val="1"/>
          <w:sz w:val="22"/>
          <w:szCs w:val="22"/>
          <w:rtl w:val="0"/>
        </w:rPr>
        <w:t xml:space="preserve">-4-</w:t>
      </w:r>
      <w:r w:rsidDel="00000000" w:rsidR="00000000" w:rsidRPr="00000000">
        <w:rPr>
          <w:rtl w:val="0"/>
        </w:rPr>
      </w:r>
    </w:p>
    <w:p w:rsidR="00000000" w:rsidDel="00000000" w:rsidP="00000000" w:rsidRDefault="00000000" w:rsidRPr="00000000" w14:paraId="00000927">
      <w:pPr>
        <w:ind w:right="2125"/>
        <w:rPr>
          <w:b w:val="1"/>
          <w:bCs w:val="1"/>
          <w:sz w:val="22"/>
          <w:szCs w:val="22"/>
        </w:rPr>
      </w:pPr>
      <w:r w:rsidDel="00000000" w:rsidR="00000000" w:rsidRPr="00000000">
        <w:rPr>
          <w:rtl w:val="0"/>
        </w:rPr>
      </w:r>
    </w:p>
    <w:p w:rsidR="00000000" w:rsidDel="00000000" w:rsidP="00000000" w:rsidRDefault="00000000" w:rsidRPr="00000000" w14:paraId="00000928">
      <w:pPr>
        <w:ind w:right="2125"/>
        <w:jc w:val="both"/>
        <w:rPr/>
      </w:pPr>
      <w:r w:rsidDel="00000000" w:rsidR="00000000" w:rsidRPr="00000000">
        <w:rPr>
          <w:b w:val="1"/>
          <w:bCs w:val="1"/>
          <w:sz w:val="22"/>
          <w:szCs w:val="22"/>
          <w:rtl w:val="0"/>
        </w:rPr>
        <w:t xml:space="preserve">WHY WAS THE DEATH OF CHRIST NECESSARY?</w:t>
      </w:r>
      <w:r w:rsidDel="00000000" w:rsidR="00000000" w:rsidRPr="00000000">
        <w:rPr>
          <w:rFonts w:ascii="Times New Roman" w:cs="Times New Roman" w:eastAsia="Times New Roman" w:hAnsi="Times New Roman"/>
          <w:sz w:val="22"/>
          <w:szCs w:val="22"/>
          <w:rtl w:val="0"/>
        </w:rPr>
        <w:t xml:space="preserve">  Two considerations are relevant, though the need, itself undoubtedly existing, is to some extent still a mystery and not fully understood by men.</w:t>
      </w:r>
      <w:r w:rsidDel="00000000" w:rsidR="00000000" w:rsidRPr="00000000">
        <w:rPr>
          <w:rtl w:val="0"/>
        </w:rPr>
      </w:r>
    </w:p>
    <w:p w:rsidR="00000000" w:rsidDel="00000000" w:rsidP="00000000" w:rsidRDefault="00000000" w:rsidRPr="00000000" w14:paraId="00000929">
      <w:pPr>
        <w:ind w:right="2125"/>
        <w:jc w:val="both"/>
        <w:rPr>
          <w:rFonts w:ascii="Bodoni" w:cs="Bodoni" w:eastAsia="Bodoni" w:hAnsi="Bodoni"/>
          <w:sz w:val="22"/>
          <w:szCs w:val="22"/>
        </w:rPr>
      </w:pPr>
      <w:r w:rsidDel="00000000" w:rsidR="00000000" w:rsidRPr="00000000">
        <w:rPr>
          <w:rtl w:val="0"/>
        </w:rPr>
      </w:r>
    </w:p>
    <w:p w:rsidR="00000000" w:rsidDel="00000000" w:rsidP="00000000" w:rsidRDefault="00000000" w:rsidRPr="00000000" w14:paraId="0000092A">
      <w:pPr>
        <w:ind w:right="2125"/>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If a God decides to deify his creatures, so that they may be his companions as it were, and they reject and repudiate the gift and the companionship to join instead with a declared enemy and be self-sufficient, as man did, the ‘deifying’ quality is rightly withdrawn.</w:t>
      </w:r>
      <w:r w:rsidDel="00000000" w:rsidR="00000000" w:rsidRPr="00000000">
        <w:rPr>
          <w:rtl w:val="0"/>
        </w:rPr>
      </w:r>
    </w:p>
    <w:p w:rsidR="00000000" w:rsidDel="00000000" w:rsidP="00000000" w:rsidRDefault="00000000" w:rsidRPr="00000000" w14:paraId="0000092B">
      <w:pPr>
        <w:ind w:right="2125"/>
        <w:jc w:val="both"/>
        <w:rPr>
          <w:rFonts w:ascii="Bodoni" w:cs="Bodoni" w:eastAsia="Bodoni" w:hAnsi="Bodoni"/>
          <w:sz w:val="22"/>
          <w:szCs w:val="22"/>
        </w:rPr>
      </w:pPr>
      <w:r w:rsidDel="00000000" w:rsidR="00000000" w:rsidRPr="00000000">
        <w:rPr>
          <w:rtl w:val="0"/>
        </w:rPr>
      </w:r>
    </w:p>
    <w:p w:rsidR="00000000" w:rsidDel="00000000" w:rsidP="00000000" w:rsidRDefault="00000000" w:rsidRPr="00000000" w14:paraId="0000092C">
      <w:pPr>
        <w:ind w:right="2125"/>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Secondly, a wrong committed demands satisfaction and it demands reparation.  These being made, the deifying gift may or may not be given again, but satisfaction and reparation are still in justice due.  Thus man had lost the deifying gift, and he owed to God satisfaction and reparation, which he was unable to make.  Man’s insignificance is unable to make reparation to the majesty of God.</w:t>
      </w:r>
      <w:r w:rsidDel="00000000" w:rsidR="00000000" w:rsidRPr="00000000">
        <w:rPr>
          <w:rtl w:val="0"/>
        </w:rPr>
      </w:r>
    </w:p>
    <w:p w:rsidR="00000000" w:rsidDel="00000000" w:rsidP="00000000" w:rsidRDefault="00000000" w:rsidRPr="00000000" w14:paraId="0000092D">
      <w:pPr>
        <w:ind w:right="2125"/>
        <w:jc w:val="both"/>
        <w:rPr>
          <w:rFonts w:ascii="Bodoni" w:cs="Bodoni" w:eastAsia="Bodoni" w:hAnsi="Bodoni"/>
          <w:sz w:val="22"/>
          <w:szCs w:val="22"/>
        </w:rPr>
      </w:pPr>
      <w:r w:rsidDel="00000000" w:rsidR="00000000" w:rsidRPr="00000000">
        <w:rPr>
          <w:rtl w:val="0"/>
        </w:rPr>
      </w:r>
    </w:p>
    <w:p w:rsidR="00000000" w:rsidDel="00000000" w:rsidP="00000000" w:rsidRDefault="00000000" w:rsidRPr="00000000" w14:paraId="0000092E">
      <w:pPr>
        <w:ind w:right="2125"/>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The Old Testament had strong consciousness of the need to atone.  There was a ceremonial Day of Atonement, when on the head of an animal all the sins of the race were imposed by voice and hand of a priest, and the animal was driven out into the desert, to bear away forever the sins of the multitude.  Thus a poignant longing for forgiveness and re-instatement was expressed.</w:t>
      </w:r>
      <w:r w:rsidDel="00000000" w:rsidR="00000000" w:rsidRPr="00000000">
        <w:rPr>
          <w:rtl w:val="0"/>
        </w:rPr>
      </w:r>
    </w:p>
    <w:p w:rsidR="00000000" w:rsidDel="00000000" w:rsidP="00000000" w:rsidRDefault="00000000" w:rsidRPr="00000000" w14:paraId="0000092F">
      <w:pPr>
        <w:ind w:right="2125"/>
        <w:jc w:val="both"/>
        <w:rPr>
          <w:sz w:val="22"/>
          <w:szCs w:val="22"/>
        </w:rPr>
      </w:pPr>
      <w:r w:rsidDel="00000000" w:rsidR="00000000" w:rsidRPr="00000000">
        <w:rPr>
          <w:rtl w:val="0"/>
        </w:rPr>
      </w:r>
    </w:p>
    <w:p w:rsidR="00000000" w:rsidDel="00000000" w:rsidP="00000000" w:rsidRDefault="00000000" w:rsidRPr="00000000" w14:paraId="00000930">
      <w:pPr>
        <w:ind w:right="2125"/>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Christ came.  He bore our sins away in infinite satisfaction.  God gave again the deifying gift, the sanctifying grace, that we may know him in heaven.    </w:t>
      </w:r>
      <w:r w:rsidDel="00000000" w:rsidR="00000000" w:rsidRPr="00000000">
        <w:rPr>
          <w:rtl w:val="0"/>
        </w:rPr>
      </w:r>
    </w:p>
    <w:p w:rsidR="00000000" w:rsidDel="00000000" w:rsidP="00000000" w:rsidRDefault="00000000" w:rsidRPr="00000000" w14:paraId="00000931">
      <w:pPr>
        <w:ind w:right="2125"/>
        <w:jc w:val="both"/>
        <w:rPr>
          <w:rFonts w:ascii="Bodoni" w:cs="Bodoni" w:eastAsia="Bodoni" w:hAnsi="Bodoni"/>
          <w:sz w:val="22"/>
          <w:szCs w:val="22"/>
        </w:rPr>
      </w:pPr>
      <w:r w:rsidDel="00000000" w:rsidR="00000000" w:rsidRPr="00000000">
        <w:rPr>
          <w:rtl w:val="0"/>
        </w:rPr>
      </w:r>
    </w:p>
    <w:p w:rsidR="00000000" w:rsidDel="00000000" w:rsidP="00000000" w:rsidRDefault="00000000" w:rsidRPr="00000000" w14:paraId="00000932">
      <w:pPr>
        <w:ind w:right="2125"/>
        <w:jc w:val="center"/>
        <w:rPr/>
      </w:pPr>
      <w:r w:rsidDel="00000000" w:rsidR="00000000" w:rsidRPr="00000000">
        <w:rPr>
          <w:rFonts w:ascii="Wingdings" w:cs="Wingdings" w:eastAsia="Wingdings" w:hAnsi="Wingdings"/>
          <w:sz w:val="44"/>
          <w:szCs w:val="44"/>
          <w:rtl w:val="0"/>
        </w:rPr>
        <w:t xml:space="preserve">🙞</w:t>
      </w:r>
      <w:r w:rsidDel="00000000" w:rsidR="00000000" w:rsidRPr="00000000">
        <w:rPr>
          <w:rtl w:val="0"/>
        </w:rPr>
      </w:r>
    </w:p>
    <w:p w:rsidR="00000000" w:rsidDel="00000000" w:rsidP="00000000" w:rsidRDefault="00000000" w:rsidRPr="00000000" w14:paraId="00000933">
      <w:pPr>
        <w:ind w:right="2125"/>
        <w:jc w:val="both"/>
        <w:rPr>
          <w:sz w:val="22"/>
          <w:szCs w:val="22"/>
        </w:rPr>
      </w:pPr>
      <w:r w:rsidDel="00000000" w:rsidR="00000000" w:rsidRPr="00000000">
        <w:rPr>
          <w:rtl w:val="0"/>
        </w:rPr>
      </w:r>
    </w:p>
    <w:p w:rsidR="00000000" w:rsidDel="00000000" w:rsidP="00000000" w:rsidRDefault="00000000" w:rsidRPr="00000000" w14:paraId="00000934">
      <w:pPr>
        <w:ind w:right="2125"/>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i w:val="1"/>
          <w:iCs w:val="1"/>
          <w:sz w:val="22"/>
          <w:szCs w:val="22"/>
          <w:rtl w:val="0"/>
        </w:rPr>
        <w:t xml:space="preserve">“I, if I be lifted up from the earth, will draw all things to myself.”</w:t>
      </w:r>
      <w:r w:rsidDel="00000000" w:rsidR="00000000" w:rsidRPr="00000000">
        <w:rPr>
          <w:rFonts w:ascii="Times New Roman" w:cs="Times New Roman" w:eastAsia="Times New Roman" w:hAnsi="Times New Roman"/>
          <w:b w:val="1"/>
          <w:bCs w:val="1"/>
          <w:rtl w:val="0"/>
        </w:rPr>
        <w:t xml:space="preserve">       </w:t>
      </w:r>
      <w:r w:rsidDel="00000000" w:rsidR="00000000" w:rsidRPr="00000000">
        <w:rPr>
          <w:rFonts w:ascii="Times New Roman" w:cs="Times New Roman" w:eastAsia="Times New Roman" w:hAnsi="Times New Roman"/>
          <w:sz w:val="16"/>
          <w:szCs w:val="16"/>
          <w:rtl w:val="0"/>
        </w:rPr>
        <w:t xml:space="preserve">[John 12:32]</w:t>
      </w:r>
      <w:r w:rsidDel="00000000" w:rsidR="00000000" w:rsidRPr="00000000">
        <w:rPr>
          <w:rtl w:val="0"/>
        </w:rPr>
      </w:r>
    </w:p>
    <w:p w:rsidR="00000000" w:rsidDel="00000000" w:rsidP="00000000" w:rsidRDefault="00000000" w:rsidRPr="00000000" w14:paraId="00000935">
      <w:pPr>
        <w:ind w:right="2125"/>
        <w:jc w:val="both"/>
        <w:rPr>
          <w:rFonts w:ascii="Bodoni" w:cs="Bodoni" w:eastAsia="Bodoni" w:hAnsi="Bodoni"/>
        </w:rPr>
      </w:pPr>
      <w:r w:rsidDel="00000000" w:rsidR="00000000" w:rsidRPr="00000000">
        <w:rPr>
          <w:rtl w:val="0"/>
        </w:rPr>
      </w:r>
    </w:p>
    <w:p w:rsidR="00000000" w:rsidDel="00000000" w:rsidP="00000000" w:rsidRDefault="00000000" w:rsidRPr="00000000" w14:paraId="00000936">
      <w:pPr>
        <w:ind w:right="2125"/>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He was lifted up from the earth by the Cross.  In that act he drew men to himself, because the expiation he offered on man’s behalf drew down upon men the holy gift that unites us with the Trinity of God.</w:t>
      </w:r>
      <w:r w:rsidDel="00000000" w:rsidR="00000000" w:rsidRPr="00000000">
        <w:rPr>
          <w:rtl w:val="0"/>
        </w:rPr>
      </w:r>
    </w:p>
    <w:p w:rsidR="00000000" w:rsidDel="00000000" w:rsidP="00000000" w:rsidRDefault="00000000" w:rsidRPr="00000000" w14:paraId="00000937">
      <w:pPr>
        <w:ind w:right="2125"/>
        <w:jc w:val="both"/>
        <w:rPr>
          <w:sz w:val="22"/>
          <w:szCs w:val="22"/>
        </w:rPr>
      </w:pPr>
      <w:r w:rsidDel="00000000" w:rsidR="00000000" w:rsidRPr="00000000">
        <w:rPr>
          <w:rtl w:val="0"/>
        </w:rPr>
      </w:r>
    </w:p>
    <w:p w:rsidR="00000000" w:rsidDel="00000000" w:rsidP="00000000" w:rsidRDefault="00000000" w:rsidRPr="00000000" w14:paraId="00000938">
      <w:pPr>
        <w:ind w:right="2125"/>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But he drew </w:t>
      </w:r>
      <w:r w:rsidDel="00000000" w:rsidR="00000000" w:rsidRPr="00000000">
        <w:rPr>
          <w:rFonts w:ascii="Times New Roman" w:cs="Times New Roman" w:eastAsia="Times New Roman" w:hAnsi="Times New Roman"/>
          <w:b w:val="1"/>
          <w:bCs w:val="1"/>
          <w:sz w:val="22"/>
          <w:szCs w:val="22"/>
          <w:rtl w:val="0"/>
        </w:rPr>
        <w:t xml:space="preserve">all</w:t>
      </w:r>
      <w:r w:rsidDel="00000000" w:rsidR="00000000" w:rsidRPr="00000000">
        <w:rPr>
          <w:rFonts w:ascii="Times New Roman" w:cs="Times New Roman" w:eastAsia="Times New Roman" w:hAnsi="Times New Roman"/>
          <w:sz w:val="22"/>
          <w:szCs w:val="22"/>
          <w:rtl w:val="0"/>
        </w:rPr>
        <w:t xml:space="preserve"> things to himself, for in man are the constituents of all creation.  The elements that compose rocks and stars are in man, the living principle of plants, the sensory character of animals, the intelligence allied to free-will of non-physical beings, angels.  In man all nature finds embodiment, he is a compendium of all creation, and in uniting men to Himself Christ made the whole universe one.     </w:t>
      </w:r>
      <w:r w:rsidDel="00000000" w:rsidR="00000000" w:rsidRPr="00000000">
        <w:rPr>
          <w:rFonts w:ascii="Times New Roman" w:cs="Times New Roman" w:eastAsia="Times New Roman" w:hAnsi="Times New Roman"/>
          <w:b w:val="1"/>
          <w:bCs w:val="1"/>
          <w:sz w:val="22"/>
          <w:szCs w:val="22"/>
          <w:rtl w:val="0"/>
        </w:rPr>
        <w:t xml:space="preserve">He drew ‘all things’</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to Himself.</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tl w:val="0"/>
        </w:rPr>
      </w:r>
    </w:p>
    <w:p w:rsidR="00000000" w:rsidDel="00000000" w:rsidP="00000000" w:rsidRDefault="00000000" w:rsidRPr="00000000" w14:paraId="00000939">
      <w:pPr>
        <w:ind w:right="2125"/>
        <w:jc w:val="both"/>
        <w:rPr>
          <w:sz w:val="16"/>
          <w:szCs w:val="16"/>
        </w:rPr>
      </w:pPr>
      <w:r w:rsidDel="00000000" w:rsidR="00000000" w:rsidRPr="00000000">
        <w:rPr>
          <w:rtl w:val="0"/>
        </w:rPr>
      </w:r>
    </w:p>
    <w:p w:rsidR="00000000" w:rsidDel="00000000" w:rsidP="00000000" w:rsidRDefault="00000000" w:rsidRPr="00000000" w14:paraId="0000093A">
      <w:pPr>
        <w:ind w:right="2125"/>
        <w:jc w:val="both"/>
        <w:rPr>
          <w:sz w:val="16"/>
          <w:szCs w:val="16"/>
        </w:rPr>
      </w:pPr>
      <w:r w:rsidDel="00000000" w:rsidR="00000000" w:rsidRPr="00000000">
        <w:rPr>
          <w:rtl w:val="0"/>
        </w:rPr>
      </w:r>
    </w:p>
    <w:p w:rsidR="00000000" w:rsidDel="00000000" w:rsidP="00000000" w:rsidRDefault="00000000" w:rsidRPr="00000000" w14:paraId="0000093B">
      <w:pPr>
        <w:ind w:right="2125"/>
        <w:jc w:val="both"/>
        <w:rPr>
          <w:sz w:val="16"/>
          <w:szCs w:val="16"/>
        </w:rPr>
      </w:pPr>
      <w:r w:rsidDel="00000000" w:rsidR="00000000" w:rsidRPr="00000000">
        <w:rPr>
          <w:rtl w:val="0"/>
        </w:rPr>
      </w:r>
    </w:p>
    <w:p w:rsidR="00000000" w:rsidDel="00000000" w:rsidP="00000000" w:rsidRDefault="00000000" w:rsidRPr="00000000" w14:paraId="0000093C">
      <w:pPr>
        <w:ind w:right="2125"/>
        <w:jc w:val="both"/>
        <w:rPr>
          <w:sz w:val="16"/>
          <w:szCs w:val="16"/>
        </w:rPr>
      </w:pPr>
      <w:r w:rsidDel="00000000" w:rsidR="00000000" w:rsidRPr="00000000">
        <w:rPr>
          <w:rtl w:val="0"/>
        </w:rPr>
      </w:r>
    </w:p>
    <w:p w:rsidR="00000000" w:rsidDel="00000000" w:rsidP="00000000" w:rsidRDefault="00000000" w:rsidRPr="00000000" w14:paraId="0000093D">
      <w:pPr>
        <w:ind w:right="2125"/>
        <w:jc w:val="both"/>
        <w:rPr>
          <w:sz w:val="16"/>
          <w:szCs w:val="16"/>
        </w:rPr>
      </w:pPr>
      <w:r w:rsidDel="00000000" w:rsidR="00000000" w:rsidRPr="00000000">
        <w:rPr>
          <w:rtl w:val="0"/>
        </w:rPr>
      </w:r>
    </w:p>
    <w:p w:rsidR="00000000" w:rsidDel="00000000" w:rsidP="00000000" w:rsidRDefault="00000000" w:rsidRPr="00000000" w14:paraId="0000093E">
      <w:pPr>
        <w:ind w:right="2125"/>
        <w:jc w:val="both"/>
        <w:rPr>
          <w:sz w:val="16"/>
          <w:szCs w:val="16"/>
        </w:rPr>
      </w:pPr>
      <w:r w:rsidDel="00000000" w:rsidR="00000000" w:rsidRPr="00000000">
        <w:rPr>
          <w:rtl w:val="0"/>
        </w:rPr>
      </w:r>
    </w:p>
    <w:p w:rsidR="00000000" w:rsidDel="00000000" w:rsidP="00000000" w:rsidRDefault="00000000" w:rsidRPr="00000000" w14:paraId="0000093F">
      <w:pPr>
        <w:ind w:right="2125"/>
        <w:jc w:val="both"/>
        <w:rPr>
          <w:sz w:val="16"/>
          <w:szCs w:val="16"/>
        </w:rPr>
      </w:pPr>
      <w:r w:rsidDel="00000000" w:rsidR="00000000" w:rsidRPr="00000000">
        <w:rPr>
          <w:rtl w:val="0"/>
        </w:rPr>
      </w:r>
    </w:p>
    <w:p w:rsidR="00000000" w:rsidDel="00000000" w:rsidP="00000000" w:rsidRDefault="00000000" w:rsidRPr="00000000" w14:paraId="00000940">
      <w:pPr>
        <w:ind w:right="2125"/>
        <w:jc w:val="both"/>
        <w:rPr>
          <w:sz w:val="16"/>
          <w:szCs w:val="16"/>
        </w:rPr>
      </w:pPr>
      <w:r w:rsidDel="00000000" w:rsidR="00000000" w:rsidRPr="00000000">
        <w:rPr>
          <w:rtl w:val="0"/>
        </w:rPr>
      </w:r>
    </w:p>
    <w:p w:rsidR="00000000" w:rsidDel="00000000" w:rsidP="00000000" w:rsidRDefault="00000000" w:rsidRPr="00000000" w14:paraId="00000941">
      <w:pPr>
        <w:ind w:right="2125"/>
        <w:jc w:val="both"/>
        <w:rPr>
          <w:sz w:val="16"/>
          <w:szCs w:val="16"/>
        </w:rPr>
      </w:pPr>
      <w:r w:rsidDel="00000000" w:rsidR="00000000" w:rsidRPr="00000000">
        <w:rPr>
          <w:rtl w:val="0"/>
        </w:rPr>
      </w:r>
    </w:p>
    <w:p w:rsidR="00000000" w:rsidDel="00000000" w:rsidP="00000000" w:rsidRDefault="00000000" w:rsidRPr="00000000" w14:paraId="00000942">
      <w:pPr>
        <w:ind w:right="2125"/>
        <w:jc w:val="both"/>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“Technicalities" pages 90-93, </w:t>
      </w:r>
      <w:r w:rsidDel="00000000" w:rsidR="00000000" w:rsidRPr="00000000">
        <w:rPr>
          <w:rFonts w:ascii="Times New Roman" w:cs="Times New Roman" w:eastAsia="Times New Roman" w:hAnsi="Times New Roman"/>
          <w:sz w:val="16"/>
          <w:szCs w:val="16"/>
          <w:u w:val="single"/>
          <w:rtl w:val="0"/>
        </w:rPr>
        <w:t xml:space="preserve">Apologetics and Catholic Doctrine</w:t>
      </w:r>
      <w:r w:rsidDel="00000000" w:rsidR="00000000" w:rsidRPr="00000000">
        <w:rPr>
          <w:rFonts w:ascii="Times New Roman" w:cs="Times New Roman" w:eastAsia="Times New Roman" w:hAnsi="Times New Roman"/>
          <w:sz w:val="16"/>
          <w:szCs w:val="16"/>
          <w:rtl w:val="0"/>
        </w:rPr>
        <w:t xml:space="preserve">, Sheehan, M., D.D., Part I, 1947 and Part II, 1950;   Kelly, Bernard J., D.D., Part III, 1951,  Dublin, M.H. Gill &amp; Son Ltd.,   Poelzl-Martindale, </w:t>
      </w:r>
      <w:r w:rsidDel="00000000" w:rsidR="00000000" w:rsidRPr="00000000">
        <w:rPr>
          <w:rFonts w:ascii="Times New Roman" w:cs="Times New Roman" w:eastAsia="Times New Roman" w:hAnsi="Times New Roman"/>
          <w:sz w:val="16"/>
          <w:szCs w:val="16"/>
          <w:u w:val="single"/>
          <w:rtl w:val="0"/>
        </w:rPr>
        <w:t xml:space="preserve">The Passion and the Glory of Christ</w:t>
      </w:r>
      <w:r w:rsidDel="00000000" w:rsidR="00000000" w:rsidRPr="00000000">
        <w:rPr>
          <w:rFonts w:ascii="Times New Roman" w:cs="Times New Roman" w:eastAsia="Times New Roman" w:hAnsi="Times New Roman"/>
          <w:sz w:val="16"/>
          <w:szCs w:val="16"/>
          <w:rtl w:val="0"/>
        </w:rPr>
        <w:t xml:space="preserve">, Section II "The Paschal Feast and the Last Supper", pp.23-65, New York, 1919..</w:t>
      </w:r>
    </w:p>
    <w:p w:rsidR="00000000" w:rsidDel="00000000" w:rsidP="00000000" w:rsidRDefault="00000000" w:rsidRPr="00000000" w14:paraId="00000943">
      <w:pPr>
        <w:ind w:right="2550"/>
        <w:jc w:val="both"/>
        <w:rPr>
          <w:rFonts w:ascii="Times New Roman" w:cs="Times New Roman" w:eastAsia="Times New Roman" w:hAnsi="Times New Roman"/>
        </w:rPr>
        <w:sectPr>
          <w:type w:val="nextPage"/>
          <w:pgSz w:h="16838" w:w="11906" w:orient="portrait"/>
          <w:pgMar w:bottom="1134" w:top="1134" w:left="1134" w:right="1134" w:header="284" w:footer="0"/>
          <w:pgNumType w:start="93"/>
        </w:sectPr>
      </w:pPr>
      <w:r w:rsidDel="00000000" w:rsidR="00000000" w:rsidRPr="00000000">
        <w:br w:type="page"/>
      </w:r>
      <w:r w:rsidDel="00000000" w:rsidR="00000000" w:rsidRPr="00000000">
        <w:rPr>
          <w:rtl w:val="0"/>
        </w:rPr>
      </w:r>
    </w:p>
    <w:p w:rsidR="00000000" w:rsidDel="00000000" w:rsidP="00000000" w:rsidRDefault="00000000" w:rsidRPr="00000000" w14:paraId="00000944">
      <w:pPr>
        <w:ind w:right="849"/>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8"/>
          <w:szCs w:val="28"/>
          <w:rtl w:val="0"/>
        </w:rPr>
        <w:t xml:space="preserve">6.  THE  HOLY  ORDER - SACRAMENT</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bCs w:val="1"/>
          <w:sz w:val="28"/>
          <w:szCs w:val="28"/>
          <w:rtl w:val="0"/>
        </w:rPr>
        <w:t xml:space="preserve">"Thou are a priest forever."</w:t>
      </w:r>
      <w:r w:rsidDel="00000000" w:rsidR="00000000" w:rsidRPr="00000000">
        <w:rPr>
          <w:rtl w:val="0"/>
        </w:rPr>
      </w:r>
    </w:p>
    <w:p w:rsidR="00000000" w:rsidDel="00000000" w:rsidP="00000000" w:rsidRDefault="00000000" w:rsidRPr="00000000" w14:paraId="00000945">
      <w:pPr>
        <w:ind w:right="1133"/>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946">
      <w:pPr>
        <w:ind w:right="113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SACRIFICE, a work allocated to Christianity alone</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necessitates a priesthood set aside for the</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purpose.</w:t>
      </w:r>
      <w:r w:rsidDel="00000000" w:rsidR="00000000" w:rsidRPr="00000000">
        <w:rPr>
          <w:rFonts w:ascii="Times New Roman" w:cs="Times New Roman" w:eastAsia="Times New Roman" w:hAnsi="Times New Roman"/>
          <w:sz w:val="22"/>
          <w:szCs w:val="22"/>
          <w:rtl w:val="0"/>
        </w:rPr>
        <w:t xml:space="preserve">  In the Old Testament, the sacrifices foreshadowing the Sacrifice of the New, were performed only by priests in the Temple of Solomon at Jerusalem.</w:t>
      </w:r>
      <w:r w:rsidDel="00000000" w:rsidR="00000000" w:rsidRPr="00000000">
        <w:rPr>
          <w:rtl w:val="0"/>
        </w:rPr>
      </w:r>
    </w:p>
    <w:p w:rsidR="00000000" w:rsidDel="00000000" w:rsidP="00000000" w:rsidRDefault="00000000" w:rsidRPr="00000000" w14:paraId="00000947">
      <w:pPr>
        <w:ind w:right="1133"/>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948">
      <w:pPr>
        <w:ind w:right="113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After the birth of the Christian Church at Pentecost, Peter, set by Christ at the head of the Apostles, taught and governed with them, administering the Sacraments He had instituted, offering His Sacrifice.  Today, and since, Peter's successor and the Apostles' successors teach the same truths, and administer the same sacraments, offer the same Sacrifice, govern as they did.</w:t>
      </w:r>
      <w:r w:rsidDel="00000000" w:rsidR="00000000" w:rsidRPr="00000000">
        <w:rPr>
          <w:rtl w:val="0"/>
        </w:rPr>
      </w:r>
    </w:p>
    <w:p w:rsidR="00000000" w:rsidDel="00000000" w:rsidP="00000000" w:rsidRDefault="00000000" w:rsidRPr="00000000" w14:paraId="00000949">
      <w:pPr>
        <w:ind w:right="1133"/>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94A">
      <w:pPr>
        <w:ind w:right="113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The natural powers of their office, to teach and govern, together with the powers beyond ordinary human nature that they had received from Christ, namely those to forgive sin and to consecrate the elements of sacrifice, were passed to others by</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the imposition of hands on the head of the candidate chosen to receive them</w:t>
      </w:r>
      <w:r w:rsidDel="00000000" w:rsidR="00000000" w:rsidRPr="00000000">
        <w:rPr>
          <w:rFonts w:ascii="Times New Roman" w:cs="Times New Roman" w:eastAsia="Times New Roman" w:hAnsi="Times New Roman"/>
          <w:sz w:val="22"/>
          <w:szCs w:val="22"/>
          <w:rtl w:val="0"/>
        </w:rPr>
        <w:t xml:space="preserve">.  This is the essence of the Sacrament named </w:t>
      </w:r>
      <w:r w:rsidDel="00000000" w:rsidR="00000000" w:rsidRPr="00000000">
        <w:rPr>
          <w:rFonts w:ascii="Times New Roman" w:cs="Times New Roman" w:eastAsia="Times New Roman" w:hAnsi="Times New Roman"/>
          <w:b w:val="1"/>
          <w:bCs w:val="1"/>
          <w:sz w:val="22"/>
          <w:szCs w:val="22"/>
          <w:rtl w:val="0"/>
        </w:rPr>
        <w:t xml:space="preserve">'HOLY ORDER'.</w:t>
      </w:r>
      <w:r w:rsidDel="00000000" w:rsidR="00000000" w:rsidRPr="00000000">
        <w:rPr>
          <w:rtl w:val="0"/>
        </w:rPr>
      </w:r>
    </w:p>
    <w:p w:rsidR="00000000" w:rsidDel="00000000" w:rsidP="00000000" w:rsidRDefault="00000000" w:rsidRPr="00000000" w14:paraId="0000094B">
      <w:pPr>
        <w:ind w:right="1133"/>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0" distT="0" distL="0" distR="0">
            <wp:extent cx="2442210" cy="2413635"/>
            <wp:effectExtent b="0" l="0" r="0" t="0"/>
            <wp:docPr id="2092569644" name="image18.jpg"/>
            <a:graphic>
              <a:graphicData uri="http://schemas.openxmlformats.org/drawingml/2006/picture">
                <pic:pic>
                  <pic:nvPicPr>
                    <pic:cNvPr id="0" name="image18.jpg"/>
                    <pic:cNvPicPr preferRelativeResize="0"/>
                  </pic:nvPicPr>
                  <pic:blipFill>
                    <a:blip r:embed="rId32"/>
                    <a:srcRect b="-28" l="-28" r="-28" t="-29"/>
                    <a:stretch>
                      <a:fillRect/>
                    </a:stretch>
                  </pic:blipFill>
                  <pic:spPr>
                    <a:xfrm>
                      <a:off x="0" y="0"/>
                      <a:ext cx="2442210" cy="2413635"/>
                    </a:xfrm>
                    <a:prstGeom prst="rect"/>
                    <a:ln/>
                  </pic:spPr>
                </pic:pic>
              </a:graphicData>
            </a:graphic>
          </wp:inline>
        </w:drawing>
      </w:r>
      <w:r w:rsidDel="00000000" w:rsidR="00000000" w:rsidRPr="00000000">
        <w:rPr>
          <w:rtl w:val="0"/>
        </w:rPr>
      </w:r>
    </w:p>
    <w:p w:rsidR="00000000" w:rsidDel="00000000" w:rsidP="00000000" w:rsidRDefault="00000000" w:rsidRPr="00000000" w14:paraId="0000094C">
      <w:pPr>
        <w:ind w:right="1133"/>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94D">
      <w:pPr>
        <w:ind w:right="113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Holy Order is transmitted in its fullness as Bishop</w:t>
      </w:r>
      <w:r w:rsidDel="00000000" w:rsidR="00000000" w:rsidRPr="00000000">
        <w:rPr>
          <w:rFonts w:ascii="Times New Roman" w:cs="Times New Roman" w:eastAsia="Times New Roman" w:hAnsi="Times New Roman"/>
          <w:sz w:val="22"/>
          <w:szCs w:val="22"/>
          <w:rtl w:val="0"/>
        </w:rPr>
        <w:t xml:space="preserve">, but from the beginning it has been found good to confer the Sacrament in three separate degrees, Deacon, Priest, Bishop.  In this way, Holy Order is approached in its full status of Bishop by men trained and prepared.</w:t>
      </w:r>
      <w:r w:rsidDel="00000000" w:rsidR="00000000" w:rsidRPr="00000000">
        <w:rPr>
          <w:rtl w:val="0"/>
        </w:rPr>
      </w:r>
    </w:p>
    <w:p w:rsidR="00000000" w:rsidDel="00000000" w:rsidP="00000000" w:rsidRDefault="00000000" w:rsidRPr="00000000" w14:paraId="0000094E">
      <w:pPr>
        <w:ind w:right="113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94F">
      <w:pPr>
        <w:ind w:right="113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The Deacon receives</w:t>
      </w:r>
      <w:r w:rsidDel="00000000" w:rsidR="00000000" w:rsidRPr="00000000">
        <w:rPr>
          <w:rFonts w:ascii="Times New Roman" w:cs="Times New Roman" w:eastAsia="Times New Roman" w:hAnsi="Times New Roman"/>
          <w:sz w:val="22"/>
          <w:szCs w:val="22"/>
          <w:rtl w:val="0"/>
        </w:rPr>
        <w:t xml:space="preserve">, by imposition of the Bishop's hand</w:t>
      </w:r>
      <w:r w:rsidDel="00000000" w:rsidR="00000000" w:rsidRPr="00000000">
        <w:rPr>
          <w:rFonts w:ascii="Times New Roman" w:cs="Times New Roman" w:eastAsia="Times New Roman" w:hAnsi="Times New Roman"/>
          <w:b w:val="1"/>
          <w:bCs w:val="1"/>
          <w:sz w:val="22"/>
          <w:szCs w:val="22"/>
          <w:rtl w:val="0"/>
        </w:rPr>
        <w:t xml:space="preserve">, </w:t>
      </w:r>
      <w:r w:rsidDel="00000000" w:rsidR="00000000" w:rsidRPr="00000000">
        <w:rPr>
          <w:rFonts w:ascii="Times New Roman" w:cs="Times New Roman" w:eastAsia="Times New Roman" w:hAnsi="Times New Roman"/>
          <w:sz w:val="22"/>
          <w:szCs w:val="22"/>
          <w:rtl w:val="0"/>
        </w:rPr>
        <w:t xml:space="preserve">the power and jurisdiction to assist worthily at Mass and to preach effectively.       </w:t>
      </w:r>
      <w:r w:rsidDel="00000000" w:rsidR="00000000" w:rsidRPr="00000000">
        <w:rPr>
          <w:rtl w:val="0"/>
        </w:rPr>
      </w:r>
    </w:p>
    <w:p w:rsidR="00000000" w:rsidDel="00000000" w:rsidP="00000000" w:rsidRDefault="00000000" w:rsidRPr="00000000" w14:paraId="00000950">
      <w:pPr>
        <w:ind w:right="113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The Priest receives</w:t>
      </w:r>
      <w:r w:rsidDel="00000000" w:rsidR="00000000" w:rsidRPr="00000000">
        <w:rPr>
          <w:rFonts w:ascii="Times New Roman" w:cs="Times New Roman" w:eastAsia="Times New Roman" w:hAnsi="Times New Roman"/>
          <w:sz w:val="22"/>
          <w:szCs w:val="22"/>
          <w:rtl w:val="0"/>
        </w:rPr>
        <w:t xml:space="preserve"> also the power to forgive sin and consecrate the Mass, with jurisdiction to teach, govern and administer the sacraments in a defined section of his Bishop's diocese.       </w:t>
      </w:r>
      <w:r w:rsidDel="00000000" w:rsidR="00000000" w:rsidRPr="00000000">
        <w:rPr>
          <w:rtl w:val="0"/>
        </w:rPr>
      </w:r>
    </w:p>
    <w:p w:rsidR="00000000" w:rsidDel="00000000" w:rsidP="00000000" w:rsidRDefault="00000000" w:rsidRPr="00000000" w14:paraId="00000951">
      <w:pPr>
        <w:ind w:right="113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The Bishop receives</w:t>
      </w:r>
      <w:r w:rsidDel="00000000" w:rsidR="00000000" w:rsidRPr="00000000">
        <w:rPr>
          <w:rFonts w:ascii="Times New Roman" w:cs="Times New Roman" w:eastAsia="Times New Roman" w:hAnsi="Times New Roman"/>
          <w:sz w:val="22"/>
          <w:szCs w:val="22"/>
          <w:rtl w:val="0"/>
        </w:rPr>
        <w:t xml:space="preserve"> every sacred and secular power the Apostles received from Christ, with jurisdiction over a large area or country, allocated to him from Rome.  His jurisdiction is operative only in union with Rome and could be withdrawn.  His non-secular powers would remain.</w:t>
      </w:r>
      <w:r w:rsidDel="00000000" w:rsidR="00000000" w:rsidRPr="00000000">
        <w:rPr>
          <w:rtl w:val="0"/>
        </w:rPr>
      </w:r>
    </w:p>
    <w:p w:rsidR="00000000" w:rsidDel="00000000" w:rsidP="00000000" w:rsidRDefault="00000000" w:rsidRPr="00000000" w14:paraId="00000952">
      <w:pPr>
        <w:ind w:right="1133"/>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953">
      <w:pPr>
        <w:ind w:right="1133"/>
        <w:jc w:val="both"/>
        <w:rPr>
          <w:rFonts w:ascii="Times New Roman" w:cs="Times New Roman" w:eastAsia="Times New Roman" w:hAnsi="Times New Roman"/>
        </w:rPr>
        <w:sectPr>
          <w:type w:val="nextPage"/>
          <w:pgSz w:h="16838" w:w="11906" w:orient="portrait"/>
          <w:pgMar w:bottom="1134" w:top="1134" w:left="1134" w:right="1134" w:header="284" w:footer="0"/>
          <w:pgNumType w:start="94"/>
        </w:sectPr>
      </w:pPr>
      <w:r w:rsidDel="00000000" w:rsidR="00000000" w:rsidRPr="00000000">
        <w:rPr>
          <w:rFonts w:ascii="Times New Roman" w:cs="Times New Roman" w:eastAsia="Times New Roman" w:hAnsi="Times New Roman"/>
          <w:b w:val="1"/>
          <w:bCs w:val="1"/>
          <w:sz w:val="22"/>
          <w:szCs w:val="22"/>
          <w:rtl w:val="0"/>
        </w:rPr>
        <w:t xml:space="preserve">In the case of the Bishop elected by his fellow Bishops to the bishopric of Rome</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all that Peter received from Christ as Christ's vicar is received with the office.</w:t>
      </w:r>
      <w:r w:rsidDel="00000000" w:rsidR="00000000" w:rsidRPr="00000000">
        <w:rPr>
          <w:rFonts w:ascii="Times New Roman" w:cs="Times New Roman" w:eastAsia="Times New Roman" w:hAnsi="Times New Roman"/>
          <w:sz w:val="22"/>
          <w:szCs w:val="22"/>
          <w:rtl w:val="0"/>
        </w:rPr>
        <w:t xml:space="preserve">  He becomes visible head of the church, with primacy not only of honour but of jurisdiction.  He receives the authority of his office directly from Christ, the invisible head of the Church.    The other Bishops receive their authority, also from Christ, but through the Bishop of Rome who appoints them.  Their authority extends only to their own people and diocese; </w:t>
      </w:r>
      <w:r w:rsidDel="00000000" w:rsidR="00000000" w:rsidRPr="00000000">
        <w:rPr>
          <w:rFonts w:ascii="Times New Roman" w:cs="Times New Roman" w:eastAsia="Times New Roman" w:hAnsi="Times New Roman"/>
          <w:b w:val="1"/>
          <w:bCs w:val="1"/>
          <w:sz w:val="22"/>
          <w:szCs w:val="22"/>
          <w:rtl w:val="0"/>
        </w:rPr>
        <w:t xml:space="preserve">that of the</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Bishop of Rome, called Pope, extends to the universal church.</w:t>
      </w:r>
      <w:r w:rsidDel="00000000" w:rsidR="00000000" w:rsidRPr="00000000">
        <w:br w:type="page"/>
      </w:r>
      <w:r w:rsidDel="00000000" w:rsidR="00000000" w:rsidRPr="00000000">
        <w:rPr>
          <w:rtl w:val="0"/>
        </w:rPr>
      </w:r>
    </w:p>
    <w:p w:rsidR="00000000" w:rsidDel="00000000" w:rsidP="00000000" w:rsidRDefault="00000000" w:rsidRPr="00000000" w14:paraId="00000954">
      <w:pPr>
        <w:jc w:val="both"/>
        <w:rPr>
          <w:b w:val="1"/>
          <w:bCs w:val="1"/>
          <w:sz w:val="22"/>
          <w:szCs w:val="22"/>
        </w:rPr>
      </w:pPr>
      <w:r w:rsidDel="00000000" w:rsidR="00000000" w:rsidRPr="00000000">
        <w:rPr>
          <w:rtl w:val="0"/>
        </w:rPr>
      </w:r>
    </w:p>
    <w:p w:rsidR="00000000" w:rsidDel="00000000" w:rsidP="00000000" w:rsidRDefault="00000000" w:rsidRPr="00000000" w14:paraId="00000955">
      <w:pPr>
        <w:ind w:right="1274"/>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-2-</w:t>
      </w:r>
      <w:r w:rsidDel="00000000" w:rsidR="00000000" w:rsidRPr="00000000">
        <w:rPr>
          <w:rtl w:val="0"/>
        </w:rPr>
      </w:r>
    </w:p>
    <w:p w:rsidR="00000000" w:rsidDel="00000000" w:rsidP="00000000" w:rsidRDefault="00000000" w:rsidRPr="00000000" w14:paraId="00000956">
      <w:pPr>
        <w:ind w:right="1274"/>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957">
      <w:pPr>
        <w:ind w:right="1274"/>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The ‘HOLY ORDER’ is the power of </w:t>
      </w:r>
      <w:r w:rsidDel="00000000" w:rsidR="00000000" w:rsidRPr="00000000">
        <w:rPr>
          <w:rFonts w:ascii="Times New Roman" w:cs="Times New Roman" w:eastAsia="Times New Roman" w:hAnsi="Times New Roman"/>
          <w:b w:val="1"/>
          <w:bCs w:val="1"/>
          <w:sz w:val="22"/>
          <w:szCs w:val="22"/>
          <w:rtl w:val="0"/>
        </w:rPr>
        <w:t xml:space="preserve">Christ’s priesthood, the</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power to offer His sacrifice</w:t>
      </w:r>
      <w:r w:rsidDel="00000000" w:rsidR="00000000" w:rsidRPr="00000000">
        <w:rPr>
          <w:rFonts w:ascii="Times New Roman" w:cs="Times New Roman" w:eastAsia="Times New Roman" w:hAnsi="Times New Roman"/>
          <w:sz w:val="22"/>
          <w:szCs w:val="22"/>
          <w:rtl w:val="0"/>
        </w:rPr>
        <w:t xml:space="preserve">.  It embraces a power to forgive sin; His life was offered to remit the effect of sin.  It had to be transmissible, as the vehicle He was founding to contain and convey the power of Holy Order was to reach ‘all nations’ to the end of time – a power of sacrifice and of forgiving sin.</w:t>
      </w:r>
      <w:r w:rsidDel="00000000" w:rsidR="00000000" w:rsidRPr="00000000">
        <w:rPr>
          <w:rtl w:val="0"/>
        </w:rPr>
      </w:r>
    </w:p>
    <w:p w:rsidR="00000000" w:rsidDel="00000000" w:rsidP="00000000" w:rsidRDefault="00000000" w:rsidRPr="00000000" w14:paraId="00000958">
      <w:pPr>
        <w:ind w:right="1274"/>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959">
      <w:pPr>
        <w:ind w:right="1274"/>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The Old Testament had sacrifices of all kinds; the New has but one sacrifice, one Priest, Jesus.  From the moment of his conception as a member of the human race He was what He came here to be, the High Priest of the New Testament, offering as both God and man </w:t>
      </w:r>
      <w:r w:rsidDel="00000000" w:rsidR="00000000" w:rsidRPr="00000000">
        <w:rPr>
          <w:rFonts w:ascii="Times New Roman" w:cs="Times New Roman" w:eastAsia="Times New Roman" w:hAnsi="Times New Roman"/>
          <w:b w:val="1"/>
          <w:bCs w:val="1"/>
          <w:sz w:val="22"/>
          <w:szCs w:val="22"/>
          <w:rtl w:val="0"/>
        </w:rPr>
        <w:t xml:space="preserve">the perfect atonement,</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His life, </w:t>
      </w:r>
      <w:r w:rsidDel="00000000" w:rsidR="00000000" w:rsidRPr="00000000">
        <w:rPr>
          <w:rFonts w:ascii="Times New Roman" w:cs="Times New Roman" w:eastAsia="Times New Roman" w:hAnsi="Times New Roman"/>
          <w:sz w:val="22"/>
          <w:szCs w:val="22"/>
          <w:rtl w:val="0"/>
        </w:rPr>
        <w:t xml:space="preserve">for this would achieve the effect desired by God the Father, of bringing humanity back into the bond of life with its creator, eternally in the Vision of God.</w:t>
      </w:r>
      <w:r w:rsidDel="00000000" w:rsidR="00000000" w:rsidRPr="00000000">
        <w:rPr>
          <w:rtl w:val="0"/>
        </w:rPr>
      </w:r>
    </w:p>
    <w:p w:rsidR="00000000" w:rsidDel="00000000" w:rsidP="00000000" w:rsidRDefault="00000000" w:rsidRPr="00000000" w14:paraId="0000095A">
      <w:pPr>
        <w:ind w:right="1274"/>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95B">
      <w:pPr>
        <w:ind w:right="1274"/>
        <w:jc w:val="both"/>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b w:val="1"/>
          <w:bCs w:val="1"/>
          <w:i w:val="1"/>
          <w:iCs w:val="1"/>
          <w:sz w:val="22"/>
          <w:szCs w:val="22"/>
          <w:rtl w:val="0"/>
        </w:rPr>
        <w:t xml:space="preserve">By His Priesthood, shared with men by the Holy Order he instituted when He said ‘Do This’, His sacrifice is renewed in the world till it ends.</w:t>
      </w:r>
      <w:r w:rsidDel="00000000" w:rsidR="00000000" w:rsidRPr="00000000">
        <w:rPr>
          <w:rtl w:val="0"/>
        </w:rPr>
      </w:r>
    </w:p>
    <w:p w:rsidR="00000000" w:rsidDel="00000000" w:rsidP="00000000" w:rsidRDefault="00000000" w:rsidRPr="00000000" w14:paraId="0000095C">
      <w:pPr>
        <w:ind w:right="1274"/>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95D">
      <w:pPr>
        <w:ind w:right="1274"/>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95E">
      <w:pPr>
        <w:ind w:right="1274"/>
        <w:jc w:val="center"/>
        <w:rPr>
          <w:rFonts w:ascii="Times New Roman" w:cs="Times New Roman" w:eastAsia="Times New Roman" w:hAnsi="Times New Roman"/>
        </w:rPr>
      </w:pPr>
      <w:r w:rsidDel="00000000" w:rsidR="00000000" w:rsidRPr="00000000">
        <w:rPr>
          <w:rFonts w:ascii="Wingdings" w:cs="Wingdings" w:eastAsia="Wingdings" w:hAnsi="Wingdings"/>
          <w:sz w:val="44"/>
          <w:szCs w:val="44"/>
          <w:rtl w:val="0"/>
        </w:rPr>
        <w:t xml:space="preserve">🙞</w:t>
      </w:r>
      <w:r w:rsidDel="00000000" w:rsidR="00000000" w:rsidRPr="00000000">
        <w:rPr>
          <w:rtl w:val="0"/>
        </w:rPr>
      </w:r>
    </w:p>
    <w:p w:rsidR="00000000" w:rsidDel="00000000" w:rsidP="00000000" w:rsidRDefault="00000000" w:rsidRPr="00000000" w14:paraId="0000095F">
      <w:pPr>
        <w:ind w:right="1274"/>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960">
      <w:pPr>
        <w:ind w:right="1274"/>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961">
      <w:pPr>
        <w:ind w:right="1274"/>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962">
      <w:pPr>
        <w:ind w:right="1274"/>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963">
      <w:pPr>
        <w:ind w:right="1274"/>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8"/>
          <w:szCs w:val="28"/>
          <w:rtl w:val="0"/>
        </w:rPr>
        <w:t xml:space="preserve">PETER GOVERNED FOR ABOUT THIRTYFIVE YEARS.</w:t>
      </w:r>
      <w:r w:rsidDel="00000000" w:rsidR="00000000" w:rsidRPr="00000000">
        <w:rPr>
          <w:rFonts w:ascii="Times New Roman" w:cs="Times New Roman" w:eastAsia="Times New Roman" w:hAnsi="Times New Roman"/>
          <w:sz w:val="22"/>
          <w:szCs w:val="22"/>
          <w:rtl w:val="0"/>
        </w:rPr>
        <w:t xml:space="preserve">  His first bishopric was Antioch;</w:t>
      </w:r>
      <w:r w:rsidDel="00000000" w:rsidR="00000000" w:rsidRPr="00000000">
        <w:rPr>
          <w:rFonts w:ascii="Times New Roman" w:cs="Times New Roman" w:eastAsia="Times New Roman" w:hAnsi="Times New Roman"/>
          <w:b w:val="1"/>
          <w:bCs w:val="1"/>
          <w:sz w:val="22"/>
          <w:szCs w:val="22"/>
          <w:rtl w:val="0"/>
        </w:rPr>
        <w:t xml:space="preserve"> then he moved to Rome</w:t>
      </w:r>
      <w:r w:rsidDel="00000000" w:rsidR="00000000" w:rsidRPr="00000000">
        <w:rPr>
          <w:rFonts w:ascii="Times New Roman" w:cs="Times New Roman" w:eastAsia="Times New Roman" w:hAnsi="Times New Roman"/>
          <w:sz w:val="22"/>
          <w:szCs w:val="22"/>
          <w:rtl w:val="0"/>
        </w:rPr>
        <w:t xml:space="preserve">, writing his first Epistle there about fifteen years after the Ascension, ca.48 A.D.  He wrote his second Epistle there shortly before he was crucified, about twenty years later.  History and archaeology prove that Peter did reside and die at Rome.  It was his bishopric.  There he exercised the full dignity of his Christ-given appointment as infallible head of the Universal Church.</w:t>
      </w:r>
      <w:r w:rsidDel="00000000" w:rsidR="00000000" w:rsidRPr="00000000">
        <w:rPr>
          <w:rtl w:val="0"/>
        </w:rPr>
      </w:r>
    </w:p>
    <w:p w:rsidR="00000000" w:rsidDel="00000000" w:rsidP="00000000" w:rsidRDefault="00000000" w:rsidRPr="00000000" w14:paraId="00000964">
      <w:pPr>
        <w:ind w:right="1274"/>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965">
      <w:pPr>
        <w:ind w:right="1274"/>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With Peter’s death, the Bishopric of Rome passed by election of the Apostles and Bishops first to Linus, then to Cletus, then to Clement, in quick succession, for to be head of the Christian Church then was to be marked out for death.</w:t>
      </w:r>
      <w:r w:rsidDel="00000000" w:rsidR="00000000" w:rsidRPr="00000000">
        <w:rPr>
          <w:rtl w:val="0"/>
        </w:rPr>
      </w:r>
    </w:p>
    <w:p w:rsidR="00000000" w:rsidDel="00000000" w:rsidP="00000000" w:rsidRDefault="00000000" w:rsidRPr="00000000" w14:paraId="00000966">
      <w:pPr>
        <w:ind w:right="1274"/>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967">
      <w:pPr>
        <w:ind w:right="1274"/>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There have only been four Bishoprics ever founded by an Apostle, for Constantinople, called Apostolic, was not founded by an Apostle. </w:t>
      </w:r>
      <w:r w:rsidDel="00000000" w:rsidR="00000000" w:rsidRPr="00000000">
        <w:rPr>
          <w:rtl w:val="0"/>
        </w:rPr>
      </w:r>
    </w:p>
    <w:p w:rsidR="00000000" w:rsidDel="00000000" w:rsidP="00000000" w:rsidRDefault="00000000" w:rsidRPr="00000000" w14:paraId="00000968">
      <w:pPr>
        <w:ind w:right="1274"/>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969">
      <w:pPr>
        <w:ind w:right="1274"/>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96A">
      <w:pPr>
        <w:ind w:right="1274"/>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1.   Antioch      ..    founded by Peter, his first bishopric, fell away in heresy about </w:t>
      </w:r>
      <w:r w:rsidDel="00000000" w:rsidR="00000000" w:rsidRPr="00000000">
        <w:rPr>
          <w:rtl w:val="0"/>
        </w:rPr>
      </w:r>
    </w:p>
    <w:p w:rsidR="00000000" w:rsidDel="00000000" w:rsidP="00000000" w:rsidRDefault="00000000" w:rsidRPr="00000000" w14:paraId="0000096B">
      <w:pPr>
        <w:ind w:right="1274"/>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                                 450 A.D.</w:t>
      </w:r>
      <w:r w:rsidDel="00000000" w:rsidR="00000000" w:rsidRPr="00000000">
        <w:rPr>
          <w:rtl w:val="0"/>
        </w:rPr>
      </w:r>
    </w:p>
    <w:p w:rsidR="00000000" w:rsidDel="00000000" w:rsidP="00000000" w:rsidRDefault="00000000" w:rsidRPr="00000000" w14:paraId="0000096C">
      <w:pPr>
        <w:ind w:right="1274"/>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96D">
      <w:pPr>
        <w:ind w:right="1274"/>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2.   Alexandria ..    founded by the Apostle Mark under Peter’s direction, also fell</w:t>
      </w:r>
      <w:r w:rsidDel="00000000" w:rsidR="00000000" w:rsidRPr="00000000">
        <w:rPr>
          <w:rtl w:val="0"/>
        </w:rPr>
      </w:r>
    </w:p>
    <w:p w:rsidR="00000000" w:rsidDel="00000000" w:rsidP="00000000" w:rsidRDefault="00000000" w:rsidRPr="00000000" w14:paraId="0000096E">
      <w:pPr>
        <w:ind w:right="1274"/>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                                 away in the same heresy, the Monophysite, ca. A.D. 450.</w:t>
      </w:r>
      <w:r w:rsidDel="00000000" w:rsidR="00000000" w:rsidRPr="00000000">
        <w:rPr>
          <w:rtl w:val="0"/>
        </w:rPr>
      </w:r>
    </w:p>
    <w:p w:rsidR="00000000" w:rsidDel="00000000" w:rsidP="00000000" w:rsidRDefault="00000000" w:rsidRPr="00000000" w14:paraId="0000096F">
      <w:pPr>
        <w:ind w:right="1274"/>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970">
      <w:pPr>
        <w:ind w:right="1274"/>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3.   Jerusalem   ..    Bishopric of James the Less, perished with the destruction of</w:t>
      </w:r>
      <w:r w:rsidDel="00000000" w:rsidR="00000000" w:rsidRPr="00000000">
        <w:rPr>
          <w:rtl w:val="0"/>
        </w:rPr>
      </w:r>
    </w:p>
    <w:p w:rsidR="00000000" w:rsidDel="00000000" w:rsidP="00000000" w:rsidRDefault="00000000" w:rsidRPr="00000000" w14:paraId="00000971">
      <w:pPr>
        <w:ind w:right="1274"/>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                                 Jerusalem in 70 A.D.</w:t>
      </w:r>
      <w:r w:rsidDel="00000000" w:rsidR="00000000" w:rsidRPr="00000000">
        <w:rPr>
          <w:rtl w:val="0"/>
        </w:rPr>
      </w:r>
    </w:p>
    <w:p w:rsidR="00000000" w:rsidDel="00000000" w:rsidP="00000000" w:rsidRDefault="00000000" w:rsidRPr="00000000" w14:paraId="00000972">
      <w:pPr>
        <w:ind w:right="1274"/>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973">
      <w:pPr>
        <w:ind w:right="1274"/>
        <w:jc w:val="both"/>
        <w:rPr>
          <w:rFonts w:ascii="Times New Roman" w:cs="Times New Roman" w:eastAsia="Times New Roman" w:hAnsi="Times New Roman"/>
        </w:rPr>
        <w:sectPr>
          <w:type w:val="nextPage"/>
          <w:pgSz w:h="16838" w:w="11906" w:orient="portrait"/>
          <w:pgMar w:bottom="1134" w:top="1134" w:left="1134" w:right="1134" w:header="284" w:footer="0"/>
          <w:pgNumType w:start="95"/>
        </w:sectPr>
      </w:pPr>
      <w:r w:rsidDel="00000000" w:rsidR="00000000" w:rsidRPr="00000000">
        <w:rPr>
          <w:rFonts w:ascii="Times New Roman" w:cs="Times New Roman" w:eastAsia="Times New Roman" w:hAnsi="Times New Roman"/>
          <w:sz w:val="22"/>
          <w:szCs w:val="22"/>
          <w:rtl w:val="0"/>
        </w:rPr>
        <w:t xml:space="preserve">4.   ROME       ..    BISHOPRIC  OF  PETER,  ENDURES, its succession unbroken.</w:t>
      </w:r>
      <w:r w:rsidDel="00000000" w:rsidR="00000000" w:rsidRPr="00000000">
        <w:br w:type="page"/>
      </w:r>
      <w:r w:rsidDel="00000000" w:rsidR="00000000" w:rsidRPr="00000000">
        <w:rPr>
          <w:rtl w:val="0"/>
        </w:rPr>
      </w:r>
    </w:p>
    <w:p w:rsidR="00000000" w:rsidDel="00000000" w:rsidP="00000000" w:rsidRDefault="00000000" w:rsidRPr="00000000" w14:paraId="00000974">
      <w:pPr>
        <w:jc w:val="both"/>
        <w:rPr>
          <w:sz w:val="22"/>
          <w:szCs w:val="22"/>
        </w:rPr>
      </w:pPr>
      <w:r w:rsidDel="00000000" w:rsidR="00000000" w:rsidRPr="00000000">
        <w:rPr>
          <w:rtl w:val="0"/>
        </w:rPr>
      </w:r>
    </w:p>
    <w:p w:rsidR="00000000" w:rsidDel="00000000" w:rsidP="00000000" w:rsidRDefault="00000000" w:rsidRPr="00000000" w14:paraId="00000975">
      <w:pPr>
        <w:ind w:right="1558"/>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8"/>
          <w:szCs w:val="28"/>
          <w:rtl w:val="0"/>
        </w:rPr>
        <w:t xml:space="preserve">THE SACRAMENT, HOLY ORDER,</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2"/>
          <w:szCs w:val="22"/>
          <w:rtl w:val="0"/>
        </w:rPr>
        <w:t xml:space="preserve">has a visible sign and form of words.  An existing Bishop extends his hands, meaning wholeheartedly to transmit, and the recipient wholeheartedly to receive, the power of Bishop, Priest or Deacon as defined by the Church, and prays in the form appropriate to each.</w:t>
      </w:r>
      <w:r w:rsidDel="00000000" w:rsidR="00000000" w:rsidRPr="00000000">
        <w:rPr>
          <w:rtl w:val="0"/>
        </w:rPr>
      </w:r>
    </w:p>
    <w:p w:rsidR="00000000" w:rsidDel="00000000" w:rsidP="00000000" w:rsidRDefault="00000000" w:rsidRPr="00000000" w14:paraId="00000976">
      <w:pPr>
        <w:ind w:right="1558"/>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977">
      <w:pPr>
        <w:ind w:right="1558"/>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8"/>
          <w:szCs w:val="28"/>
          <w:rtl w:val="0"/>
        </w:rPr>
        <w:t xml:space="preserve">THE RITE  TRANSMITTED:</w:t>
      </w:r>
      <w:r w:rsidDel="00000000" w:rsidR="00000000" w:rsidRPr="00000000">
        <w:rPr>
          <w:rtl w:val="0"/>
        </w:rPr>
      </w:r>
    </w:p>
    <w:p w:rsidR="00000000" w:rsidDel="00000000" w:rsidP="00000000" w:rsidRDefault="00000000" w:rsidRPr="00000000" w14:paraId="00000978">
      <w:pPr>
        <w:ind w:right="1558"/>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979">
      <w:pPr>
        <w:ind w:right="1558"/>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DEACON:   </w:t>
      </w:r>
      <w:r w:rsidDel="00000000" w:rsidR="00000000" w:rsidRPr="00000000">
        <w:rPr>
          <w:rFonts w:ascii="Times New Roman" w:cs="Times New Roman" w:eastAsia="Times New Roman" w:hAnsi="Times New Roman"/>
          <w:sz w:val="22"/>
          <w:szCs w:val="22"/>
          <w:rtl w:val="0"/>
        </w:rPr>
        <w:t xml:space="preserve">The Bishop, both hands extended towards the candidate, prays that God may bestow on him the gift of the Holy Ghost for the worthy discharge of his duties.  </w:t>
      </w:r>
      <w:r w:rsidDel="00000000" w:rsidR="00000000" w:rsidRPr="00000000">
        <w:rPr>
          <w:rFonts w:ascii="Times New Roman" w:cs="Times New Roman" w:eastAsia="Times New Roman" w:hAnsi="Times New Roman"/>
          <w:b w:val="1"/>
          <w:bCs w:val="1"/>
          <w:sz w:val="22"/>
          <w:szCs w:val="22"/>
          <w:rtl w:val="0"/>
        </w:rPr>
        <w:t xml:space="preserve">This is the essence of the rite conferring Holy Order as DEACON.</w:t>
      </w:r>
      <w:r w:rsidDel="00000000" w:rsidR="00000000" w:rsidRPr="00000000">
        <w:rPr>
          <w:rtl w:val="0"/>
        </w:rPr>
      </w:r>
    </w:p>
    <w:p w:rsidR="00000000" w:rsidDel="00000000" w:rsidP="00000000" w:rsidRDefault="00000000" w:rsidRPr="00000000" w14:paraId="0000097A">
      <w:pPr>
        <w:ind w:right="1558"/>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97B">
      <w:pPr>
        <w:ind w:right="1558"/>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PRIEST:</w:t>
      </w:r>
      <w:r w:rsidDel="00000000" w:rsidR="00000000" w:rsidRPr="00000000">
        <w:rPr>
          <w:rFonts w:ascii="Times New Roman" w:cs="Times New Roman" w:eastAsia="Times New Roman" w:hAnsi="Times New Roman"/>
          <w:sz w:val="22"/>
          <w:szCs w:val="22"/>
          <w:rtl w:val="0"/>
        </w:rPr>
        <w:t xml:space="preserve">  The Bishop lays both hands on the candidate’s head, then says:</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i w:val="1"/>
          <w:iCs w:val="1"/>
          <w:sz w:val="18"/>
          <w:szCs w:val="18"/>
          <w:rtl w:val="0"/>
        </w:rPr>
        <w:t xml:space="preserve">"Hear us O Lord</w:t>
      </w:r>
      <w:r w:rsidDel="00000000" w:rsidR="00000000" w:rsidRPr="00000000">
        <w:rPr>
          <w:rFonts w:ascii="Times New Roman" w:cs="Times New Roman" w:eastAsia="Times New Roman" w:hAnsi="Times New Roman"/>
          <w:i w:val="1"/>
          <w:iCs w:val="1"/>
          <w:sz w:val="20"/>
          <w:szCs w:val="20"/>
          <w:rtl w:val="0"/>
        </w:rPr>
        <w:t xml:space="preserve"> </w:t>
      </w:r>
      <w:r w:rsidDel="00000000" w:rsidR="00000000" w:rsidRPr="00000000">
        <w:rPr>
          <w:rFonts w:ascii="Times New Roman" w:cs="Times New Roman" w:eastAsia="Times New Roman" w:hAnsi="Times New Roman"/>
          <w:i w:val="1"/>
          <w:iCs w:val="1"/>
          <w:sz w:val="18"/>
          <w:szCs w:val="18"/>
          <w:rtl w:val="0"/>
        </w:rPr>
        <w:t xml:space="preserve">our God, and pour forth on this Thy servant the blessing of the Holy Spirit AND THE POWER OF</w:t>
      </w:r>
      <w:r w:rsidDel="00000000" w:rsidR="00000000" w:rsidRPr="00000000">
        <w:rPr>
          <w:rFonts w:ascii="Times New Roman" w:cs="Times New Roman" w:eastAsia="Times New Roman" w:hAnsi="Times New Roman"/>
          <w:i w:val="1"/>
          <w:iCs w:val="1"/>
          <w:sz w:val="20"/>
          <w:szCs w:val="20"/>
          <w:rtl w:val="0"/>
        </w:rPr>
        <w:t xml:space="preserve"> </w:t>
      </w:r>
      <w:r w:rsidDel="00000000" w:rsidR="00000000" w:rsidRPr="00000000">
        <w:rPr>
          <w:rFonts w:ascii="Times New Roman" w:cs="Times New Roman" w:eastAsia="Times New Roman" w:hAnsi="Times New Roman"/>
          <w:i w:val="1"/>
          <w:iCs w:val="1"/>
          <w:sz w:val="18"/>
          <w:szCs w:val="18"/>
          <w:rtl w:val="0"/>
        </w:rPr>
        <w:t xml:space="preserve">PRIESTLY GRACE."</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This is the essence of the rite conferring Holy Order as PRIEST.</w:t>
      </w:r>
      <w:r w:rsidDel="00000000" w:rsidR="00000000" w:rsidRPr="00000000">
        <w:rPr>
          <w:rFonts w:ascii="Times New Roman" w:cs="Times New Roman" w:eastAsia="Times New Roman" w:hAnsi="Times New Roman"/>
          <w:sz w:val="22"/>
          <w:szCs w:val="22"/>
          <w:rtl w:val="0"/>
        </w:rPr>
        <w:t xml:space="preserve">  Other ceremonies follow and are obligatory, but are not of its essence: the Bishop vests the newly ordained Priest in stole and chasuble, anoints his hands with the Oil of Catechumens and presents him with a chalice (of wine and a little water) and a paten (with a wafer) saying:</w:t>
      </w:r>
      <w:r w:rsidDel="00000000" w:rsidR="00000000" w:rsidRPr="00000000">
        <w:rPr>
          <w:rtl w:val="0"/>
        </w:rPr>
      </w:r>
    </w:p>
    <w:p w:rsidR="00000000" w:rsidDel="00000000" w:rsidP="00000000" w:rsidRDefault="00000000" w:rsidRPr="00000000" w14:paraId="0000097C">
      <w:pPr>
        <w:ind w:right="1558"/>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97D">
      <w:pPr>
        <w:ind w:right="1558"/>
        <w:jc w:val="both"/>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sz w:val="18"/>
          <w:szCs w:val="18"/>
          <w:rtl w:val="0"/>
        </w:rPr>
        <w:t xml:space="preserve">       “Receive the power to offer sacrifice to God and to celebrate Mass both for the living and for the dead." </w:t>
      </w:r>
      <w:r w:rsidDel="00000000" w:rsidR="00000000" w:rsidRPr="00000000">
        <w:rPr>
          <w:rtl w:val="0"/>
        </w:rPr>
      </w:r>
    </w:p>
    <w:p w:rsidR="00000000" w:rsidDel="00000000" w:rsidP="00000000" w:rsidRDefault="00000000" w:rsidRPr="00000000" w14:paraId="0000097E">
      <w:pPr>
        <w:ind w:right="1558"/>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ab/>
        <w:tab/>
        <w:t xml:space="preserve">  </w:t>
      </w:r>
      <w:r w:rsidDel="00000000" w:rsidR="00000000" w:rsidRPr="00000000">
        <w:rPr>
          <w:rFonts w:ascii="Times New Roman" w:cs="Times New Roman" w:eastAsia="Times New Roman" w:hAnsi="Times New Roman"/>
          <w:b w:val="1"/>
          <w:bCs w:val="1"/>
          <w:sz w:val="22"/>
          <w:szCs w:val="22"/>
          <w:rtl w:val="0"/>
        </w:rPr>
        <w:t xml:space="preserve"> </w:t>
      </w:r>
      <w:r w:rsidDel="00000000" w:rsidR="00000000" w:rsidRPr="00000000">
        <w:rPr>
          <w:rtl w:val="0"/>
        </w:rPr>
      </w:r>
    </w:p>
    <w:p w:rsidR="00000000" w:rsidDel="00000000" w:rsidP="00000000" w:rsidRDefault="00000000" w:rsidRPr="00000000" w14:paraId="0000097F">
      <w:pPr>
        <w:ind w:right="1558"/>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The new Priest, now a Priest forever of the order of Melchisadech, immediately celebrates his first Mass conjointly with the Bishop, and towards the end the Bishop imposes hands again, saying:</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i w:val="1"/>
          <w:iCs w:val="1"/>
          <w:sz w:val="18"/>
          <w:szCs w:val="18"/>
          <w:rtl w:val="0"/>
        </w:rPr>
        <w:t xml:space="preserve">“Receive the Holy Ghost:  whose sins you shall forgive, they are forgiven and whose sins you shall retain they are retained."</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2"/>
          <w:szCs w:val="22"/>
          <w:rtl w:val="0"/>
        </w:rPr>
        <w:t xml:space="preserve">The second imposition of hands is appropriate, since Christ instituted the Sacrament of forgiving sins separately from his instituting the Mass, and after his Resurrection.  </w:t>
      </w:r>
      <w:r w:rsidDel="00000000" w:rsidR="00000000" w:rsidRPr="00000000">
        <w:rPr>
          <w:rtl w:val="0"/>
        </w:rPr>
      </w:r>
    </w:p>
    <w:p w:rsidR="00000000" w:rsidDel="00000000" w:rsidP="00000000" w:rsidRDefault="00000000" w:rsidRPr="00000000" w14:paraId="00000980">
      <w:pPr>
        <w:ind w:right="1558"/>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981">
      <w:pPr>
        <w:ind w:right="1558"/>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BISHOP:  </w:t>
      </w:r>
      <w:r w:rsidDel="00000000" w:rsidR="00000000" w:rsidRPr="00000000">
        <w:rPr>
          <w:rFonts w:ascii="Times New Roman" w:cs="Times New Roman" w:eastAsia="Times New Roman" w:hAnsi="Times New Roman"/>
          <w:sz w:val="22"/>
          <w:szCs w:val="22"/>
          <w:rtl w:val="0"/>
        </w:rPr>
        <w:t xml:space="preserve">The conferring Bishop lays both hands on the head of the candidate, who for valid reception of his new powers must be already a priest, then prays:</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982">
      <w:pPr>
        <w:ind w:right="1558"/>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983">
      <w:pPr>
        <w:ind w:left="284" w:right="1558" w:firstLine="0"/>
        <w:jc w:val="both"/>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sz w:val="18"/>
          <w:szCs w:val="18"/>
          <w:rtl w:val="0"/>
        </w:rPr>
        <w:t xml:space="preserve">“Benignly receive our supplications, O Lord, and over this Thy servant pour forth </w:t>
      </w:r>
      <w:r w:rsidDel="00000000" w:rsidR="00000000" w:rsidRPr="00000000">
        <w:rPr>
          <w:rFonts w:ascii="Times New Roman" w:cs="Times New Roman" w:eastAsia="Times New Roman" w:hAnsi="Times New Roman"/>
          <w:b w:val="1"/>
          <w:bCs w:val="1"/>
          <w:i w:val="1"/>
          <w:iCs w:val="1"/>
          <w:sz w:val="18"/>
          <w:szCs w:val="18"/>
          <w:rtl w:val="0"/>
        </w:rPr>
        <w:t xml:space="preserve">in its fullness</w:t>
      </w:r>
      <w:r w:rsidDel="00000000" w:rsidR="00000000" w:rsidRPr="00000000">
        <w:rPr>
          <w:rFonts w:ascii="Times New Roman" w:cs="Times New Roman" w:eastAsia="Times New Roman" w:hAnsi="Times New Roman"/>
          <w:i w:val="1"/>
          <w:iCs w:val="1"/>
          <w:sz w:val="18"/>
          <w:szCs w:val="18"/>
          <w:rtl w:val="0"/>
        </w:rPr>
        <w:t xml:space="preserve"> the grace of the Priesthood and the might of Thy blessing."   </w:t>
      </w:r>
      <w:r w:rsidDel="00000000" w:rsidR="00000000" w:rsidRPr="00000000">
        <w:rPr>
          <w:rtl w:val="0"/>
        </w:rPr>
      </w:r>
    </w:p>
    <w:p w:rsidR="00000000" w:rsidDel="00000000" w:rsidP="00000000" w:rsidRDefault="00000000" w:rsidRPr="00000000" w14:paraId="00000984">
      <w:pPr>
        <w:ind w:right="1558"/>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985">
      <w:pPr>
        <w:ind w:right="1558"/>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This is the essence of the rite</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transmitting Holy Order as BISHOP</w:t>
      </w:r>
      <w:r w:rsidDel="00000000" w:rsidR="00000000" w:rsidRPr="00000000">
        <w:rPr>
          <w:rFonts w:ascii="Times New Roman" w:cs="Times New Roman" w:eastAsia="Times New Roman" w:hAnsi="Times New Roman"/>
          <w:sz w:val="22"/>
          <w:szCs w:val="22"/>
          <w:rtl w:val="0"/>
        </w:rPr>
        <w:t xml:space="preserve">.  Other ceremonies follow and are of great significance, but are not of its essence – two other Bishops take part in an important but limited degree, and the new Bishop is anointed with Chrism on head and hands, and is given the pastoral staff, ring, mitre and book of the Gospels.</w:t>
      </w:r>
      <w:r w:rsidDel="00000000" w:rsidR="00000000" w:rsidRPr="00000000">
        <w:rPr>
          <w:rtl w:val="0"/>
        </w:rPr>
      </w:r>
    </w:p>
    <w:p w:rsidR="00000000" w:rsidDel="00000000" w:rsidP="00000000" w:rsidRDefault="00000000" w:rsidRPr="00000000" w14:paraId="00000986">
      <w:pPr>
        <w:ind w:right="1558"/>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987">
      <w:pPr>
        <w:ind w:right="1558"/>
        <w:jc w:val="center"/>
        <w:rPr>
          <w:rFonts w:ascii="Times New Roman" w:cs="Times New Roman" w:eastAsia="Times New Roman" w:hAnsi="Times New Roman"/>
        </w:rPr>
      </w:pPr>
      <w:r w:rsidDel="00000000" w:rsidR="00000000" w:rsidRPr="00000000">
        <w:rPr>
          <w:rFonts w:ascii="Wingdings" w:cs="Wingdings" w:eastAsia="Wingdings" w:hAnsi="Wingdings"/>
          <w:sz w:val="44"/>
          <w:szCs w:val="44"/>
          <w:rtl w:val="0"/>
        </w:rPr>
        <w:t xml:space="preserve">🙞</w:t>
      </w:r>
      <w:r w:rsidDel="00000000" w:rsidR="00000000" w:rsidRPr="00000000">
        <w:rPr>
          <w:rtl w:val="0"/>
        </w:rPr>
      </w:r>
    </w:p>
    <w:p w:rsidR="00000000" w:rsidDel="00000000" w:rsidP="00000000" w:rsidRDefault="00000000" w:rsidRPr="00000000" w14:paraId="00000988">
      <w:pPr>
        <w:ind w:right="1558"/>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tab/>
        <w:tab/>
        <w:tab/>
        <w:tab/>
        <w:tab/>
      </w:r>
    </w:p>
    <w:p w:rsidR="00000000" w:rsidDel="00000000" w:rsidP="00000000" w:rsidRDefault="00000000" w:rsidRPr="00000000" w14:paraId="00000989">
      <w:pPr>
        <w:ind w:right="1558"/>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2"/>
          <w:szCs w:val="22"/>
          <w:rtl w:val="0"/>
        </w:rPr>
        <w:t xml:space="preserve">The sacramental character</w:t>
      </w:r>
      <w:r w:rsidDel="00000000" w:rsidR="00000000" w:rsidRPr="00000000">
        <w:rPr>
          <w:rFonts w:ascii="Times New Roman" w:cs="Times New Roman" w:eastAsia="Times New Roman" w:hAnsi="Times New Roman"/>
          <w:sz w:val="22"/>
          <w:szCs w:val="22"/>
          <w:rtl w:val="0"/>
        </w:rPr>
        <w:t xml:space="preserve"> thus passed to </w:t>
      </w:r>
      <w:r w:rsidDel="00000000" w:rsidR="00000000" w:rsidRPr="00000000">
        <w:rPr>
          <w:rFonts w:ascii="Times New Roman" w:cs="Times New Roman" w:eastAsia="Times New Roman" w:hAnsi="Times New Roman"/>
          <w:b w:val="1"/>
          <w:bCs w:val="1"/>
          <w:sz w:val="22"/>
          <w:szCs w:val="22"/>
          <w:rtl w:val="0"/>
        </w:rPr>
        <w:t xml:space="preserve">Deacon, Priest or Bishop</w:t>
      </w:r>
      <w:r w:rsidDel="00000000" w:rsidR="00000000" w:rsidRPr="00000000">
        <w:rPr>
          <w:rFonts w:ascii="Times New Roman" w:cs="Times New Roman" w:eastAsia="Times New Roman" w:hAnsi="Times New Roman"/>
          <w:sz w:val="22"/>
          <w:szCs w:val="22"/>
          <w:rtl w:val="0"/>
        </w:rPr>
        <w:t xml:space="preserve"> is indelible.  It cannot be repeated or extinguished; a return to the lay state is therefore impossible. It also gives the power needed in the exercise of the particular degree of Holy Order received. </w:t>
      </w:r>
      <w:r w:rsidDel="00000000" w:rsidR="00000000" w:rsidRPr="00000000">
        <w:rPr>
          <w:rFonts w:ascii="Times New Roman" w:cs="Times New Roman" w:eastAsia="Times New Roman" w:hAnsi="Times New Roman"/>
          <w:b w:val="1"/>
          <w:bCs w:val="1"/>
          <w:sz w:val="22"/>
          <w:szCs w:val="22"/>
          <w:rtl w:val="0"/>
        </w:rPr>
        <w:t xml:space="preserve">With official, lawful appointment to office,</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each becomes</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involved in the work of sanctification that the Apostles were commanded to take to the</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world, </w:t>
      </w:r>
      <w:r w:rsidDel="00000000" w:rsidR="00000000" w:rsidRPr="00000000">
        <w:rPr>
          <w:rFonts w:ascii="Times New Roman" w:cs="Times New Roman" w:eastAsia="Times New Roman" w:hAnsi="Times New Roman"/>
          <w:b w:val="1"/>
          <w:bCs w:val="1"/>
          <w:sz w:val="18"/>
          <w:szCs w:val="18"/>
          <w:rtl w:val="0"/>
        </w:rPr>
        <w:t xml:space="preserve">and the world is thereby bound to listen.</w:t>
      </w:r>
      <w:r w:rsidDel="00000000" w:rsidR="00000000" w:rsidRPr="00000000">
        <w:rPr>
          <w:rFonts w:ascii="Times New Roman" w:cs="Times New Roman" w:eastAsia="Times New Roman" w:hAnsi="Times New Roman"/>
          <w:b w:val="1"/>
          <w:bCs w:val="1"/>
          <w:sz w:val="22"/>
          <w:szCs w:val="22"/>
          <w:vertAlign w:val="superscript"/>
        </w:rPr>
        <w:footnoteReference w:customMarkFollows="0" w:id="62"/>
      </w:r>
      <w:r w:rsidDel="00000000" w:rsidR="00000000" w:rsidRPr="00000000">
        <w:rPr>
          <w:rtl w:val="0"/>
        </w:rPr>
      </w:r>
    </w:p>
    <w:p w:rsidR="00000000" w:rsidDel="00000000" w:rsidP="00000000" w:rsidRDefault="00000000" w:rsidRPr="00000000" w14:paraId="0000098A">
      <w:pPr>
        <w:ind w:right="1558"/>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98B">
      <w:pPr>
        <w:ind w:right="1558"/>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98C">
      <w:pPr>
        <w:ind w:right="1558"/>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98D">
      <w:pPr>
        <w:ind w:right="1558"/>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98E">
      <w:pPr>
        <w:ind w:right="1558"/>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98F">
      <w:pPr>
        <w:rPr/>
        <w:sectPr>
          <w:type w:val="nextPage"/>
          <w:pgSz w:h="16838" w:w="11906" w:orient="portrait"/>
          <w:pgMar w:bottom="1134" w:top="1134" w:left="1134" w:right="1134" w:header="284" w:footer="0"/>
          <w:pgNumType w:start="96"/>
        </w:sectPr>
      </w:pPr>
      <w:r w:rsidDel="00000000" w:rsidR="00000000" w:rsidRPr="00000000">
        <w:br w:type="page"/>
      </w:r>
      <w:r w:rsidDel="00000000" w:rsidR="00000000" w:rsidRPr="00000000">
        <w:rPr>
          <w:rtl w:val="0"/>
        </w:rPr>
      </w:r>
    </w:p>
    <w:p w:rsidR="00000000" w:rsidDel="00000000" w:rsidP="00000000" w:rsidRDefault="00000000" w:rsidRPr="00000000" w14:paraId="00000990">
      <w:pPr>
        <w:ind w:right="1558"/>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991">
      <w:pPr>
        <w:ind w:right="1558"/>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8"/>
          <w:szCs w:val="28"/>
          <w:rtl w:val="0"/>
        </w:rPr>
        <w:t xml:space="preserve">HOLY ORDER</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is the source of the Sanctifying Grace won by the Cross</w:t>
      </w:r>
      <w:r w:rsidDel="00000000" w:rsidR="00000000" w:rsidRPr="00000000">
        <w:rPr>
          <w:rFonts w:ascii="Times New Roman" w:cs="Times New Roman" w:eastAsia="Times New Roman" w:hAnsi="Times New Roman"/>
          <w:b w:val="1"/>
          <w:bCs w:val="1"/>
          <w:sz w:val="22"/>
          <w:szCs w:val="22"/>
          <w:vertAlign w:val="superscript"/>
        </w:rPr>
        <w:footnoteReference w:customMarkFollows="0" w:id="63"/>
      </w:r>
      <w:r w:rsidDel="00000000" w:rsidR="00000000" w:rsidRPr="00000000">
        <w:rPr>
          <w:rFonts w:ascii="Times New Roman" w:cs="Times New Roman" w:eastAsia="Times New Roman" w:hAnsi="Times New Roman"/>
          <w:sz w:val="22"/>
          <w:szCs w:val="22"/>
          <w:vertAlign w:val="superscript"/>
          <w:rtl w:val="0"/>
        </w:rPr>
        <w:t xml:space="preserve"> </w:t>
      </w:r>
      <w:r w:rsidDel="00000000" w:rsidR="00000000" w:rsidRPr="00000000">
        <w:rPr>
          <w:rFonts w:ascii="Times New Roman" w:cs="Times New Roman" w:eastAsia="Times New Roman" w:hAnsi="Times New Roman"/>
          <w:b w:val="1"/>
          <w:bCs w:val="1"/>
          <w:sz w:val="22"/>
          <w:szCs w:val="22"/>
          <w:rtl w:val="0"/>
        </w:rPr>
        <w:t xml:space="preserve">that all men</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need added to their human nature</w:t>
      </w:r>
      <w:r w:rsidDel="00000000" w:rsidR="00000000" w:rsidRPr="00000000">
        <w:rPr>
          <w:rFonts w:ascii="Times New Roman" w:cs="Times New Roman" w:eastAsia="Times New Roman" w:hAnsi="Times New Roman"/>
          <w:sz w:val="22"/>
          <w:szCs w:val="22"/>
          <w:rtl w:val="0"/>
        </w:rPr>
        <w:t xml:space="preserve"> if the reason for their individual existence is to be brought to reality in the vast unending world of Heaven.  Nothing could be more important than to acquire Sanctifying Grace.  It is the treasure in the field, to possess which a man would sell all he has.  It is the wedding garment without which no one gains admittance to the eternal feast.</w:t>
      </w:r>
      <w:r w:rsidDel="00000000" w:rsidR="00000000" w:rsidRPr="00000000">
        <w:rPr>
          <w:rtl w:val="0"/>
        </w:rPr>
      </w:r>
    </w:p>
    <w:p w:rsidR="00000000" w:rsidDel="00000000" w:rsidP="00000000" w:rsidRDefault="00000000" w:rsidRPr="00000000" w14:paraId="00000992">
      <w:pPr>
        <w:ind w:right="1558"/>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993">
      <w:pPr>
        <w:ind w:right="1558"/>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Possessing Sanctifying Grace now, in this life, does not bring with it the immediate vision of God or the happiness ‘pressed down and flowing over’ that we will know.  That comes only when departing this life ‘in grace and fit to reach Heaven’</w:t>
      </w:r>
      <w:r w:rsidDel="00000000" w:rsidR="00000000" w:rsidRPr="00000000">
        <w:rPr>
          <w:rFonts w:ascii="Times New Roman" w:cs="Times New Roman" w:eastAsia="Times New Roman" w:hAnsi="Times New Roman"/>
          <w:sz w:val="22"/>
          <w:szCs w:val="22"/>
          <w:vertAlign w:val="superscript"/>
        </w:rPr>
        <w:footnoteReference w:customMarkFollows="0" w:id="64"/>
      </w:r>
      <w:r w:rsidDel="00000000" w:rsidR="00000000" w:rsidRPr="00000000">
        <w:rPr>
          <w:rFonts w:ascii="Times New Roman" w:cs="Times New Roman" w:eastAsia="Times New Roman" w:hAnsi="Times New Roman"/>
          <w:sz w:val="22"/>
          <w:szCs w:val="22"/>
          <w:rtl w:val="0"/>
        </w:rPr>
        <w:t xml:space="preserve"> our intellect is accorded what is known as the Light of Glory, or Lumen Gloriae, empowering the soul to know God as He is.   “Now we see in a mirror, obscurely, but then face to face.”</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16"/>
          <w:szCs w:val="16"/>
          <w:rtl w:val="0"/>
        </w:rPr>
        <w:t xml:space="preserve">           [1 Cor.13:12]</w:t>
      </w:r>
      <w:r w:rsidDel="00000000" w:rsidR="00000000" w:rsidRPr="00000000">
        <w:rPr>
          <w:rtl w:val="0"/>
        </w:rPr>
      </w:r>
    </w:p>
    <w:p w:rsidR="00000000" w:rsidDel="00000000" w:rsidP="00000000" w:rsidRDefault="00000000" w:rsidRPr="00000000" w14:paraId="00000994">
      <w:pPr>
        <w:ind w:right="1558"/>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995">
      <w:pPr>
        <w:ind w:right="1558"/>
        <w:jc w:val="center"/>
        <w:rPr>
          <w:rFonts w:ascii="Times New Roman" w:cs="Times New Roman" w:eastAsia="Times New Roman" w:hAnsi="Times New Roman"/>
        </w:rPr>
      </w:pPr>
      <w:r w:rsidDel="00000000" w:rsidR="00000000" w:rsidRPr="00000000">
        <w:rPr>
          <w:rFonts w:ascii="Wingdings" w:cs="Wingdings" w:eastAsia="Wingdings" w:hAnsi="Wingdings"/>
          <w:sz w:val="44"/>
          <w:szCs w:val="44"/>
          <w:rtl w:val="0"/>
        </w:rPr>
        <w:t xml:space="preserve">🙞</w:t>
      </w:r>
      <w:r w:rsidDel="00000000" w:rsidR="00000000" w:rsidRPr="00000000">
        <w:rPr>
          <w:rtl w:val="0"/>
        </w:rPr>
      </w:r>
    </w:p>
    <w:p w:rsidR="00000000" w:rsidDel="00000000" w:rsidP="00000000" w:rsidRDefault="00000000" w:rsidRPr="00000000" w14:paraId="00000996">
      <w:pPr>
        <w:ind w:right="1558"/>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ab/>
        <w:tab/>
        <w:tab/>
        <w:tab/>
      </w:r>
    </w:p>
    <w:p w:rsidR="00000000" w:rsidDel="00000000" w:rsidP="00000000" w:rsidRDefault="00000000" w:rsidRPr="00000000" w14:paraId="00000997">
      <w:pPr>
        <w:ind w:right="1558"/>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8"/>
          <w:szCs w:val="28"/>
          <w:rtl w:val="0"/>
        </w:rPr>
        <w:t xml:space="preserve">WHAT THEN IS MAN?   </w:t>
      </w:r>
      <w:r w:rsidDel="00000000" w:rsidR="00000000" w:rsidRPr="00000000">
        <w:rPr>
          <w:rtl w:val="0"/>
        </w:rPr>
      </w:r>
    </w:p>
    <w:p w:rsidR="00000000" w:rsidDel="00000000" w:rsidP="00000000" w:rsidRDefault="00000000" w:rsidRPr="00000000" w14:paraId="00000998">
      <w:pPr>
        <w:ind w:right="1558"/>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999">
      <w:pPr>
        <w:ind w:right="1558"/>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1.  Man was created to know, love and serve God and so merit Heaven.  Through the first man’s defection, death is the gate through which he must pass to the eternity he himself has chosen during his life.</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16"/>
          <w:szCs w:val="16"/>
          <w:rtl w:val="0"/>
        </w:rPr>
        <w:t xml:space="preserve">[“It is appointed unto Man</w:t>
      </w:r>
      <w:r w:rsidDel="00000000" w:rsidR="00000000" w:rsidRPr="00000000">
        <w:rPr>
          <w:rFonts w:ascii="Times New Roman" w:cs="Times New Roman" w:eastAsia="Times New Roman" w:hAnsi="Times New Roman"/>
          <w:b w:val="1"/>
          <w:bCs w:val="1"/>
          <w:sz w:val="16"/>
          <w:szCs w:val="16"/>
          <w:rtl w:val="0"/>
        </w:rPr>
        <w:t xml:space="preserve"> once</w:t>
      </w:r>
      <w:r w:rsidDel="00000000" w:rsidR="00000000" w:rsidRPr="00000000">
        <w:rPr>
          <w:rFonts w:ascii="Times New Roman" w:cs="Times New Roman" w:eastAsia="Times New Roman" w:hAnsi="Times New Roman"/>
          <w:sz w:val="16"/>
          <w:szCs w:val="16"/>
          <w:rtl w:val="0"/>
        </w:rPr>
        <w:t xml:space="preserve"> to die, and after this the judgement.”   Heb.9:27]</w:t>
      </w:r>
      <w:r w:rsidDel="00000000" w:rsidR="00000000" w:rsidRPr="00000000">
        <w:rPr>
          <w:rtl w:val="0"/>
        </w:rPr>
      </w:r>
    </w:p>
    <w:p w:rsidR="00000000" w:rsidDel="00000000" w:rsidP="00000000" w:rsidRDefault="00000000" w:rsidRPr="00000000" w14:paraId="0000099A">
      <w:pPr>
        <w:ind w:right="1558"/>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99B">
      <w:pPr>
        <w:ind w:right="1558"/>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2.  The man who dies in the state called ‘just’, that is, possessing Sanctifying Grace, and is free from any debt to God’s justice from past sin, is at once admitted to the Blessed Vision and love of God.</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16"/>
          <w:szCs w:val="16"/>
          <w:rtl w:val="0"/>
        </w:rPr>
        <w:t xml:space="preserve">[Benedict XI I, #530 (A.D.1336)]</w:t>
      </w:r>
      <w:r w:rsidDel="00000000" w:rsidR="00000000" w:rsidRPr="00000000">
        <w:rPr>
          <w:rtl w:val="0"/>
        </w:rPr>
      </w:r>
    </w:p>
    <w:p w:rsidR="00000000" w:rsidDel="00000000" w:rsidP="00000000" w:rsidRDefault="00000000" w:rsidRPr="00000000" w14:paraId="0000099C">
      <w:pPr>
        <w:ind w:right="1558"/>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99D">
      <w:pPr>
        <w:ind w:right="1558"/>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3.  The ‘just’ man who yet owes something for past sins, offences or negligences is made fit for Heaven in a state called Purgatory.  This state can be shortened for him by the prayer of those still on earth.</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16"/>
          <w:szCs w:val="16"/>
          <w:rtl w:val="0"/>
        </w:rPr>
        <w:t xml:space="preserve">["</w:t>
      </w:r>
      <w:r w:rsidDel="00000000" w:rsidR="00000000" w:rsidRPr="00000000">
        <w:rPr>
          <w:rFonts w:ascii="Times New Roman" w:cs="Times New Roman" w:eastAsia="Times New Roman" w:hAnsi="Times New Roman"/>
          <w:color w:val="800000"/>
          <w:sz w:val="16"/>
          <w:szCs w:val="16"/>
          <w:rtl w:val="0"/>
        </w:rPr>
        <w:t xml:space="preserve">It is</w:t>
      </w:r>
      <w:r w:rsidDel="00000000" w:rsidR="00000000" w:rsidRPr="00000000">
        <w:rPr>
          <w:rFonts w:ascii="Times New Roman" w:cs="Times New Roman" w:eastAsia="Times New Roman" w:hAnsi="Times New Roman"/>
          <w:sz w:val="16"/>
          <w:szCs w:val="16"/>
          <w:rtl w:val="0"/>
        </w:rPr>
        <w:t xml:space="preserve"> </w:t>
      </w:r>
      <w:r w:rsidDel="00000000" w:rsidR="00000000" w:rsidRPr="00000000">
        <w:rPr>
          <w:rFonts w:ascii="Times New Roman" w:cs="Times New Roman" w:eastAsia="Times New Roman" w:hAnsi="Times New Roman"/>
          <w:color w:val="800000"/>
          <w:sz w:val="16"/>
          <w:szCs w:val="16"/>
          <w:rtl w:val="0"/>
        </w:rPr>
        <w:t xml:space="preserve">therefore a holy and wholesome</w:t>
      </w:r>
      <w:r w:rsidDel="00000000" w:rsidR="00000000" w:rsidRPr="00000000">
        <w:rPr>
          <w:rFonts w:ascii="Times New Roman" w:cs="Times New Roman" w:eastAsia="Times New Roman" w:hAnsi="Times New Roman"/>
          <w:sz w:val="16"/>
          <w:szCs w:val="16"/>
          <w:rtl w:val="0"/>
        </w:rPr>
        <w:t xml:space="preserve"> </w:t>
      </w:r>
      <w:r w:rsidDel="00000000" w:rsidR="00000000" w:rsidRPr="00000000">
        <w:rPr>
          <w:rFonts w:ascii="Times New Roman" w:cs="Times New Roman" w:eastAsia="Times New Roman" w:hAnsi="Times New Roman"/>
          <w:color w:val="800000"/>
          <w:sz w:val="16"/>
          <w:szCs w:val="16"/>
          <w:rtl w:val="0"/>
        </w:rPr>
        <w:t xml:space="preserve">thought to pray for the dead that they</w:t>
      </w:r>
      <w:r w:rsidDel="00000000" w:rsidR="00000000" w:rsidRPr="00000000">
        <w:rPr>
          <w:rFonts w:ascii="Times New Roman" w:cs="Times New Roman" w:eastAsia="Times New Roman" w:hAnsi="Times New Roman"/>
          <w:sz w:val="16"/>
          <w:szCs w:val="16"/>
          <w:rtl w:val="0"/>
        </w:rPr>
        <w:t xml:space="preserve"> </w:t>
      </w:r>
      <w:r w:rsidDel="00000000" w:rsidR="00000000" w:rsidRPr="00000000">
        <w:rPr>
          <w:rFonts w:ascii="Times New Roman" w:cs="Times New Roman" w:eastAsia="Times New Roman" w:hAnsi="Times New Roman"/>
          <w:color w:val="800000"/>
          <w:sz w:val="16"/>
          <w:szCs w:val="16"/>
          <w:rtl w:val="0"/>
        </w:rPr>
        <w:t xml:space="preserve">may be loosed from sins.”   II Machabees 12:46</w:t>
      </w:r>
      <w:r w:rsidDel="00000000" w:rsidR="00000000" w:rsidRPr="00000000">
        <w:rPr>
          <w:rFonts w:ascii="Times New Roman" w:cs="Times New Roman" w:eastAsia="Times New Roman" w:hAnsi="Times New Roman"/>
          <w:sz w:val="16"/>
          <w:szCs w:val="16"/>
          <w:rtl w:val="0"/>
        </w:rPr>
        <w:t xml:space="preserve">…"But I say unto you that every idle word that men speak, they shall render an account for it in the day of judgment." (Christ to the Pharisees, Matt.12:36.)] </w:t>
      </w:r>
      <w:r w:rsidDel="00000000" w:rsidR="00000000" w:rsidRPr="00000000">
        <w:rPr>
          <w:rtl w:val="0"/>
        </w:rPr>
      </w:r>
    </w:p>
    <w:p w:rsidR="00000000" w:rsidDel="00000000" w:rsidP="00000000" w:rsidRDefault="00000000" w:rsidRPr="00000000" w14:paraId="0000099E">
      <w:pPr>
        <w:ind w:right="1558"/>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99F">
      <w:pPr>
        <w:ind w:right="1558"/>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4.  The man dying in mortal sin will not gain Heaven, and like the fallen angels will suffer neverendingly.  </w:t>
      </w:r>
      <w:r w:rsidDel="00000000" w:rsidR="00000000" w:rsidRPr="00000000">
        <w:rPr>
          <w:rFonts w:ascii="Times New Roman" w:cs="Times New Roman" w:eastAsia="Times New Roman" w:hAnsi="Times New Roman"/>
          <w:sz w:val="16"/>
          <w:szCs w:val="16"/>
          <w:rtl w:val="0"/>
        </w:rPr>
        <w:t xml:space="preserve">[If the tree fall to the south or the north, in what place soever it shall fall, there shall it be</w:t>
      </w:r>
      <w:r w:rsidDel="00000000" w:rsidR="00000000" w:rsidRPr="00000000">
        <w:rPr>
          <w:rFonts w:ascii="Times New Roman" w:cs="Times New Roman" w:eastAsia="Times New Roman" w:hAnsi="Times New Roman"/>
          <w:b w:val="1"/>
          <w:bCs w:val="1"/>
          <w:sz w:val="16"/>
          <w:szCs w:val="16"/>
          <w:rtl w:val="0"/>
        </w:rPr>
        <w:t xml:space="preserve">."</w:t>
      </w:r>
      <w:r w:rsidDel="00000000" w:rsidR="00000000" w:rsidRPr="00000000">
        <w:rPr>
          <w:rFonts w:ascii="Times New Roman" w:cs="Times New Roman" w:eastAsia="Times New Roman" w:hAnsi="Times New Roman"/>
          <w:sz w:val="16"/>
          <w:szCs w:val="16"/>
          <w:rtl w:val="0"/>
        </w:rPr>
        <w:t xml:space="preserve">   Eccl.11:3]</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9A0">
      <w:pPr>
        <w:ind w:right="1558"/>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9A1">
      <w:pPr>
        <w:ind w:right="1558"/>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9A2">
      <w:pPr>
        <w:ind w:right="1558"/>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5.</w:t>
      </w:r>
      <w:r w:rsidDel="00000000" w:rsidR="00000000" w:rsidRPr="00000000">
        <w:rPr>
          <w:rFonts w:ascii="Times New Roman" w:cs="Times New Roman" w:eastAsia="Times New Roman" w:hAnsi="Times New Roman"/>
          <w:b w:val="1"/>
          <w:bCs w:val="1"/>
          <w:sz w:val="28"/>
          <w:szCs w:val="28"/>
          <w:rtl w:val="0"/>
        </w:rPr>
        <w:t xml:space="preserve">  Christ came once as a Redeemer, to re-open Heaven to man, fulfilling the eternal purpose.  He will come again, on the last day of the world, in power and majesty, as Judge.  No one knows when this will be, as the only indication of the world’s duration is “until there are ‘sufficient’ people for Heaven.”  Some will hear “Come, possess the Kingdom.”  and others, “Depart, accursed.” </w:t>
      </w:r>
      <w:r w:rsidDel="00000000" w:rsidR="00000000" w:rsidRPr="00000000">
        <w:rPr>
          <w:rtl w:val="0"/>
        </w:rPr>
      </w:r>
    </w:p>
    <w:p w:rsidR="00000000" w:rsidDel="00000000" w:rsidP="00000000" w:rsidRDefault="00000000" w:rsidRPr="00000000" w14:paraId="000009A3">
      <w:pPr>
        <w:ind w:right="1558"/>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9A4">
      <w:pPr>
        <w:ind w:right="1558"/>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THIS IS THE SOLEMN TEACHING OF THE CHURCH.</w:t>
      </w:r>
      <w:r w:rsidDel="00000000" w:rsidR="00000000" w:rsidRPr="00000000">
        <w:rPr>
          <w:rFonts w:ascii="Times New Roman" w:cs="Times New Roman" w:eastAsia="Times New Roman" w:hAnsi="Times New Roman"/>
          <w:vertAlign w:val="superscript"/>
        </w:rPr>
        <w:footnoteReference w:customMarkFollows="0" w:id="65"/>
      </w:r>
      <w:r w:rsidDel="00000000" w:rsidR="00000000" w:rsidRPr="00000000">
        <w:rPr>
          <w:rtl w:val="0"/>
        </w:rPr>
      </w:r>
    </w:p>
    <w:p w:rsidR="00000000" w:rsidDel="00000000" w:rsidP="00000000" w:rsidRDefault="00000000" w:rsidRPr="00000000" w14:paraId="000009A5">
      <w:pPr>
        <w:ind w:right="1558"/>
        <w:jc w:val="both"/>
        <w:rPr>
          <w:rFonts w:ascii="Times New Roman" w:cs="Times New Roman" w:eastAsia="Times New Roman" w:hAnsi="Times New Roman"/>
          <w:vertAlign w:val="superscript"/>
        </w:rPr>
      </w:pPr>
      <w:r w:rsidDel="00000000" w:rsidR="00000000" w:rsidRPr="00000000">
        <w:rPr>
          <w:rtl w:val="0"/>
        </w:rPr>
      </w:r>
    </w:p>
    <w:p w:rsidR="00000000" w:rsidDel="00000000" w:rsidP="00000000" w:rsidRDefault="00000000" w:rsidRPr="00000000" w14:paraId="000009A6">
      <w:pPr>
        <w:ind w:right="1558"/>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9A7">
      <w:pPr>
        <w:ind w:right="1558"/>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9A8">
      <w:pPr>
        <w:ind w:right="1558"/>
        <w:rPr>
          <w:rFonts w:ascii="Times New Roman" w:cs="Times New Roman" w:eastAsia="Times New Roman" w:hAnsi="Times New Roman"/>
        </w:rPr>
        <w:sectPr>
          <w:type w:val="nextPage"/>
          <w:pgSz w:h="16838" w:w="11906" w:orient="portrait"/>
          <w:pgMar w:bottom="1134" w:top="1134" w:left="1134" w:right="1134" w:header="284" w:footer="0"/>
          <w:pgNumType w:start="97"/>
        </w:sectPr>
      </w:pPr>
      <w:r w:rsidDel="00000000" w:rsidR="00000000" w:rsidRPr="00000000">
        <w:br w:type="page"/>
      </w:r>
      <w:r w:rsidDel="00000000" w:rsidR="00000000" w:rsidRPr="00000000">
        <w:rPr>
          <w:rtl w:val="0"/>
        </w:rPr>
      </w:r>
    </w:p>
    <w:p w:rsidR="00000000" w:rsidDel="00000000" w:rsidP="00000000" w:rsidRDefault="00000000" w:rsidRPr="00000000" w14:paraId="000009A9">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tab/>
      </w:r>
    </w:p>
    <w:p w:rsidR="00000000" w:rsidDel="00000000" w:rsidP="00000000" w:rsidRDefault="00000000" w:rsidRPr="00000000" w14:paraId="000009AA">
      <w:pPr>
        <w:rPr/>
      </w:pPr>
      <w:r w:rsidDel="00000000" w:rsidR="00000000" w:rsidRPr="00000000">
        <w:rPr>
          <w:rtl w:val="0"/>
        </w:rPr>
      </w:r>
    </w:p>
    <w:p w:rsidR="00000000" w:rsidDel="00000000" w:rsidP="00000000" w:rsidRDefault="00000000" w:rsidRPr="00000000" w14:paraId="000009AB">
      <w:pPr>
        <w:ind w:right="-4868"/>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From the ancient painting reputedly by Saint Luke</w:t>
      </w:r>
      <w:r w:rsidDel="00000000" w:rsidR="00000000" w:rsidRPr="00000000">
        <w:rPr>
          <w:rtl w:val="0"/>
        </w:rPr>
      </w:r>
    </w:p>
    <w:p w:rsidR="00000000" w:rsidDel="00000000" w:rsidP="00000000" w:rsidRDefault="00000000" w:rsidRPr="00000000" w14:paraId="000009AC">
      <w:pPr>
        <w:ind w:right="-4868"/>
        <w:jc w:val="center"/>
        <w:rPr>
          <w:sz w:val="22"/>
          <w:szCs w:val="22"/>
        </w:rPr>
      </w:pPr>
      <w:r w:rsidDel="00000000" w:rsidR="00000000" w:rsidRPr="00000000">
        <w:rPr>
          <w:rtl w:val="0"/>
        </w:rPr>
      </w:r>
    </w:p>
    <w:p w:rsidR="00000000" w:rsidDel="00000000" w:rsidP="00000000" w:rsidRDefault="00000000" w:rsidRPr="00000000" w14:paraId="000009AD">
      <w:pPr>
        <w:ind w:right="-4868"/>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sz w:val="22"/>
          <w:szCs w:val="22"/>
          <w:rtl w:val="0"/>
        </w:rPr>
        <w:t xml:space="preserve">“Our Lady of Perpetual Help”</w:t>
      </w:r>
      <w:r w:rsidDel="00000000" w:rsidR="00000000" w:rsidRPr="00000000">
        <w:rPr>
          <w:rtl w:val="0"/>
        </w:rPr>
      </w:r>
    </w:p>
    <w:p w:rsidR="00000000" w:rsidDel="00000000" w:rsidP="00000000" w:rsidRDefault="00000000" w:rsidRPr="00000000" w14:paraId="000009AE">
      <w:pPr>
        <w:ind w:right="-4868"/>
        <w:jc w:val="center"/>
        <w:rPr>
          <w:sz w:val="22"/>
          <w:szCs w:val="22"/>
        </w:rPr>
      </w:pPr>
      <w:r w:rsidDel="00000000" w:rsidR="00000000" w:rsidRPr="00000000">
        <w:rPr>
          <w:rtl w:val="0"/>
        </w:rPr>
      </w:r>
    </w:p>
    <w:p w:rsidR="00000000" w:rsidDel="00000000" w:rsidP="00000000" w:rsidRDefault="00000000" w:rsidRPr="00000000" w14:paraId="000009AF">
      <w:pPr>
        <w:ind w:right="-4868"/>
        <w:jc w:val="center"/>
        <w:rPr>
          <w:sz w:val="22"/>
          <w:szCs w:val="22"/>
        </w:rPr>
      </w:pPr>
      <w:r w:rsidDel="00000000" w:rsidR="00000000" w:rsidRPr="00000000">
        <w:rPr>
          <w:rtl w:val="0"/>
        </w:rPr>
      </w:r>
    </w:p>
    <w:p w:rsidR="00000000" w:rsidDel="00000000" w:rsidP="00000000" w:rsidRDefault="00000000" w:rsidRPr="00000000" w14:paraId="000009B0">
      <w:pPr>
        <w:ind w:right="-4868"/>
        <w:jc w:val="center"/>
        <w:rPr>
          <w:sz w:val="22"/>
          <w:szCs w:val="22"/>
        </w:rPr>
      </w:pPr>
      <w:r w:rsidDel="00000000" w:rsidR="00000000" w:rsidRPr="00000000">
        <w:rPr>
          <w:rtl w:val="0"/>
        </w:rPr>
      </w:r>
    </w:p>
    <w:p w:rsidR="00000000" w:rsidDel="00000000" w:rsidP="00000000" w:rsidRDefault="00000000" w:rsidRPr="00000000" w14:paraId="000009B1">
      <w:pPr>
        <w:ind w:right="-4868"/>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0" distT="0" distL="0" distR="0">
            <wp:extent cx="3328670" cy="4888865"/>
            <wp:effectExtent b="0" l="0" r="0" t="0"/>
            <wp:docPr id="2092569645" name="image22.png"/>
            <a:graphic>
              <a:graphicData uri="http://schemas.openxmlformats.org/drawingml/2006/picture">
                <pic:pic>
                  <pic:nvPicPr>
                    <pic:cNvPr id="0" name="image22.png"/>
                    <pic:cNvPicPr preferRelativeResize="0"/>
                  </pic:nvPicPr>
                  <pic:blipFill>
                    <a:blip r:embed="rId33"/>
                    <a:srcRect b="-15" l="-22" r="-22" t="-15"/>
                    <a:stretch>
                      <a:fillRect/>
                    </a:stretch>
                  </pic:blipFill>
                  <pic:spPr>
                    <a:xfrm>
                      <a:off x="0" y="0"/>
                      <a:ext cx="3328670" cy="4888865"/>
                    </a:xfrm>
                    <a:prstGeom prst="rect"/>
                    <a:ln/>
                  </pic:spPr>
                </pic:pic>
              </a:graphicData>
            </a:graphic>
          </wp:inline>
        </w:drawing>
      </w:r>
      <w:r w:rsidDel="00000000" w:rsidR="00000000" w:rsidRPr="00000000">
        <w:rPr>
          <w:rtl w:val="0"/>
        </w:rPr>
      </w:r>
    </w:p>
    <w:p w:rsidR="00000000" w:rsidDel="00000000" w:rsidP="00000000" w:rsidRDefault="00000000" w:rsidRPr="00000000" w14:paraId="000009B2">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ab/>
      </w:r>
    </w:p>
    <w:p w:rsidR="00000000" w:rsidDel="00000000" w:rsidP="00000000" w:rsidRDefault="00000000" w:rsidRPr="00000000" w14:paraId="000009B3">
      <w:pPr>
        <w:rPr/>
      </w:pPr>
      <w:r w:rsidDel="00000000" w:rsidR="00000000" w:rsidRPr="00000000">
        <w:rPr>
          <w:rtl w:val="0"/>
        </w:rPr>
      </w:r>
    </w:p>
    <w:p w:rsidR="00000000" w:rsidDel="00000000" w:rsidP="00000000" w:rsidRDefault="00000000" w:rsidRPr="00000000" w14:paraId="000009B4">
      <w:pPr>
        <w:rPr/>
      </w:pPr>
      <w:r w:rsidDel="00000000" w:rsidR="00000000" w:rsidRPr="00000000">
        <w:rPr>
          <w:rtl w:val="0"/>
        </w:rPr>
      </w:r>
    </w:p>
    <w:p w:rsidR="00000000" w:rsidDel="00000000" w:rsidP="00000000" w:rsidRDefault="00000000" w:rsidRPr="00000000" w14:paraId="000009B5">
      <w:pPr>
        <w:rPr/>
      </w:pPr>
      <w:r w:rsidDel="00000000" w:rsidR="00000000" w:rsidRPr="00000000">
        <w:rPr>
          <w:rtl w:val="0"/>
        </w:rPr>
      </w:r>
    </w:p>
    <w:p w:rsidR="00000000" w:rsidDel="00000000" w:rsidP="00000000" w:rsidRDefault="00000000" w:rsidRPr="00000000" w14:paraId="000009B6">
      <w:pPr>
        <w:rPr/>
      </w:pPr>
      <w:r w:rsidDel="00000000" w:rsidR="00000000" w:rsidRPr="00000000">
        <w:rPr>
          <w:rtl w:val="0"/>
        </w:rPr>
      </w:r>
    </w:p>
    <w:p w:rsidR="00000000" w:rsidDel="00000000" w:rsidP="00000000" w:rsidRDefault="00000000" w:rsidRPr="00000000" w14:paraId="000009B7">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16"/>
          <w:szCs w:val="16"/>
          <w:rtl w:val="0"/>
        </w:rPr>
        <w:tab/>
        <w:t xml:space="preserve">     </w:t>
      </w:r>
      <w:r w:rsidDel="00000000" w:rsidR="00000000" w:rsidRPr="00000000">
        <w:rPr>
          <w:rtl w:val="0"/>
        </w:rPr>
      </w:r>
    </w:p>
    <w:p w:rsidR="00000000" w:rsidDel="00000000" w:rsidP="00000000" w:rsidRDefault="00000000" w:rsidRPr="00000000" w14:paraId="000009B8">
      <w:pPr>
        <w:rPr/>
        <w:sectPr>
          <w:type w:val="nextPage"/>
          <w:pgSz w:h="16838" w:w="11906" w:orient="portrait"/>
          <w:pgMar w:bottom="1134" w:top="1134" w:left="1134" w:right="1134" w:header="284" w:footer="0"/>
          <w:pgNumType w:start="98"/>
          <w:cols w:equalWidth="0" w:num="3">
            <w:col w:space="0" w:w="3212.666666666666"/>
            <w:col w:space="0" w:w="3212.666666666666"/>
            <w:col w:space="0" w:w="3212.666666666666"/>
          </w:cols>
        </w:sectPr>
      </w:pPr>
      <w:r w:rsidDel="00000000" w:rsidR="00000000" w:rsidRPr="00000000">
        <w:br w:type="page"/>
      </w:r>
      <w:r w:rsidDel="00000000" w:rsidR="00000000" w:rsidRPr="00000000">
        <w:rPr>
          <w:rtl w:val="0"/>
        </w:rPr>
      </w:r>
    </w:p>
    <w:p w:rsidR="00000000" w:rsidDel="00000000" w:rsidP="00000000" w:rsidRDefault="00000000" w:rsidRPr="00000000" w14:paraId="000009B9">
      <w:pPr>
        <w:ind w:right="-4443"/>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9BA">
      <w:pPr>
        <w:ind w:right="-4443"/>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9BB">
      <w:pPr>
        <w:ind w:right="-4443"/>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9BC">
      <w:pPr>
        <w:ind w:right="-4443"/>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9BD">
      <w:pPr>
        <w:ind w:right="-4443"/>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9BE">
      <w:pPr>
        <w:ind w:right="-4443"/>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9BF">
      <w:pPr>
        <w:ind w:right="-4443"/>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9C0">
      <w:pPr>
        <w:ind w:right="-4443"/>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WHAT IS THE PART OF MARY, MOTHER OF CHRIST, IN ALL THIS?</w:t>
      </w:r>
    </w:p>
    <w:p w:rsidR="00000000" w:rsidDel="00000000" w:rsidP="00000000" w:rsidRDefault="00000000" w:rsidRPr="00000000" w14:paraId="000009C1">
      <w:pPr>
        <w:ind w:right="-4443"/>
        <w:rPr>
          <w:rFonts w:ascii="Bodoni" w:cs="Bodoni" w:eastAsia="Bodoni" w:hAnsi="Bodoni"/>
          <w:sz w:val="22"/>
          <w:szCs w:val="22"/>
        </w:rPr>
      </w:pPr>
      <w:r w:rsidDel="00000000" w:rsidR="00000000" w:rsidRPr="00000000">
        <w:rPr>
          <w:rtl w:val="0"/>
        </w:rPr>
      </w:r>
    </w:p>
    <w:p w:rsidR="00000000" w:rsidDel="00000000" w:rsidP="00000000" w:rsidRDefault="00000000" w:rsidRPr="00000000" w14:paraId="000009C2">
      <w:pPr>
        <w:ind w:right="-4443"/>
        <w:rPr>
          <w:rFonts w:ascii="Bodoni" w:cs="Bodoni" w:eastAsia="Bodoni" w:hAnsi="Bodoni"/>
          <w:sz w:val="22"/>
          <w:szCs w:val="22"/>
        </w:rPr>
      </w:pPr>
      <w:r w:rsidDel="00000000" w:rsidR="00000000" w:rsidRPr="00000000">
        <w:rPr>
          <w:rtl w:val="0"/>
        </w:rPr>
      </w:r>
    </w:p>
    <w:p w:rsidR="00000000" w:rsidDel="00000000" w:rsidP="00000000" w:rsidRDefault="00000000" w:rsidRPr="00000000" w14:paraId="000009C3">
      <w:pPr>
        <w:spacing w:line="360" w:lineRule="auto"/>
        <w:ind w:right="-4443"/>
        <w:jc w:val="both"/>
        <w:rPr/>
      </w:pPr>
      <w:r w:rsidDel="00000000" w:rsidR="00000000" w:rsidRPr="00000000">
        <w:rPr>
          <w:rFonts w:ascii="Script MT Bold" w:cs="Script MT Bold" w:eastAsia="Script MT Bold" w:hAnsi="Script MT Bold"/>
          <w:sz w:val="28"/>
          <w:szCs w:val="28"/>
          <w:rtl w:val="0"/>
        </w:rPr>
        <w:t xml:space="preserve">“Be it done to me according to thy word.”</w:t>
      </w:r>
      <w:r w:rsidDel="00000000" w:rsidR="00000000" w:rsidRPr="00000000">
        <w:rPr>
          <w:rFonts w:ascii="Bodoni" w:cs="Bodoni" w:eastAsia="Bodoni" w:hAnsi="Bodoni"/>
          <w:rtl w:val="0"/>
        </w:rPr>
        <w:t xml:space="preserve">  </w:t>
      </w:r>
      <w:r w:rsidDel="00000000" w:rsidR="00000000" w:rsidRPr="00000000">
        <w:rPr>
          <w:rFonts w:ascii="Times New Roman" w:cs="Times New Roman" w:eastAsia="Times New Roman" w:hAnsi="Times New Roman"/>
          <w:rtl w:val="0"/>
        </w:rPr>
        <w:t xml:space="preserve">--- the most momentous words spoken by</w:t>
      </w:r>
      <w:r w:rsidDel="00000000" w:rsidR="00000000" w:rsidRPr="00000000">
        <w:rPr>
          <w:rFonts w:ascii="Bodoni" w:cs="Bodoni" w:eastAsia="Bodoni" w:hAnsi="Bodoni"/>
          <w:rtl w:val="0"/>
        </w:rPr>
        <w:t xml:space="preserve"> </w:t>
      </w:r>
      <w:r w:rsidDel="00000000" w:rsidR="00000000" w:rsidRPr="00000000">
        <w:rPr>
          <w:rFonts w:ascii="Times New Roman" w:cs="Times New Roman" w:eastAsia="Times New Roman" w:hAnsi="Times New Roman"/>
          <w:rtl w:val="0"/>
        </w:rPr>
        <w:t xml:space="preserve">any human being since the world began.  The consent they gave allowed the immediate conception of God as a member of the human race.</w:t>
      </w:r>
      <w:r w:rsidDel="00000000" w:rsidR="00000000" w:rsidRPr="00000000">
        <w:rPr>
          <w:rtl w:val="0"/>
        </w:rPr>
      </w:r>
    </w:p>
    <w:p w:rsidR="00000000" w:rsidDel="00000000" w:rsidP="00000000" w:rsidRDefault="00000000" w:rsidRPr="00000000" w14:paraId="000009C4">
      <w:pPr>
        <w:ind w:right="-444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It was a miraculous conception, a miraculous birth, leaving Mary “virgo intacta”.</w:t>
      </w:r>
    </w:p>
    <w:p w:rsidR="00000000" w:rsidDel="00000000" w:rsidP="00000000" w:rsidRDefault="00000000" w:rsidRPr="00000000" w14:paraId="000009C5">
      <w:pPr>
        <w:spacing w:line="360" w:lineRule="auto"/>
        <w:ind w:right="-4443"/>
        <w:jc w:val="both"/>
        <w:rPr>
          <w:rFonts w:ascii="Bodoni" w:cs="Bodoni" w:eastAsia="Bodoni" w:hAnsi="Bodoni"/>
        </w:rPr>
      </w:pPr>
      <w:r w:rsidDel="00000000" w:rsidR="00000000" w:rsidRPr="00000000">
        <w:rPr>
          <w:rtl w:val="0"/>
        </w:rPr>
      </w:r>
    </w:p>
    <w:p w:rsidR="00000000" w:rsidDel="00000000" w:rsidP="00000000" w:rsidRDefault="00000000" w:rsidRPr="00000000" w14:paraId="000009C6">
      <w:pPr>
        <w:spacing w:line="360" w:lineRule="auto"/>
        <w:ind w:right="-444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Her consent made possible her Son’s redeeming act and His institution of the Church to continue His work.  By His resurrection and ascension He personally led all of mankind through death to the life in union with God intended at creation but lost irretrievably by its now debased prototype.</w:t>
      </w:r>
    </w:p>
    <w:p w:rsidR="00000000" w:rsidDel="00000000" w:rsidP="00000000" w:rsidRDefault="00000000" w:rsidRPr="00000000" w14:paraId="000009C7">
      <w:pPr>
        <w:ind w:right="-4443"/>
        <w:jc w:val="both"/>
        <w:rPr>
          <w:rFonts w:ascii="Bodoni" w:cs="Bodoni" w:eastAsia="Bodoni" w:hAnsi="Bodoni"/>
        </w:rPr>
      </w:pPr>
      <w:r w:rsidDel="00000000" w:rsidR="00000000" w:rsidRPr="00000000">
        <w:rPr>
          <w:rtl w:val="0"/>
        </w:rPr>
      </w:r>
    </w:p>
    <w:p w:rsidR="00000000" w:rsidDel="00000000" w:rsidP="00000000" w:rsidRDefault="00000000" w:rsidRPr="00000000" w14:paraId="000009C8">
      <w:pPr>
        <w:spacing w:line="360" w:lineRule="auto"/>
        <w:ind w:right="-444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To Mary we owe that given our co-operation “Each will then rise again, in the same body he had in this life" but glorified, transfigured.  "The 'just' shall see God, one and three, as He is."</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sz w:val="16"/>
          <w:szCs w:val="16"/>
          <w:rtl w:val="0"/>
        </w:rPr>
        <w:t xml:space="preserve">[Council of Florence, 1438-1445, Denz.693]</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tl w:val="0"/>
        </w:rPr>
      </w:r>
    </w:p>
    <w:p w:rsidR="00000000" w:rsidDel="00000000" w:rsidP="00000000" w:rsidRDefault="00000000" w:rsidRPr="00000000" w14:paraId="000009C9">
      <w:pPr>
        <w:spacing w:line="360" w:lineRule="auto"/>
        <w:jc w:val="both"/>
        <w:rPr>
          <w:sz w:val="16"/>
          <w:szCs w:val="16"/>
        </w:rPr>
      </w:pPr>
      <w:r w:rsidDel="00000000" w:rsidR="00000000" w:rsidRPr="00000000">
        <w:rPr>
          <w:rtl w:val="0"/>
        </w:rPr>
      </w:r>
    </w:p>
    <w:p w:rsidR="00000000" w:rsidDel="00000000" w:rsidP="00000000" w:rsidRDefault="00000000" w:rsidRPr="00000000" w14:paraId="000009CA">
      <w:pPr>
        <w:spacing w:line="360" w:lineRule="auto"/>
        <w:jc w:val="both"/>
        <w:rPr>
          <w:sz w:val="16"/>
          <w:szCs w:val="16"/>
        </w:rPr>
      </w:pPr>
      <w:r w:rsidDel="00000000" w:rsidR="00000000" w:rsidRPr="00000000">
        <w:rPr>
          <w:rtl w:val="0"/>
        </w:rPr>
      </w:r>
    </w:p>
    <w:p w:rsidR="00000000" w:rsidDel="00000000" w:rsidP="00000000" w:rsidRDefault="00000000" w:rsidRPr="00000000" w14:paraId="000009CB">
      <w:pPr>
        <w:spacing w:line="360" w:lineRule="auto"/>
        <w:jc w:val="both"/>
        <w:rPr>
          <w:sz w:val="16"/>
          <w:szCs w:val="16"/>
        </w:rPr>
      </w:pPr>
      <w:r w:rsidDel="00000000" w:rsidR="00000000" w:rsidRPr="00000000">
        <w:rPr>
          <w:rtl w:val="0"/>
        </w:rPr>
      </w:r>
    </w:p>
    <w:p w:rsidR="00000000" w:rsidDel="00000000" w:rsidP="00000000" w:rsidRDefault="00000000" w:rsidRPr="00000000" w14:paraId="000009CC">
      <w:pPr>
        <w:rPr/>
        <w:sectPr>
          <w:type w:val="nextPage"/>
          <w:pgSz w:h="16838" w:w="11906" w:orient="portrait"/>
          <w:pgMar w:bottom="1134" w:top="1134" w:left="1134" w:right="1134" w:header="284" w:footer="0"/>
          <w:pgNumType w:start="99"/>
          <w:cols w:equalWidth="0" w:num="3">
            <w:col w:space="0" w:w="3212.666666666666"/>
            <w:col w:space="0" w:w="3212.666666666666"/>
            <w:col w:space="0" w:w="3212.666666666666"/>
          </w:cols>
        </w:sectPr>
      </w:pPr>
      <w:r w:rsidDel="00000000" w:rsidR="00000000" w:rsidRPr="00000000">
        <w:br w:type="page"/>
      </w:r>
      <w:r w:rsidDel="00000000" w:rsidR="00000000" w:rsidRPr="00000000">
        <w:rPr>
          <w:rtl w:val="0"/>
        </w:rPr>
      </w:r>
    </w:p>
    <w:p w:rsidR="00000000" w:rsidDel="00000000" w:rsidP="00000000" w:rsidRDefault="00000000" w:rsidRPr="00000000" w14:paraId="000009CD">
      <w:pPr>
        <w:jc w:val="both"/>
        <w:rPr/>
      </w:pPr>
      <w:r w:rsidDel="00000000" w:rsidR="00000000" w:rsidRPr="00000000">
        <w:rPr>
          <w:rtl w:val="0"/>
        </w:rPr>
      </w:r>
    </w:p>
    <w:p w:rsidR="00000000" w:rsidDel="00000000" w:rsidP="00000000" w:rsidRDefault="00000000" w:rsidRPr="00000000" w14:paraId="000009CE">
      <w:pPr>
        <w:jc w:val="both"/>
        <w:rPr/>
      </w:pPr>
      <w:r w:rsidDel="00000000" w:rsidR="00000000" w:rsidRPr="00000000">
        <w:rPr>
          <w:rtl w:val="0"/>
        </w:rPr>
      </w:r>
    </w:p>
    <w:p w:rsidR="00000000" w:rsidDel="00000000" w:rsidP="00000000" w:rsidRDefault="00000000" w:rsidRPr="00000000" w14:paraId="000009CF">
      <w:pPr>
        <w:jc w:val="both"/>
        <w:rPr/>
      </w:pPr>
      <w:r w:rsidDel="00000000" w:rsidR="00000000" w:rsidRPr="00000000">
        <w:rPr>
          <w:rtl w:val="0"/>
        </w:rPr>
      </w:r>
    </w:p>
    <w:p w:rsidR="00000000" w:rsidDel="00000000" w:rsidP="00000000" w:rsidRDefault="00000000" w:rsidRPr="00000000" w14:paraId="000009D0">
      <w:pPr>
        <w:jc w:val="both"/>
        <w:rPr>
          <w:sz w:val="22"/>
          <w:szCs w:val="22"/>
        </w:rPr>
      </w:pPr>
      <w:r w:rsidDel="00000000" w:rsidR="00000000" w:rsidRPr="00000000">
        <w:rPr>
          <w:rtl w:val="0"/>
        </w:rPr>
      </w:r>
    </w:p>
    <w:p w:rsidR="00000000" w:rsidDel="00000000" w:rsidP="00000000" w:rsidRDefault="00000000" w:rsidRPr="00000000" w14:paraId="000009D1">
      <w:pPr>
        <w:jc w:val="both"/>
        <w:rPr>
          <w:sz w:val="22"/>
          <w:szCs w:val="22"/>
        </w:rPr>
      </w:pPr>
      <w:r w:rsidDel="00000000" w:rsidR="00000000" w:rsidRPr="00000000">
        <w:rPr>
          <w:rtl w:val="0"/>
        </w:rPr>
      </w:r>
    </w:p>
    <w:p w:rsidR="00000000" w:rsidDel="00000000" w:rsidP="00000000" w:rsidRDefault="00000000" w:rsidRPr="00000000" w14:paraId="000009D2">
      <w:pPr>
        <w:jc w:val="both"/>
        <w:rPr>
          <w:sz w:val="22"/>
          <w:szCs w:val="22"/>
        </w:rPr>
      </w:pPr>
      <w:r w:rsidDel="00000000" w:rsidR="00000000" w:rsidRPr="00000000">
        <w:rPr>
          <w:rtl w:val="0"/>
        </w:rPr>
      </w:r>
    </w:p>
    <w:p w:rsidR="00000000" w:rsidDel="00000000" w:rsidP="00000000" w:rsidRDefault="00000000" w:rsidRPr="00000000" w14:paraId="000009D3">
      <w:pPr>
        <w:jc w:val="both"/>
        <w:rPr>
          <w:sz w:val="22"/>
          <w:szCs w:val="22"/>
        </w:rPr>
      </w:pPr>
      <w:r w:rsidDel="00000000" w:rsidR="00000000" w:rsidRPr="00000000">
        <w:rPr>
          <w:rtl w:val="0"/>
        </w:rPr>
      </w:r>
    </w:p>
    <w:p w:rsidR="00000000" w:rsidDel="00000000" w:rsidP="00000000" w:rsidRDefault="00000000" w:rsidRPr="00000000" w14:paraId="000009D4">
      <w:pPr>
        <w:jc w:val="both"/>
        <w:rPr>
          <w:sz w:val="22"/>
          <w:szCs w:val="22"/>
        </w:rPr>
      </w:pPr>
      <w:r w:rsidDel="00000000" w:rsidR="00000000" w:rsidRPr="00000000">
        <w:rPr>
          <w:rtl w:val="0"/>
        </w:rPr>
      </w:r>
    </w:p>
    <w:p w:rsidR="00000000" w:rsidDel="00000000" w:rsidP="00000000" w:rsidRDefault="00000000" w:rsidRPr="00000000" w14:paraId="000009D5">
      <w:pPr>
        <w:spacing w:line="360" w:lineRule="auto"/>
        <w:jc w:val="both"/>
        <w:rPr>
          <w:b w:val="1"/>
          <w:bCs w:val="1"/>
          <w:sz w:val="22"/>
          <w:szCs w:val="22"/>
        </w:rPr>
      </w:pPr>
      <w:r w:rsidDel="00000000" w:rsidR="00000000" w:rsidRPr="00000000">
        <w:rPr>
          <w:rtl w:val="0"/>
        </w:rPr>
      </w:r>
    </w:p>
    <w:p w:rsidR="00000000" w:rsidDel="00000000" w:rsidP="00000000" w:rsidRDefault="00000000" w:rsidRPr="00000000" w14:paraId="000009D6">
      <w:pPr>
        <w:spacing w:line="360" w:lineRule="auto"/>
        <w:ind w:right="-501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THE DISCOURSE TO HIS APOSTLES AT HIS LAST SUPPER</w:t>
      </w:r>
      <w:r w:rsidDel="00000000" w:rsidR="00000000" w:rsidRPr="00000000">
        <w:rPr>
          <w:rtl w:val="0"/>
        </w:rPr>
      </w:r>
    </w:p>
    <w:p w:rsidR="00000000" w:rsidDel="00000000" w:rsidP="00000000" w:rsidRDefault="00000000" w:rsidRPr="00000000" w14:paraId="000009D7">
      <w:pPr>
        <w:ind w:right="-5010"/>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9D8">
      <w:pPr>
        <w:ind w:right="-5010"/>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9D9">
      <w:pPr>
        <w:spacing w:line="360" w:lineRule="auto"/>
        <w:ind w:left="1276" w:right="-5010" w:hanging="1276"/>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CHRIST:</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sz w:val="28"/>
          <w:szCs w:val="28"/>
          <w:rtl w:val="0"/>
        </w:rPr>
        <w:t xml:space="preserve">I go to prepare a place for you, and if I go I will come again and take you to myself, so that where I am you also may be.  You know where I go, and you know the way.</w:t>
      </w:r>
      <w:r w:rsidDel="00000000" w:rsidR="00000000" w:rsidRPr="00000000">
        <w:rPr>
          <w:rtl w:val="0"/>
        </w:rPr>
      </w:r>
    </w:p>
    <w:p w:rsidR="00000000" w:rsidDel="00000000" w:rsidP="00000000" w:rsidRDefault="00000000" w:rsidRPr="00000000" w14:paraId="000009DA">
      <w:pPr>
        <w:spacing w:line="360" w:lineRule="auto"/>
        <w:ind w:left="1276" w:right="-5010" w:hanging="1276"/>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9DB">
      <w:pPr>
        <w:spacing w:line="360" w:lineRule="auto"/>
        <w:ind w:left="1276" w:right="-5010" w:hanging="1276"/>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THOMAS:</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sz w:val="28"/>
          <w:szCs w:val="28"/>
          <w:rtl w:val="0"/>
        </w:rPr>
        <w:t xml:space="preserve">Lord, we do not know where you are going.  How can we know the way?</w:t>
      </w:r>
      <w:r w:rsidDel="00000000" w:rsidR="00000000" w:rsidRPr="00000000">
        <w:rPr>
          <w:rtl w:val="0"/>
        </w:rPr>
      </w:r>
    </w:p>
    <w:p w:rsidR="00000000" w:rsidDel="00000000" w:rsidP="00000000" w:rsidRDefault="00000000" w:rsidRPr="00000000" w14:paraId="000009DC">
      <w:pPr>
        <w:spacing w:line="360" w:lineRule="auto"/>
        <w:ind w:left="1276" w:right="-5010" w:hanging="1276"/>
        <w:jc w:val="both"/>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9DD">
      <w:pPr>
        <w:spacing w:line="360" w:lineRule="auto"/>
        <w:ind w:left="1276" w:right="-5010" w:hanging="1276"/>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CHRIST</w:t>
      </w:r>
      <w:r w:rsidDel="00000000" w:rsidR="00000000" w:rsidRPr="00000000">
        <w:rPr>
          <w:rFonts w:ascii="Times New Roman" w:cs="Times New Roman" w:eastAsia="Times New Roman" w:hAnsi="Times New Roman"/>
          <w:b w:val="1"/>
          <w:bCs w:val="1"/>
          <w:sz w:val="28"/>
          <w:szCs w:val="28"/>
          <w:rtl w:val="0"/>
        </w:rPr>
        <w:t xml:space="preserve">:</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bCs w:val="1"/>
          <w:sz w:val="28"/>
          <w:szCs w:val="28"/>
          <w:rtl w:val="0"/>
        </w:rPr>
        <w:t xml:space="preserve">I am the way, and the truth, and the life.  No man comes to God the Father but by Me.  </w:t>
      </w:r>
      <w:r w:rsidDel="00000000" w:rsidR="00000000" w:rsidRPr="00000000">
        <w:rPr>
          <w:rFonts w:ascii="Times New Roman" w:cs="Times New Roman" w:eastAsia="Times New Roman" w:hAnsi="Times New Roman"/>
          <w:sz w:val="22"/>
          <w:szCs w:val="22"/>
          <w:rtl w:val="0"/>
        </w:rPr>
        <w:tab/>
        <w:tab/>
        <w:tab/>
        <w:t xml:space="preserve">     </w:t>
        <w:tab/>
        <w:t xml:space="preserve">     </w:t>
      </w:r>
      <w:r w:rsidDel="00000000" w:rsidR="00000000" w:rsidRPr="00000000">
        <w:rPr>
          <w:rFonts w:ascii="Times New Roman" w:cs="Times New Roman" w:eastAsia="Times New Roman" w:hAnsi="Times New Roman"/>
          <w:sz w:val="16"/>
          <w:szCs w:val="16"/>
          <w:rtl w:val="0"/>
        </w:rPr>
        <w:t xml:space="preserve">[John 14:1-6]</w:t>
      </w:r>
      <w:r w:rsidDel="00000000" w:rsidR="00000000" w:rsidRPr="00000000">
        <w:rPr>
          <w:rtl w:val="0"/>
        </w:rPr>
      </w:r>
    </w:p>
    <w:p w:rsidR="00000000" w:rsidDel="00000000" w:rsidP="00000000" w:rsidRDefault="00000000" w:rsidRPr="00000000" w14:paraId="000009DE">
      <w:pPr>
        <w:spacing w:line="360" w:lineRule="auto"/>
        <w:ind w:right="-5010"/>
        <w:jc w:val="center"/>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9DF">
      <w:pPr>
        <w:spacing w:line="360" w:lineRule="auto"/>
        <w:jc w:val="center"/>
        <w:rPr>
          <w:sz w:val="16"/>
          <w:szCs w:val="16"/>
        </w:rPr>
      </w:pPr>
      <w:r w:rsidDel="00000000" w:rsidR="00000000" w:rsidRPr="00000000">
        <w:rPr>
          <w:rtl w:val="0"/>
        </w:rPr>
      </w:r>
    </w:p>
    <w:p w:rsidR="00000000" w:rsidDel="00000000" w:rsidP="00000000" w:rsidRDefault="00000000" w:rsidRPr="00000000" w14:paraId="000009E0">
      <w:pPr>
        <w:spacing w:line="360" w:lineRule="auto"/>
        <w:jc w:val="center"/>
        <w:rPr>
          <w:sz w:val="16"/>
          <w:szCs w:val="16"/>
        </w:rPr>
      </w:pPr>
      <w:r w:rsidDel="00000000" w:rsidR="00000000" w:rsidRPr="00000000">
        <w:rPr>
          <w:rtl w:val="0"/>
        </w:rPr>
      </w:r>
    </w:p>
    <w:p w:rsidR="00000000" w:rsidDel="00000000" w:rsidP="00000000" w:rsidRDefault="00000000" w:rsidRPr="00000000" w14:paraId="000009E1">
      <w:pPr>
        <w:spacing w:line="360" w:lineRule="auto"/>
        <w:jc w:val="center"/>
        <w:rPr>
          <w:sz w:val="16"/>
          <w:szCs w:val="16"/>
        </w:rPr>
      </w:pPr>
      <w:r w:rsidDel="00000000" w:rsidR="00000000" w:rsidRPr="00000000">
        <w:rPr>
          <w:rtl w:val="0"/>
        </w:rPr>
      </w:r>
    </w:p>
    <w:p w:rsidR="00000000" w:rsidDel="00000000" w:rsidP="00000000" w:rsidRDefault="00000000" w:rsidRPr="00000000" w14:paraId="000009E2">
      <w:pPr>
        <w:spacing w:line="360" w:lineRule="auto"/>
        <w:jc w:val="center"/>
        <w:rPr>
          <w:sz w:val="16"/>
          <w:szCs w:val="16"/>
        </w:rPr>
      </w:pPr>
      <w:r w:rsidDel="00000000" w:rsidR="00000000" w:rsidRPr="00000000">
        <w:rPr>
          <w:rtl w:val="0"/>
        </w:rPr>
      </w:r>
    </w:p>
    <w:p w:rsidR="00000000" w:rsidDel="00000000" w:rsidP="00000000" w:rsidRDefault="00000000" w:rsidRPr="00000000" w14:paraId="000009E3">
      <w:pPr>
        <w:spacing w:line="360" w:lineRule="auto"/>
        <w:jc w:val="center"/>
        <w:rPr>
          <w:sz w:val="16"/>
          <w:szCs w:val="16"/>
        </w:rPr>
      </w:pPr>
      <w:r w:rsidDel="00000000" w:rsidR="00000000" w:rsidRPr="00000000">
        <w:rPr>
          <w:rtl w:val="0"/>
        </w:rPr>
      </w:r>
    </w:p>
    <w:p w:rsidR="00000000" w:rsidDel="00000000" w:rsidP="00000000" w:rsidRDefault="00000000" w:rsidRPr="00000000" w14:paraId="000009E4">
      <w:pPr>
        <w:spacing w:line="360" w:lineRule="auto"/>
        <w:jc w:val="center"/>
        <w:rPr>
          <w:sz w:val="16"/>
          <w:szCs w:val="16"/>
        </w:rPr>
      </w:pPr>
      <w:r w:rsidDel="00000000" w:rsidR="00000000" w:rsidRPr="00000000">
        <w:rPr>
          <w:rtl w:val="0"/>
        </w:rPr>
      </w:r>
    </w:p>
    <w:p w:rsidR="00000000" w:rsidDel="00000000" w:rsidP="00000000" w:rsidRDefault="00000000" w:rsidRPr="00000000" w14:paraId="000009E5">
      <w:pPr>
        <w:spacing w:line="360" w:lineRule="auto"/>
        <w:jc w:val="center"/>
        <w:rPr>
          <w:sz w:val="16"/>
          <w:szCs w:val="16"/>
        </w:rPr>
      </w:pPr>
      <w:r w:rsidDel="00000000" w:rsidR="00000000" w:rsidRPr="00000000">
        <w:rPr>
          <w:rtl w:val="0"/>
        </w:rPr>
      </w:r>
    </w:p>
    <w:p w:rsidR="00000000" w:rsidDel="00000000" w:rsidP="00000000" w:rsidRDefault="00000000" w:rsidRPr="00000000" w14:paraId="000009E6">
      <w:pPr>
        <w:spacing w:line="360" w:lineRule="auto"/>
        <w:jc w:val="center"/>
        <w:rPr>
          <w:sz w:val="16"/>
          <w:szCs w:val="16"/>
        </w:rPr>
      </w:pPr>
      <w:r w:rsidDel="00000000" w:rsidR="00000000" w:rsidRPr="00000000">
        <w:rPr>
          <w:rtl w:val="0"/>
        </w:rPr>
      </w:r>
    </w:p>
    <w:p w:rsidR="00000000" w:rsidDel="00000000" w:rsidP="00000000" w:rsidRDefault="00000000" w:rsidRPr="00000000" w14:paraId="000009E7">
      <w:pPr>
        <w:spacing w:line="360" w:lineRule="auto"/>
        <w:jc w:val="center"/>
        <w:rPr>
          <w:sz w:val="16"/>
          <w:szCs w:val="16"/>
        </w:rPr>
      </w:pPr>
      <w:r w:rsidDel="00000000" w:rsidR="00000000" w:rsidRPr="00000000">
        <w:rPr>
          <w:rtl w:val="0"/>
        </w:rPr>
      </w:r>
    </w:p>
    <w:p w:rsidR="00000000" w:rsidDel="00000000" w:rsidP="00000000" w:rsidRDefault="00000000" w:rsidRPr="00000000" w14:paraId="000009E8">
      <w:pPr>
        <w:spacing w:line="360" w:lineRule="auto"/>
        <w:jc w:val="center"/>
        <w:rPr>
          <w:sz w:val="16"/>
          <w:szCs w:val="16"/>
        </w:rPr>
      </w:pPr>
      <w:r w:rsidDel="00000000" w:rsidR="00000000" w:rsidRPr="00000000">
        <w:rPr>
          <w:rtl w:val="0"/>
        </w:rPr>
      </w:r>
    </w:p>
    <w:p w:rsidR="00000000" w:rsidDel="00000000" w:rsidP="00000000" w:rsidRDefault="00000000" w:rsidRPr="00000000" w14:paraId="000009E9">
      <w:pPr>
        <w:spacing w:line="360" w:lineRule="auto"/>
        <w:jc w:val="center"/>
        <w:rPr>
          <w:sz w:val="16"/>
          <w:szCs w:val="16"/>
        </w:rPr>
      </w:pPr>
      <w:r w:rsidDel="00000000" w:rsidR="00000000" w:rsidRPr="00000000">
        <w:rPr>
          <w:rtl w:val="0"/>
        </w:rPr>
      </w:r>
    </w:p>
    <w:p w:rsidR="00000000" w:rsidDel="00000000" w:rsidP="00000000" w:rsidRDefault="00000000" w:rsidRPr="00000000" w14:paraId="000009EA">
      <w:pPr>
        <w:spacing w:line="360" w:lineRule="auto"/>
        <w:jc w:val="center"/>
        <w:rPr>
          <w:sz w:val="16"/>
          <w:szCs w:val="16"/>
        </w:rPr>
      </w:pPr>
      <w:r w:rsidDel="00000000" w:rsidR="00000000" w:rsidRPr="00000000">
        <w:rPr>
          <w:rtl w:val="0"/>
        </w:rPr>
      </w:r>
    </w:p>
    <w:p w:rsidR="00000000" w:rsidDel="00000000" w:rsidP="00000000" w:rsidRDefault="00000000" w:rsidRPr="00000000" w14:paraId="000009EB">
      <w:pPr>
        <w:spacing w:line="360" w:lineRule="auto"/>
        <w:jc w:val="center"/>
        <w:rPr>
          <w:sz w:val="16"/>
          <w:szCs w:val="16"/>
        </w:rPr>
      </w:pPr>
      <w:r w:rsidDel="00000000" w:rsidR="00000000" w:rsidRPr="00000000">
        <w:rPr>
          <w:rtl w:val="0"/>
        </w:rPr>
      </w:r>
    </w:p>
    <w:p w:rsidR="00000000" w:rsidDel="00000000" w:rsidP="00000000" w:rsidRDefault="00000000" w:rsidRPr="00000000" w14:paraId="000009EC">
      <w:pPr>
        <w:spacing w:line="360" w:lineRule="auto"/>
        <w:jc w:val="center"/>
        <w:rPr>
          <w:sz w:val="16"/>
          <w:szCs w:val="16"/>
        </w:rPr>
      </w:pPr>
      <w:r w:rsidDel="00000000" w:rsidR="00000000" w:rsidRPr="00000000">
        <w:rPr>
          <w:rtl w:val="0"/>
        </w:rPr>
      </w:r>
    </w:p>
    <w:p w:rsidR="00000000" w:rsidDel="00000000" w:rsidP="00000000" w:rsidRDefault="00000000" w:rsidRPr="00000000" w14:paraId="000009ED">
      <w:pPr>
        <w:spacing w:line="360" w:lineRule="auto"/>
        <w:jc w:val="center"/>
        <w:rPr>
          <w:sz w:val="16"/>
          <w:szCs w:val="16"/>
        </w:rPr>
      </w:pPr>
      <w:r w:rsidDel="00000000" w:rsidR="00000000" w:rsidRPr="00000000">
        <w:rPr>
          <w:rtl w:val="0"/>
        </w:rPr>
      </w:r>
    </w:p>
    <w:p w:rsidR="00000000" w:rsidDel="00000000" w:rsidP="00000000" w:rsidRDefault="00000000" w:rsidRPr="00000000" w14:paraId="000009EE">
      <w:pPr>
        <w:spacing w:line="360" w:lineRule="auto"/>
        <w:jc w:val="center"/>
        <w:rPr>
          <w:sz w:val="16"/>
          <w:szCs w:val="16"/>
        </w:rPr>
      </w:pPr>
      <w:r w:rsidDel="00000000" w:rsidR="00000000" w:rsidRPr="00000000">
        <w:rPr>
          <w:rtl w:val="0"/>
        </w:rPr>
      </w:r>
    </w:p>
    <w:p w:rsidR="00000000" w:rsidDel="00000000" w:rsidP="00000000" w:rsidRDefault="00000000" w:rsidRPr="00000000" w14:paraId="000009EF">
      <w:pPr>
        <w:spacing w:line="360" w:lineRule="auto"/>
        <w:jc w:val="center"/>
        <w:rPr>
          <w:sz w:val="16"/>
          <w:szCs w:val="16"/>
        </w:rPr>
      </w:pPr>
      <w:r w:rsidDel="00000000" w:rsidR="00000000" w:rsidRPr="00000000">
        <w:rPr>
          <w:rtl w:val="0"/>
        </w:rPr>
      </w:r>
    </w:p>
    <w:p w:rsidR="00000000" w:rsidDel="00000000" w:rsidP="00000000" w:rsidRDefault="00000000" w:rsidRPr="00000000" w14:paraId="000009F0">
      <w:pPr>
        <w:spacing w:line="360" w:lineRule="auto"/>
        <w:rPr>
          <w:rFonts w:ascii="CAC Valiant" w:cs="CAC Valiant" w:eastAsia="CAC Valiant" w:hAnsi="CAC Valiant"/>
          <w:sz w:val="72"/>
          <w:szCs w:val="72"/>
        </w:rPr>
        <w:sectPr>
          <w:type w:val="nextPage"/>
          <w:pgSz w:h="16838" w:w="11906" w:orient="portrait"/>
          <w:pgMar w:bottom="1134" w:top="1134" w:left="1134" w:right="1134" w:header="284" w:footer="0"/>
          <w:pgNumType w:start="100"/>
          <w:cols w:equalWidth="0" w:num="3">
            <w:col w:space="0" w:w="3212.666666666666"/>
            <w:col w:space="0" w:w="3212.666666666666"/>
            <w:col w:space="0" w:w="3212.666666666666"/>
          </w:cols>
        </w:sectPr>
      </w:pPr>
      <w:r w:rsidDel="00000000" w:rsidR="00000000" w:rsidRPr="00000000">
        <w:rPr>
          <w:rFonts w:ascii="CAC Valiant" w:cs="CAC Valiant" w:eastAsia="CAC Valiant" w:hAnsi="CAC Valiant"/>
          <w:sz w:val="72"/>
          <w:szCs w:val="72"/>
          <w:rtl w:val="0"/>
        </w:rPr>
        <w:tab/>
        <w:t xml:space="preserve">    </w:t>
        <w:tab/>
        <w:t xml:space="preserve">     </w:t>
      </w:r>
      <w:r w:rsidDel="00000000" w:rsidR="00000000" w:rsidRPr="00000000">
        <w:br w:type="page"/>
      </w:r>
      <w:r w:rsidDel="00000000" w:rsidR="00000000" w:rsidRPr="00000000">
        <w:rPr>
          <w:rtl w:val="0"/>
        </w:rPr>
      </w:r>
    </w:p>
    <w:p w:rsidR="00000000" w:rsidDel="00000000" w:rsidP="00000000" w:rsidRDefault="00000000" w:rsidRPr="00000000" w14:paraId="000009F1">
      <w:pPr>
        <w:spacing w:line="360" w:lineRule="auto"/>
        <w:rPr>
          <w:rFonts w:ascii="CAC Valiant" w:cs="CAC Valiant" w:eastAsia="CAC Valiant" w:hAnsi="CAC Valiant"/>
          <w:sz w:val="72"/>
          <w:szCs w:val="72"/>
        </w:rPr>
        <w:sectPr>
          <w:type w:val="nextPage"/>
          <w:pgSz w:h="16838" w:w="11906" w:orient="portrait"/>
          <w:pgMar w:bottom="1134" w:top="1134" w:left="1134" w:right="1134" w:header="284" w:footer="0"/>
          <w:pgNumType w:start="100"/>
          <w:cols w:equalWidth="0" w:num="3">
            <w:col w:space="0" w:w="3212.666666666666"/>
            <w:col w:space="0" w:w="3212.666666666666"/>
            <w:col w:space="0" w:w="3212.666666666666"/>
          </w:cols>
        </w:sectPr>
      </w:pPr>
      <w:r w:rsidDel="00000000" w:rsidR="00000000" w:rsidRPr="00000000">
        <w:rPr>
          <w:rtl w:val="0"/>
        </w:rPr>
      </w:r>
      <w:r w:rsidDel="00000000" w:rsidR="00000000" w:rsidRPr="00000000">
        <w:drawing>
          <wp:anchor allowOverlap="1" behindDoc="0" distB="0" distT="0" distL="114935" distR="114935" hidden="0" layoutInCell="1" locked="0" relativeHeight="0" simplePos="0">
            <wp:simplePos x="0" y="0"/>
            <wp:positionH relativeFrom="column">
              <wp:posOffset>-786129</wp:posOffset>
            </wp:positionH>
            <wp:positionV relativeFrom="paragraph">
              <wp:posOffset>-685799</wp:posOffset>
            </wp:positionV>
            <wp:extent cx="7200900" cy="10287000"/>
            <wp:effectExtent b="0" l="0" r="0" t="0"/>
            <wp:wrapSquare wrapText="bothSides" distB="0" distT="0" distL="114935" distR="114935"/>
            <wp:docPr id="2092569627" name="image9.jpg"/>
            <a:graphic>
              <a:graphicData uri="http://schemas.openxmlformats.org/drawingml/2006/picture">
                <pic:pic>
                  <pic:nvPicPr>
                    <pic:cNvPr id="0" name="image9.jpg"/>
                    <pic:cNvPicPr preferRelativeResize="0"/>
                  </pic:nvPicPr>
                  <pic:blipFill>
                    <a:blip r:embed="rId34"/>
                    <a:srcRect b="-7" l="-10" r="-9" t="-7"/>
                    <a:stretch>
                      <a:fillRect/>
                    </a:stretch>
                  </pic:blipFill>
                  <pic:spPr>
                    <a:xfrm>
                      <a:off x="0" y="0"/>
                      <a:ext cx="7200900" cy="10287000"/>
                    </a:xfrm>
                    <a:prstGeom prst="rect"/>
                    <a:ln/>
                  </pic:spPr>
                </pic:pic>
              </a:graphicData>
            </a:graphic>
          </wp:anchor>
        </w:drawing>
      </w:r>
    </w:p>
    <w:p w:rsidR="00000000" w:rsidDel="00000000" w:rsidP="00000000" w:rsidRDefault="00000000" w:rsidRPr="00000000" w14:paraId="000009F2">
      <w:pPr>
        <w:rPr/>
        <w:sectPr>
          <w:type w:val="nextPage"/>
          <w:pgSz w:h="16838" w:w="11906" w:orient="portrait"/>
          <w:pgMar w:bottom="1134" w:top="1134" w:left="1134" w:right="1134" w:header="284" w:footer="0"/>
          <w:pgNumType w:start="100"/>
          <w:cols w:equalWidth="0" w:num="3">
            <w:col w:space="0" w:w="3212.666666666666"/>
            <w:col w:space="0" w:w="3212.666666666666"/>
            <w:col w:space="0" w:w="3212.666666666666"/>
          </w:cols>
        </w:sectPr>
      </w:pPr>
      <w:r w:rsidDel="00000000" w:rsidR="00000000" w:rsidRPr="00000000">
        <w:rPr>
          <w:rtl w:val="0"/>
        </w:rPr>
      </w:r>
    </w:p>
    <w:p w:rsidR="00000000" w:rsidDel="00000000" w:rsidP="00000000" w:rsidRDefault="00000000" w:rsidRPr="00000000" w14:paraId="000009F3">
      <w:pPr>
        <w:rPr>
          <w:rFonts w:ascii="BibleScrT" w:cs="BibleScrT" w:eastAsia="BibleScrT" w:hAnsi="BibleScrT"/>
        </w:rPr>
      </w:pPr>
      <w:r w:rsidDel="00000000" w:rsidR="00000000" w:rsidRPr="00000000">
        <w:rPr>
          <w:rtl w:val="0"/>
        </w:rPr>
      </w:r>
    </w:p>
    <w:p w:rsidR="00000000" w:rsidDel="00000000" w:rsidP="00000000" w:rsidRDefault="00000000" w:rsidRPr="00000000" w14:paraId="000009F4">
      <w:pPr>
        <w:rPr>
          <w:rFonts w:ascii="BibleScrT" w:cs="BibleScrT" w:eastAsia="BibleScrT" w:hAnsi="BibleScrT"/>
        </w:rPr>
      </w:pPr>
      <w:r w:rsidDel="00000000" w:rsidR="00000000" w:rsidRPr="00000000">
        <w:rPr>
          <w:rtl w:val="0"/>
        </w:rPr>
      </w:r>
    </w:p>
    <w:p w:rsidR="00000000" w:rsidDel="00000000" w:rsidP="00000000" w:rsidRDefault="00000000" w:rsidRPr="00000000" w14:paraId="000009F5">
      <w:pPr>
        <w:rPr>
          <w:sz w:val="28"/>
          <w:szCs w:val="28"/>
        </w:rPr>
      </w:pPr>
      <w:r w:rsidDel="00000000" w:rsidR="00000000" w:rsidRPr="00000000">
        <w:rPr>
          <w:rtl w:val="0"/>
        </w:rPr>
      </w:r>
    </w:p>
    <w:p w:rsidR="00000000" w:rsidDel="00000000" w:rsidP="00000000" w:rsidRDefault="00000000" w:rsidRPr="00000000" w14:paraId="000009F6">
      <w:pPr>
        <w:ind w:right="-5010"/>
        <w:rPr>
          <w:rFonts w:ascii="BibleScrT" w:cs="BibleScrT" w:eastAsia="BibleScrT" w:hAnsi="BibleScrT"/>
          <w:sz w:val="32"/>
          <w:szCs w:val="32"/>
        </w:rPr>
      </w:pPr>
      <w:r w:rsidDel="00000000" w:rsidR="00000000" w:rsidRPr="00000000">
        <w:rPr>
          <w:rtl w:val="0"/>
        </w:rPr>
      </w:r>
    </w:p>
    <w:p w:rsidR="00000000" w:rsidDel="00000000" w:rsidP="00000000" w:rsidRDefault="00000000" w:rsidRPr="00000000" w14:paraId="000009F7">
      <w:pPr>
        <w:ind w:right="-5010"/>
        <w:rPr>
          <w:rFonts w:ascii="BibleScrT" w:cs="BibleScrT" w:eastAsia="BibleScrT" w:hAnsi="BibleScrT"/>
          <w:sz w:val="32"/>
          <w:szCs w:val="32"/>
        </w:rPr>
      </w:pPr>
      <w:r w:rsidDel="00000000" w:rsidR="00000000" w:rsidRPr="00000000">
        <w:rPr>
          <w:rtl w:val="0"/>
        </w:rPr>
      </w:r>
    </w:p>
    <w:p w:rsidR="00000000" w:rsidDel="00000000" w:rsidP="00000000" w:rsidRDefault="00000000" w:rsidRPr="00000000" w14:paraId="000009F8">
      <w:pPr>
        <w:ind w:right="-5010"/>
        <w:rPr>
          <w:rFonts w:ascii="BibleScrT" w:cs="BibleScrT" w:eastAsia="BibleScrT" w:hAnsi="BibleScrT"/>
          <w:sz w:val="32"/>
          <w:szCs w:val="32"/>
        </w:rPr>
      </w:pPr>
      <w:r w:rsidDel="00000000" w:rsidR="00000000" w:rsidRPr="00000000">
        <w:rPr>
          <w:rtl w:val="0"/>
        </w:rPr>
      </w:r>
    </w:p>
    <w:p w:rsidR="00000000" w:rsidDel="00000000" w:rsidP="00000000" w:rsidRDefault="00000000" w:rsidRPr="00000000" w14:paraId="000009F9">
      <w:pPr>
        <w:ind w:right="-5010"/>
        <w:rPr>
          <w:rFonts w:ascii="BibleScrT" w:cs="BibleScrT" w:eastAsia="BibleScrT" w:hAnsi="BibleScrT"/>
          <w:sz w:val="32"/>
          <w:szCs w:val="32"/>
        </w:rPr>
      </w:pPr>
      <w:r w:rsidDel="00000000" w:rsidR="00000000" w:rsidRPr="00000000">
        <w:rPr>
          <w:rtl w:val="0"/>
        </w:rPr>
      </w:r>
    </w:p>
    <w:p w:rsidR="00000000" w:rsidDel="00000000" w:rsidP="00000000" w:rsidRDefault="00000000" w:rsidRPr="00000000" w14:paraId="000009FA">
      <w:pPr>
        <w:ind w:left="1134" w:right="-5010" w:firstLine="0"/>
        <w:rPr>
          <w:rFonts w:ascii="Book Antiqua" w:cs="Book Antiqua" w:eastAsia="Book Antiqua" w:hAnsi="Book Antiqua"/>
          <w:i w:val="1"/>
          <w:iCs w:val="1"/>
        </w:rPr>
      </w:pPr>
      <w:r w:rsidDel="00000000" w:rsidR="00000000" w:rsidRPr="00000000">
        <w:rPr>
          <w:rFonts w:ascii="Book Antiqua" w:cs="Book Antiqua" w:eastAsia="Book Antiqua" w:hAnsi="Book Antiqua"/>
          <w:i w:val="1"/>
          <w:iCs w:val="1"/>
          <w:sz w:val="32"/>
          <w:szCs w:val="32"/>
          <w:rtl w:val="0"/>
        </w:rPr>
        <w:t xml:space="preserve">He was in the world, </w:t>
      </w:r>
      <w:r w:rsidDel="00000000" w:rsidR="00000000" w:rsidRPr="00000000">
        <w:rPr>
          <w:rFonts w:ascii="Book Antiqua" w:cs="Book Antiqua" w:eastAsia="Book Antiqua" w:hAnsi="Book Antiqua"/>
          <w:i w:val="1"/>
          <w:iCs w:val="1"/>
          <w:rtl w:val="0"/>
        </w:rPr>
        <w:t xml:space="preserve">and</w:t>
      </w:r>
      <w:r w:rsidDel="00000000" w:rsidR="00000000" w:rsidRPr="00000000">
        <w:rPr>
          <w:rFonts w:ascii="Book Antiqua" w:cs="Book Antiqua" w:eastAsia="Book Antiqua" w:hAnsi="Book Antiqua"/>
          <w:i w:val="1"/>
          <w:iCs w:val="1"/>
          <w:sz w:val="32"/>
          <w:szCs w:val="32"/>
          <w:rtl w:val="0"/>
        </w:rPr>
        <w:t xml:space="preserve"> the world was made by Him but the world knew him not.</w:t>
      </w:r>
      <w:r w:rsidDel="00000000" w:rsidR="00000000" w:rsidRPr="00000000">
        <w:rPr>
          <w:rtl w:val="0"/>
        </w:rPr>
      </w:r>
    </w:p>
    <w:p w:rsidR="00000000" w:rsidDel="00000000" w:rsidP="00000000" w:rsidRDefault="00000000" w:rsidRPr="00000000" w14:paraId="000009FB">
      <w:pPr>
        <w:ind w:left="1134" w:right="-5010" w:firstLine="0"/>
        <w:rPr>
          <w:rFonts w:ascii="Book Antiqua" w:cs="Book Antiqua" w:eastAsia="Book Antiqua" w:hAnsi="Book Antiqua"/>
          <w:i w:val="1"/>
          <w:iCs w:val="1"/>
          <w:sz w:val="32"/>
          <w:szCs w:val="32"/>
        </w:rPr>
      </w:pPr>
      <w:r w:rsidDel="00000000" w:rsidR="00000000" w:rsidRPr="00000000">
        <w:rPr>
          <w:rtl w:val="0"/>
        </w:rPr>
      </w:r>
    </w:p>
    <w:p w:rsidR="00000000" w:rsidDel="00000000" w:rsidP="00000000" w:rsidRDefault="00000000" w:rsidRPr="00000000" w14:paraId="000009FC">
      <w:pPr>
        <w:ind w:left="1134" w:right="-5010" w:firstLine="0"/>
        <w:rPr>
          <w:rFonts w:ascii="Book Antiqua" w:cs="Book Antiqua" w:eastAsia="Book Antiqua" w:hAnsi="Book Antiqua"/>
          <w:i w:val="1"/>
          <w:iCs w:val="1"/>
        </w:rPr>
      </w:pPr>
      <w:r w:rsidDel="00000000" w:rsidR="00000000" w:rsidRPr="00000000">
        <w:rPr>
          <w:rFonts w:ascii="Book Antiqua" w:cs="Book Antiqua" w:eastAsia="Book Antiqua" w:hAnsi="Book Antiqua"/>
          <w:i w:val="1"/>
          <w:iCs w:val="1"/>
          <w:sz w:val="32"/>
          <w:szCs w:val="32"/>
          <w:rtl w:val="0"/>
        </w:rPr>
        <w:t xml:space="preserve">He came unto his own,</w:t>
      </w:r>
      <w:r w:rsidDel="00000000" w:rsidR="00000000" w:rsidRPr="00000000">
        <w:rPr>
          <w:rtl w:val="0"/>
        </w:rPr>
      </w:r>
    </w:p>
    <w:p w:rsidR="00000000" w:rsidDel="00000000" w:rsidP="00000000" w:rsidRDefault="00000000" w:rsidRPr="00000000" w14:paraId="000009FD">
      <w:pPr>
        <w:tabs>
          <w:tab w:val="left" w:leader="none" w:pos="6000"/>
        </w:tabs>
        <w:ind w:left="1134" w:right="-5010" w:firstLine="0"/>
        <w:rPr>
          <w:rFonts w:ascii="Book Antiqua" w:cs="Book Antiqua" w:eastAsia="Book Antiqua" w:hAnsi="Book Antiqua"/>
          <w:i w:val="1"/>
          <w:iCs w:val="1"/>
        </w:rPr>
      </w:pPr>
      <w:r w:rsidDel="00000000" w:rsidR="00000000" w:rsidRPr="00000000">
        <w:rPr>
          <w:rFonts w:ascii="Book Antiqua" w:cs="Book Antiqua" w:eastAsia="Book Antiqua" w:hAnsi="Book Antiqua"/>
          <w:i w:val="1"/>
          <w:iCs w:val="1"/>
          <w:sz w:val="32"/>
          <w:szCs w:val="32"/>
          <w:rtl w:val="0"/>
        </w:rPr>
        <w:t xml:space="preserve">but his own received him not.</w:t>
        <w:tab/>
      </w:r>
      <w:r w:rsidDel="00000000" w:rsidR="00000000" w:rsidRPr="00000000">
        <w:rPr>
          <w:rtl w:val="0"/>
        </w:rPr>
      </w:r>
    </w:p>
    <w:p w:rsidR="00000000" w:rsidDel="00000000" w:rsidP="00000000" w:rsidRDefault="00000000" w:rsidRPr="00000000" w14:paraId="000009FE">
      <w:pPr>
        <w:ind w:left="1134" w:right="-5010" w:firstLine="0"/>
        <w:rPr>
          <w:rFonts w:ascii="Book Antiqua" w:cs="Book Antiqua" w:eastAsia="Book Antiqua" w:hAnsi="Book Antiqua"/>
          <w:sz w:val="32"/>
          <w:szCs w:val="32"/>
        </w:rPr>
      </w:pPr>
      <w:r w:rsidDel="00000000" w:rsidR="00000000" w:rsidRPr="00000000">
        <w:rPr>
          <w:rtl w:val="0"/>
        </w:rPr>
      </w:r>
    </w:p>
    <w:p w:rsidR="00000000" w:rsidDel="00000000" w:rsidP="00000000" w:rsidRDefault="00000000" w:rsidRPr="00000000" w14:paraId="000009FF">
      <w:pPr>
        <w:ind w:left="1134" w:right="-5010" w:firstLine="0"/>
        <w:rPr>
          <w:rFonts w:ascii="Book Antiqua" w:cs="Book Antiqua" w:eastAsia="Book Antiqua" w:hAnsi="Book Antiqua"/>
          <w:b w:val="1"/>
          <w:bCs w:val="1"/>
          <w:i w:val="1"/>
          <w:iCs w:val="1"/>
        </w:rPr>
      </w:pPr>
      <w:r w:rsidDel="00000000" w:rsidR="00000000" w:rsidRPr="00000000">
        <w:rPr>
          <w:rFonts w:ascii="Book Antiqua" w:cs="Book Antiqua" w:eastAsia="Book Antiqua" w:hAnsi="Book Antiqua"/>
          <w:b w:val="1"/>
          <w:bCs w:val="1"/>
          <w:i w:val="1"/>
          <w:iCs w:val="1"/>
          <w:sz w:val="32"/>
          <w:szCs w:val="32"/>
          <w:rtl w:val="0"/>
        </w:rPr>
        <w:t xml:space="preserve">But to as many as did receive him</w:t>
      </w:r>
      <w:r w:rsidDel="00000000" w:rsidR="00000000" w:rsidRPr="00000000">
        <w:rPr>
          <w:rtl w:val="0"/>
        </w:rPr>
      </w:r>
    </w:p>
    <w:p w:rsidR="00000000" w:rsidDel="00000000" w:rsidP="00000000" w:rsidRDefault="00000000" w:rsidRPr="00000000" w14:paraId="00000A00">
      <w:pPr>
        <w:ind w:left="1134" w:right="-5010" w:firstLine="0"/>
        <w:rPr>
          <w:rFonts w:ascii="Book Antiqua" w:cs="Book Antiqua" w:eastAsia="Book Antiqua" w:hAnsi="Book Antiqua"/>
          <w:b w:val="1"/>
          <w:bCs w:val="1"/>
          <w:i w:val="1"/>
          <w:iCs w:val="1"/>
        </w:rPr>
      </w:pPr>
      <w:r w:rsidDel="00000000" w:rsidR="00000000" w:rsidRPr="00000000">
        <w:rPr>
          <w:rFonts w:ascii="Book Antiqua" w:cs="Book Antiqua" w:eastAsia="Book Antiqua" w:hAnsi="Book Antiqua"/>
          <w:b w:val="1"/>
          <w:bCs w:val="1"/>
          <w:i w:val="1"/>
          <w:iCs w:val="1"/>
          <w:sz w:val="32"/>
          <w:szCs w:val="32"/>
          <w:rtl w:val="0"/>
        </w:rPr>
        <w:t xml:space="preserve">he gave power to be made the sons of God</w:t>
      </w:r>
      <w:r w:rsidDel="00000000" w:rsidR="00000000" w:rsidRPr="00000000">
        <w:rPr>
          <w:rtl w:val="0"/>
        </w:rPr>
      </w:r>
    </w:p>
    <w:p w:rsidR="00000000" w:rsidDel="00000000" w:rsidP="00000000" w:rsidRDefault="00000000" w:rsidRPr="00000000" w14:paraId="00000A01">
      <w:pPr>
        <w:ind w:left="1134" w:right="-5010" w:firstLine="0"/>
        <w:rPr>
          <w:rFonts w:ascii="Book Antiqua" w:cs="Book Antiqua" w:eastAsia="Book Antiqua" w:hAnsi="Book Antiqua"/>
          <w:b w:val="1"/>
          <w:bCs w:val="1"/>
          <w:i w:val="1"/>
          <w:iCs w:val="1"/>
          <w:sz w:val="32"/>
          <w:szCs w:val="32"/>
        </w:rPr>
      </w:pPr>
      <w:r w:rsidDel="00000000" w:rsidR="00000000" w:rsidRPr="00000000">
        <w:rPr>
          <w:rtl w:val="0"/>
        </w:rPr>
      </w:r>
    </w:p>
    <w:p w:rsidR="00000000" w:rsidDel="00000000" w:rsidP="00000000" w:rsidRDefault="00000000" w:rsidRPr="00000000" w14:paraId="00000A02">
      <w:pPr>
        <w:ind w:left="1134" w:right="-5010" w:firstLine="0"/>
        <w:rPr>
          <w:rFonts w:ascii="Book Antiqua" w:cs="Book Antiqua" w:eastAsia="Book Antiqua" w:hAnsi="Book Antiqua"/>
          <w:b w:val="1"/>
          <w:bCs w:val="1"/>
          <w:i w:val="1"/>
          <w:iCs w:val="1"/>
        </w:rPr>
      </w:pPr>
      <w:r w:rsidDel="00000000" w:rsidR="00000000" w:rsidRPr="00000000">
        <w:rPr>
          <w:rFonts w:ascii="Book Antiqua" w:cs="Book Antiqua" w:eastAsia="Book Antiqua" w:hAnsi="Book Antiqua"/>
          <w:b w:val="1"/>
          <w:bCs w:val="1"/>
          <w:i w:val="1"/>
          <w:iCs w:val="1"/>
          <w:sz w:val="32"/>
          <w:szCs w:val="32"/>
          <w:rtl w:val="0"/>
        </w:rPr>
        <w:t xml:space="preserve">born not of blood, nor of the will of the flesh,</w:t>
      </w:r>
      <w:r w:rsidDel="00000000" w:rsidR="00000000" w:rsidRPr="00000000">
        <w:rPr>
          <w:rtl w:val="0"/>
        </w:rPr>
      </w:r>
    </w:p>
    <w:p w:rsidR="00000000" w:rsidDel="00000000" w:rsidP="00000000" w:rsidRDefault="00000000" w:rsidRPr="00000000" w14:paraId="00000A03">
      <w:pPr>
        <w:ind w:left="1134" w:right="-5010" w:firstLine="0"/>
        <w:rPr>
          <w:rFonts w:ascii="Book Antiqua" w:cs="Book Antiqua" w:eastAsia="Book Antiqua" w:hAnsi="Book Antiqua"/>
          <w:b w:val="1"/>
          <w:bCs w:val="1"/>
          <w:i w:val="1"/>
          <w:iCs w:val="1"/>
        </w:rPr>
      </w:pPr>
      <w:r w:rsidDel="00000000" w:rsidR="00000000" w:rsidRPr="00000000">
        <w:rPr>
          <w:rFonts w:ascii="Book Antiqua" w:cs="Book Antiqua" w:eastAsia="Book Antiqua" w:hAnsi="Book Antiqua"/>
          <w:b w:val="1"/>
          <w:bCs w:val="1"/>
          <w:i w:val="1"/>
          <w:iCs w:val="1"/>
          <w:sz w:val="32"/>
          <w:szCs w:val="32"/>
          <w:rtl w:val="0"/>
        </w:rPr>
        <w:t xml:space="preserve">nor of the will of man, but born of God.</w:t>
      </w:r>
      <w:r w:rsidDel="00000000" w:rsidR="00000000" w:rsidRPr="00000000">
        <w:rPr>
          <w:rtl w:val="0"/>
        </w:rPr>
      </w:r>
    </w:p>
    <w:p w:rsidR="00000000" w:rsidDel="00000000" w:rsidP="00000000" w:rsidRDefault="00000000" w:rsidRPr="00000000" w14:paraId="00000A04">
      <w:pPr>
        <w:ind w:left="1134" w:right="-5010" w:firstLine="0"/>
        <w:rPr>
          <w:rFonts w:ascii="BibleScrT" w:cs="BibleScrT" w:eastAsia="BibleScrT" w:hAnsi="BibleScrT"/>
          <w:sz w:val="28"/>
          <w:szCs w:val="28"/>
        </w:rPr>
      </w:pPr>
      <w:r w:rsidDel="00000000" w:rsidR="00000000" w:rsidRPr="00000000">
        <w:rPr>
          <w:rtl w:val="0"/>
        </w:rPr>
      </w:r>
    </w:p>
    <w:p w:rsidR="00000000" w:rsidDel="00000000" w:rsidP="00000000" w:rsidRDefault="00000000" w:rsidRPr="00000000" w14:paraId="00000A05">
      <w:pPr>
        <w:ind w:left="1134" w:right="-5010" w:firstLine="0"/>
        <w:jc w:val="right"/>
        <w:rPr/>
      </w:pPr>
      <w:r w:rsidDel="00000000" w:rsidR="00000000" w:rsidRPr="00000000">
        <w:rPr>
          <w:rFonts w:ascii="BibleScrT" w:cs="BibleScrT" w:eastAsia="BibleScrT" w:hAnsi="BibleScrT"/>
          <w:sz w:val="18"/>
          <w:szCs w:val="18"/>
          <w:rtl w:val="0"/>
        </w:rPr>
        <w:t xml:space="preserve">John 1:9-13</w:t>
      </w:r>
      <w:r w:rsidDel="00000000" w:rsidR="00000000" w:rsidRPr="00000000">
        <w:rPr>
          <w:rtl w:val="0"/>
        </w:rPr>
      </w:r>
    </w:p>
    <w:p w:rsidR="00000000" w:rsidDel="00000000" w:rsidP="00000000" w:rsidRDefault="00000000" w:rsidRPr="00000000" w14:paraId="00000A06">
      <w:pPr>
        <w:ind w:right="-5010"/>
        <w:rPr>
          <w:rFonts w:ascii="BibleScrT" w:cs="BibleScrT" w:eastAsia="BibleScrT" w:hAnsi="BibleScrT"/>
          <w:sz w:val="18"/>
          <w:szCs w:val="18"/>
        </w:rPr>
      </w:pPr>
      <w:r w:rsidDel="00000000" w:rsidR="00000000" w:rsidRPr="00000000">
        <w:rPr>
          <w:rtl w:val="0"/>
        </w:rPr>
      </w:r>
    </w:p>
    <w:p w:rsidR="00000000" w:rsidDel="00000000" w:rsidP="00000000" w:rsidRDefault="00000000" w:rsidRPr="00000000" w14:paraId="00000A07">
      <w:pPr>
        <w:ind w:right="-5010"/>
        <w:rPr>
          <w:rFonts w:ascii="BibleScrT" w:cs="BibleScrT" w:eastAsia="BibleScrT" w:hAnsi="BibleScrT"/>
        </w:rPr>
      </w:pPr>
      <w:r w:rsidDel="00000000" w:rsidR="00000000" w:rsidRPr="00000000">
        <w:rPr>
          <w:rtl w:val="0"/>
        </w:rPr>
      </w:r>
    </w:p>
    <w:p w:rsidR="00000000" w:rsidDel="00000000" w:rsidP="00000000" w:rsidRDefault="00000000" w:rsidRPr="00000000" w14:paraId="00000A08">
      <w:pPr>
        <w:rPr/>
        <w:sectPr>
          <w:type w:val="nextPage"/>
          <w:pgSz w:h="16838" w:w="11906" w:orient="portrait"/>
          <w:pgMar w:bottom="1134" w:top="1134" w:left="1134" w:right="1134" w:header="284" w:footer="0"/>
          <w:pgNumType w:start="14"/>
          <w:cols w:equalWidth="0" w:num="3">
            <w:col w:space="0" w:w="3212.666666666666"/>
            <w:col w:space="0" w:w="3212.666666666666"/>
            <w:col w:space="0" w:w="3212.666666666666"/>
          </w:cols>
        </w:sectPr>
      </w:pPr>
      <w:r w:rsidDel="00000000" w:rsidR="00000000" w:rsidRPr="00000000">
        <w:br w:type="page"/>
      </w:r>
      <w:r w:rsidDel="00000000" w:rsidR="00000000" w:rsidRPr="00000000">
        <w:rPr>
          <w:rtl w:val="0"/>
        </w:rPr>
      </w:r>
    </w:p>
    <w:p w:rsidR="00000000" w:rsidDel="00000000" w:rsidP="00000000" w:rsidRDefault="00000000" w:rsidRPr="00000000" w14:paraId="00000A09">
      <w:pPr>
        <w:ind w:right="-5860"/>
        <w:rPr/>
      </w:pPr>
      <w:r w:rsidDel="00000000" w:rsidR="00000000" w:rsidRPr="00000000">
        <w:rPr>
          <w:rtl w:val="0"/>
        </w:rPr>
      </w:r>
    </w:p>
    <w:p w:rsidR="00000000" w:rsidDel="00000000" w:rsidP="00000000" w:rsidRDefault="00000000" w:rsidRPr="00000000" w14:paraId="00000A0A">
      <w:pPr>
        <w:ind w:right="-5860"/>
        <w:rPr/>
      </w:pPr>
      <w:r w:rsidDel="00000000" w:rsidR="00000000" w:rsidRPr="00000000">
        <w:rPr>
          <w:rtl w:val="0"/>
        </w:rPr>
      </w:r>
    </w:p>
    <w:p w:rsidR="00000000" w:rsidDel="00000000" w:rsidP="00000000" w:rsidRDefault="00000000" w:rsidRPr="00000000" w14:paraId="00000A0B">
      <w:pPr>
        <w:ind w:right="-5860"/>
        <w:rPr/>
      </w:pPr>
      <w:r w:rsidDel="00000000" w:rsidR="00000000" w:rsidRPr="00000000">
        <w:rPr>
          <w:rtl w:val="0"/>
        </w:rPr>
      </w:r>
    </w:p>
    <w:p w:rsidR="00000000" w:rsidDel="00000000" w:rsidP="00000000" w:rsidRDefault="00000000" w:rsidRPr="00000000" w14:paraId="00000A0C">
      <w:pPr>
        <w:ind w:right="-5860"/>
        <w:rPr/>
      </w:pPr>
      <w:r w:rsidDel="00000000" w:rsidR="00000000" w:rsidRPr="00000000">
        <w:rPr>
          <w:rtl w:val="0"/>
        </w:rPr>
      </w:r>
    </w:p>
    <w:p w:rsidR="00000000" w:rsidDel="00000000" w:rsidP="00000000" w:rsidRDefault="00000000" w:rsidRPr="00000000" w14:paraId="00000A0D">
      <w:pPr>
        <w:ind w:right="-5860"/>
        <w:rPr/>
      </w:pPr>
      <w:r w:rsidDel="00000000" w:rsidR="00000000" w:rsidRPr="00000000">
        <w:rPr>
          <w:rtl w:val="0"/>
        </w:rPr>
      </w:r>
    </w:p>
    <w:p w:rsidR="00000000" w:rsidDel="00000000" w:rsidP="00000000" w:rsidRDefault="00000000" w:rsidRPr="00000000" w14:paraId="00000A0E">
      <w:pPr>
        <w:ind w:right="-5860"/>
        <w:rPr/>
      </w:pPr>
      <w:r w:rsidDel="00000000" w:rsidR="00000000" w:rsidRPr="00000000">
        <w:rPr>
          <w:rtl w:val="0"/>
        </w:rPr>
      </w:r>
    </w:p>
    <w:p w:rsidR="00000000" w:rsidDel="00000000" w:rsidP="00000000" w:rsidRDefault="00000000" w:rsidRPr="00000000" w14:paraId="00000A0F">
      <w:pPr>
        <w:ind w:right="-5860"/>
        <w:rPr/>
      </w:pPr>
      <w:r w:rsidDel="00000000" w:rsidR="00000000" w:rsidRPr="00000000">
        <w:rPr>
          <w:rtl w:val="0"/>
        </w:rPr>
      </w:r>
    </w:p>
    <w:p w:rsidR="00000000" w:rsidDel="00000000" w:rsidP="00000000" w:rsidRDefault="00000000" w:rsidRPr="00000000" w14:paraId="00000A10">
      <w:pPr>
        <w:ind w:right="-5860"/>
        <w:rPr/>
      </w:pPr>
      <w:r w:rsidDel="00000000" w:rsidR="00000000" w:rsidRPr="00000000">
        <w:rPr>
          <w:rtl w:val="0"/>
        </w:rPr>
      </w:r>
    </w:p>
    <w:p w:rsidR="00000000" w:rsidDel="00000000" w:rsidP="00000000" w:rsidRDefault="00000000" w:rsidRPr="00000000" w14:paraId="00000A11">
      <w:pPr>
        <w:ind w:right="-5860"/>
        <w:rPr/>
      </w:pPr>
      <w:r w:rsidDel="00000000" w:rsidR="00000000" w:rsidRPr="00000000">
        <w:rPr>
          <w:rtl w:val="0"/>
        </w:rPr>
      </w:r>
    </w:p>
    <w:p w:rsidR="00000000" w:rsidDel="00000000" w:rsidP="00000000" w:rsidRDefault="00000000" w:rsidRPr="00000000" w14:paraId="00000A12">
      <w:pPr>
        <w:ind w:right="-5860"/>
        <w:rPr/>
      </w:pPr>
      <w:r w:rsidDel="00000000" w:rsidR="00000000" w:rsidRPr="00000000">
        <w:rPr>
          <w:rtl w:val="0"/>
        </w:rPr>
      </w:r>
    </w:p>
    <w:p w:rsidR="00000000" w:rsidDel="00000000" w:rsidP="00000000" w:rsidRDefault="00000000" w:rsidRPr="00000000" w14:paraId="00000A13">
      <w:pPr>
        <w:ind w:right="-5860"/>
        <w:rPr/>
      </w:pPr>
      <w:r w:rsidDel="00000000" w:rsidR="00000000" w:rsidRPr="00000000">
        <w:rPr>
          <w:rtl w:val="0"/>
        </w:rPr>
      </w:r>
    </w:p>
    <w:p w:rsidR="00000000" w:rsidDel="00000000" w:rsidP="00000000" w:rsidRDefault="00000000" w:rsidRPr="00000000" w14:paraId="00000A14">
      <w:pPr>
        <w:ind w:right="-5860"/>
        <w:rPr/>
      </w:pPr>
      <w:r w:rsidDel="00000000" w:rsidR="00000000" w:rsidRPr="00000000">
        <w:rPr>
          <w:rtl w:val="0"/>
        </w:rPr>
      </w:r>
    </w:p>
    <w:p w:rsidR="00000000" w:rsidDel="00000000" w:rsidP="00000000" w:rsidRDefault="00000000" w:rsidRPr="00000000" w14:paraId="00000A15">
      <w:pPr>
        <w:ind w:right="-5860"/>
        <w:rPr/>
      </w:pPr>
      <w:r w:rsidDel="00000000" w:rsidR="00000000" w:rsidRPr="00000000">
        <w:rPr>
          <w:rtl w:val="0"/>
        </w:rPr>
      </w:r>
    </w:p>
    <w:p w:rsidR="00000000" w:rsidDel="00000000" w:rsidP="00000000" w:rsidRDefault="00000000" w:rsidRPr="00000000" w14:paraId="00000A16">
      <w:pPr>
        <w:ind w:right="-5860"/>
        <w:rPr/>
      </w:pPr>
      <w:r w:rsidDel="00000000" w:rsidR="00000000" w:rsidRPr="00000000">
        <w:rPr>
          <w:rtl w:val="0"/>
        </w:rPr>
      </w:r>
    </w:p>
    <w:p w:rsidR="00000000" w:rsidDel="00000000" w:rsidP="00000000" w:rsidRDefault="00000000" w:rsidRPr="00000000" w14:paraId="00000A17">
      <w:pPr>
        <w:ind w:right="-5860"/>
        <w:rPr/>
      </w:pPr>
      <w:r w:rsidDel="00000000" w:rsidR="00000000" w:rsidRPr="00000000">
        <w:rPr>
          <w:rtl w:val="0"/>
        </w:rPr>
      </w:r>
    </w:p>
    <w:p w:rsidR="00000000" w:rsidDel="00000000" w:rsidP="00000000" w:rsidRDefault="00000000" w:rsidRPr="00000000" w14:paraId="00000A18">
      <w:pPr>
        <w:ind w:right="-5860"/>
        <w:rPr/>
      </w:pPr>
      <w:r w:rsidDel="00000000" w:rsidR="00000000" w:rsidRPr="00000000">
        <w:rPr>
          <w:rtl w:val="0"/>
        </w:rPr>
      </w:r>
    </w:p>
    <w:p w:rsidR="00000000" w:rsidDel="00000000" w:rsidP="00000000" w:rsidRDefault="00000000" w:rsidRPr="00000000" w14:paraId="00000A19">
      <w:pPr>
        <w:ind w:right="-5860"/>
        <w:rPr/>
      </w:pPr>
      <w:r w:rsidDel="00000000" w:rsidR="00000000" w:rsidRPr="00000000">
        <w:rPr>
          <w:rtl w:val="0"/>
        </w:rPr>
      </w:r>
    </w:p>
    <w:p w:rsidR="00000000" w:rsidDel="00000000" w:rsidP="00000000" w:rsidRDefault="00000000" w:rsidRPr="00000000" w14:paraId="00000A1A">
      <w:pPr>
        <w:ind w:right="-5860"/>
        <w:rPr/>
      </w:pPr>
      <w:r w:rsidDel="00000000" w:rsidR="00000000" w:rsidRPr="00000000">
        <w:rPr>
          <w:rtl w:val="0"/>
        </w:rPr>
      </w:r>
    </w:p>
    <w:p w:rsidR="00000000" w:rsidDel="00000000" w:rsidP="00000000" w:rsidRDefault="00000000" w:rsidRPr="00000000" w14:paraId="00000A1B">
      <w:pPr>
        <w:ind w:right="-5860"/>
        <w:rPr/>
      </w:pPr>
      <w:r w:rsidDel="00000000" w:rsidR="00000000" w:rsidRPr="00000000">
        <w:rPr>
          <w:rtl w:val="0"/>
        </w:rPr>
      </w:r>
    </w:p>
    <w:p w:rsidR="00000000" w:rsidDel="00000000" w:rsidP="00000000" w:rsidRDefault="00000000" w:rsidRPr="00000000" w14:paraId="00000A1C">
      <w:pPr>
        <w:ind w:right="-5860"/>
        <w:rPr/>
      </w:pPr>
      <w:r w:rsidDel="00000000" w:rsidR="00000000" w:rsidRPr="00000000">
        <w:rPr>
          <w:rtl w:val="0"/>
        </w:rPr>
      </w:r>
    </w:p>
    <w:p w:rsidR="00000000" w:rsidDel="00000000" w:rsidP="00000000" w:rsidRDefault="00000000" w:rsidRPr="00000000" w14:paraId="00000A1D">
      <w:pPr>
        <w:ind w:right="-5860"/>
        <w:rPr/>
      </w:pPr>
      <w:r w:rsidDel="00000000" w:rsidR="00000000" w:rsidRPr="00000000">
        <w:rPr>
          <w:rtl w:val="0"/>
        </w:rPr>
      </w:r>
    </w:p>
    <w:p w:rsidR="00000000" w:rsidDel="00000000" w:rsidP="00000000" w:rsidRDefault="00000000" w:rsidRPr="00000000" w14:paraId="00000A1E">
      <w:pPr>
        <w:ind w:right="-5860"/>
        <w:rPr/>
      </w:pPr>
      <w:r w:rsidDel="00000000" w:rsidR="00000000" w:rsidRPr="00000000">
        <w:rPr>
          <w:rtl w:val="0"/>
        </w:rPr>
      </w:r>
    </w:p>
    <w:p w:rsidR="00000000" w:rsidDel="00000000" w:rsidP="00000000" w:rsidRDefault="00000000" w:rsidRPr="00000000" w14:paraId="00000A1F">
      <w:pPr>
        <w:ind w:right="-5860"/>
        <w:rPr/>
      </w:pPr>
      <w:r w:rsidDel="00000000" w:rsidR="00000000" w:rsidRPr="00000000">
        <w:rPr>
          <w:rtl w:val="0"/>
        </w:rPr>
      </w:r>
    </w:p>
    <w:p w:rsidR="00000000" w:rsidDel="00000000" w:rsidP="00000000" w:rsidRDefault="00000000" w:rsidRPr="00000000" w14:paraId="00000A20">
      <w:pPr>
        <w:ind w:right="-5860"/>
        <w:rPr/>
      </w:pPr>
      <w:r w:rsidDel="00000000" w:rsidR="00000000" w:rsidRPr="00000000">
        <w:rPr>
          <w:rtl w:val="0"/>
        </w:rPr>
      </w:r>
    </w:p>
    <w:p w:rsidR="00000000" w:rsidDel="00000000" w:rsidP="00000000" w:rsidRDefault="00000000" w:rsidRPr="00000000" w14:paraId="00000A21">
      <w:pPr>
        <w:ind w:right="-5860"/>
        <w:rPr/>
      </w:pPr>
      <w:r w:rsidDel="00000000" w:rsidR="00000000" w:rsidRPr="00000000">
        <w:rPr>
          <w:rtl w:val="0"/>
        </w:rPr>
      </w:r>
    </w:p>
    <w:p w:rsidR="00000000" w:rsidDel="00000000" w:rsidP="00000000" w:rsidRDefault="00000000" w:rsidRPr="00000000" w14:paraId="00000A22">
      <w:pPr>
        <w:ind w:right="-5860"/>
        <w:rPr/>
      </w:pPr>
      <w:r w:rsidDel="00000000" w:rsidR="00000000" w:rsidRPr="00000000">
        <w:rPr>
          <w:rtl w:val="0"/>
        </w:rPr>
      </w:r>
    </w:p>
    <w:p w:rsidR="00000000" w:rsidDel="00000000" w:rsidP="00000000" w:rsidRDefault="00000000" w:rsidRPr="00000000" w14:paraId="00000A23">
      <w:pPr>
        <w:ind w:right="-5860"/>
        <w:rPr/>
      </w:pPr>
      <w:r w:rsidDel="00000000" w:rsidR="00000000" w:rsidRPr="00000000">
        <w:rPr>
          <w:rtl w:val="0"/>
        </w:rPr>
      </w:r>
    </w:p>
    <w:p w:rsidR="00000000" w:rsidDel="00000000" w:rsidP="00000000" w:rsidRDefault="00000000" w:rsidRPr="00000000" w14:paraId="00000A24">
      <w:pPr>
        <w:ind w:right="-5860"/>
        <w:rPr/>
      </w:pPr>
      <w:r w:rsidDel="00000000" w:rsidR="00000000" w:rsidRPr="00000000">
        <w:rPr>
          <w:rtl w:val="0"/>
        </w:rPr>
      </w:r>
    </w:p>
    <w:p w:rsidR="00000000" w:rsidDel="00000000" w:rsidP="00000000" w:rsidRDefault="00000000" w:rsidRPr="00000000" w14:paraId="00000A25">
      <w:pPr>
        <w:ind w:right="-5860"/>
        <w:rPr/>
      </w:pPr>
      <w:r w:rsidDel="00000000" w:rsidR="00000000" w:rsidRPr="00000000">
        <w:rPr>
          <w:rtl w:val="0"/>
        </w:rPr>
      </w:r>
    </w:p>
    <w:p w:rsidR="00000000" w:rsidDel="00000000" w:rsidP="00000000" w:rsidRDefault="00000000" w:rsidRPr="00000000" w14:paraId="00000A26">
      <w:pPr>
        <w:ind w:right="-5860"/>
        <w:rPr/>
      </w:pPr>
      <w:r w:rsidDel="00000000" w:rsidR="00000000" w:rsidRPr="00000000">
        <w:rPr>
          <w:rtl w:val="0"/>
        </w:rPr>
      </w:r>
    </w:p>
    <w:p w:rsidR="00000000" w:rsidDel="00000000" w:rsidP="00000000" w:rsidRDefault="00000000" w:rsidRPr="00000000" w14:paraId="00000A27">
      <w:pPr>
        <w:ind w:right="-5860"/>
        <w:rPr/>
      </w:pPr>
      <w:r w:rsidDel="00000000" w:rsidR="00000000" w:rsidRPr="00000000">
        <w:rPr>
          <w:rtl w:val="0"/>
        </w:rPr>
      </w:r>
    </w:p>
    <w:p w:rsidR="00000000" w:rsidDel="00000000" w:rsidP="00000000" w:rsidRDefault="00000000" w:rsidRPr="00000000" w14:paraId="00000A28">
      <w:pPr>
        <w:ind w:right="-5860"/>
        <w:rPr/>
      </w:pPr>
      <w:r w:rsidDel="00000000" w:rsidR="00000000" w:rsidRPr="00000000">
        <w:rPr>
          <w:rtl w:val="0"/>
        </w:rPr>
      </w:r>
    </w:p>
    <w:p w:rsidR="00000000" w:rsidDel="00000000" w:rsidP="00000000" w:rsidRDefault="00000000" w:rsidRPr="00000000" w14:paraId="00000A29">
      <w:pPr>
        <w:ind w:right="-5860"/>
        <w:rPr/>
      </w:pPr>
      <w:r w:rsidDel="00000000" w:rsidR="00000000" w:rsidRPr="00000000">
        <w:rPr>
          <w:rtl w:val="0"/>
        </w:rPr>
      </w:r>
    </w:p>
    <w:p w:rsidR="00000000" w:rsidDel="00000000" w:rsidP="00000000" w:rsidRDefault="00000000" w:rsidRPr="00000000" w14:paraId="00000A2A">
      <w:pPr>
        <w:ind w:right="-5860"/>
        <w:rPr/>
      </w:pPr>
      <w:r w:rsidDel="00000000" w:rsidR="00000000" w:rsidRPr="00000000">
        <w:rPr>
          <w:rtl w:val="0"/>
        </w:rPr>
      </w:r>
    </w:p>
    <w:p w:rsidR="00000000" w:rsidDel="00000000" w:rsidP="00000000" w:rsidRDefault="00000000" w:rsidRPr="00000000" w14:paraId="00000A2B">
      <w:pPr>
        <w:ind w:right="-5860"/>
        <w:rPr/>
      </w:pPr>
      <w:r w:rsidDel="00000000" w:rsidR="00000000" w:rsidRPr="00000000">
        <w:rPr>
          <w:rtl w:val="0"/>
        </w:rPr>
      </w:r>
    </w:p>
    <w:p w:rsidR="00000000" w:rsidDel="00000000" w:rsidP="00000000" w:rsidRDefault="00000000" w:rsidRPr="00000000" w14:paraId="00000A2C">
      <w:pPr>
        <w:ind w:right="-58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ab/>
        <w:tab/>
        <w:tab/>
        <w:tab/>
        <w:tab/>
        <w:tab/>
        <w:tab/>
        <w:tab/>
        <w:tab/>
      </w:r>
    </w:p>
    <w:p w:rsidR="00000000" w:rsidDel="00000000" w:rsidP="00000000" w:rsidRDefault="00000000" w:rsidRPr="00000000" w14:paraId="00000A2D">
      <w:pPr>
        <w:ind w:right="-5860"/>
        <w:rPr>
          <w:sz w:val="32"/>
          <w:szCs w:val="32"/>
        </w:rPr>
      </w:pPr>
      <w:r w:rsidDel="00000000" w:rsidR="00000000" w:rsidRPr="00000000">
        <w:rPr>
          <w:rtl w:val="0"/>
        </w:rPr>
      </w:r>
    </w:p>
    <w:p w:rsidR="00000000" w:rsidDel="00000000" w:rsidP="00000000" w:rsidRDefault="00000000" w:rsidRPr="00000000" w14:paraId="00000A2E">
      <w:pPr>
        <w:ind w:right="-5860"/>
        <w:rPr>
          <w:sz w:val="32"/>
          <w:szCs w:val="32"/>
        </w:rPr>
      </w:pPr>
      <w:r w:rsidDel="00000000" w:rsidR="00000000" w:rsidRPr="00000000">
        <w:rPr>
          <w:rtl w:val="0"/>
        </w:rPr>
      </w:r>
    </w:p>
    <w:p w:rsidR="00000000" w:rsidDel="00000000" w:rsidP="00000000" w:rsidRDefault="00000000" w:rsidRPr="00000000" w14:paraId="00000A2F">
      <w:pPr>
        <w:ind w:right="-5860"/>
        <w:rPr>
          <w:sz w:val="32"/>
          <w:szCs w:val="32"/>
        </w:rPr>
      </w:pPr>
      <w:r w:rsidDel="00000000" w:rsidR="00000000" w:rsidRPr="00000000">
        <w:rPr>
          <w:rtl w:val="0"/>
        </w:rPr>
      </w:r>
    </w:p>
    <w:p w:rsidR="00000000" w:rsidDel="00000000" w:rsidP="00000000" w:rsidRDefault="00000000" w:rsidRPr="00000000" w14:paraId="00000A30">
      <w:pPr>
        <w:ind w:right="-5860"/>
        <w:rPr>
          <w:sz w:val="32"/>
          <w:szCs w:val="32"/>
        </w:rPr>
      </w:pPr>
      <w:r w:rsidDel="00000000" w:rsidR="00000000" w:rsidRPr="00000000">
        <w:rPr>
          <w:rtl w:val="0"/>
        </w:rPr>
      </w:r>
    </w:p>
    <w:p w:rsidR="00000000" w:rsidDel="00000000" w:rsidP="00000000" w:rsidRDefault="00000000" w:rsidRPr="00000000" w14:paraId="00000A31">
      <w:pPr>
        <w:ind w:right="-5860"/>
        <w:jc w:val="center"/>
        <w:rPr>
          <w:rFonts w:ascii="CAC Valiant" w:cs="CAC Valiant" w:eastAsia="CAC Valiant" w:hAnsi="CAC Valiant"/>
          <w:sz w:val="32"/>
          <w:szCs w:val="32"/>
        </w:rPr>
      </w:pPr>
      <w:r w:rsidDel="00000000" w:rsidR="00000000" w:rsidRPr="00000000">
        <w:rPr>
          <w:rFonts w:ascii="CAC Valiant" w:cs="CAC Valiant" w:eastAsia="CAC Valiant" w:hAnsi="CAC Valiant"/>
          <w:sz w:val="32"/>
          <w:szCs w:val="32"/>
          <w:rtl w:val="0"/>
        </w:rPr>
        <w:tab/>
        <w:tab/>
        <w:tab/>
        <w:tab/>
        <w:tab/>
        <w:tab/>
        <w:tab/>
        <w:tab/>
        <w:tab/>
        <w:tab/>
        <w:tab/>
        <w:tab/>
        <w:tab/>
        <w:tab/>
        <w:tab/>
        <w:tab/>
        <w:tab/>
        <w:tab/>
        <w:tab/>
        <w:t xml:space="preserve">NOTES</w:t>
      </w:r>
    </w:p>
    <w:p w:rsidR="00000000" w:rsidDel="00000000" w:rsidP="00000000" w:rsidRDefault="00000000" w:rsidRPr="00000000" w14:paraId="00000A32">
      <w:pPr>
        <w:rPr/>
        <w:sectPr>
          <w:type w:val="nextPage"/>
          <w:pgSz w:h="16838" w:w="11906" w:orient="portrait"/>
          <w:pgMar w:bottom="1134" w:top="1134" w:left="1134" w:right="1134" w:header="284" w:footer="0"/>
          <w:pgNumType w:start="15"/>
          <w:cols w:equalWidth="0" w:num="3">
            <w:col w:space="0" w:w="3212.666666666666"/>
            <w:col w:space="0" w:w="3212.666666666666"/>
            <w:col w:space="0" w:w="3212.666666666666"/>
          </w:cols>
        </w:sectPr>
      </w:pPr>
      <w:r w:rsidDel="00000000" w:rsidR="00000000" w:rsidRPr="00000000">
        <w:br w:type="page"/>
      </w:r>
      <w:r w:rsidDel="00000000" w:rsidR="00000000" w:rsidRPr="00000000">
        <w:rPr>
          <w:rtl w:val="0"/>
        </w:rPr>
      </w:r>
    </w:p>
    <w:p w:rsidR="00000000" w:rsidDel="00000000" w:rsidP="00000000" w:rsidRDefault="00000000" w:rsidRPr="00000000" w14:paraId="00000A33">
      <w:pPr>
        <w:ind w:right="707"/>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A34">
      <w:pPr>
        <w:ind w:right="707"/>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THE STATE OF CHRISTIANITY IN EUROPE BY THE EARLY 16</w:t>
      </w:r>
      <w:r w:rsidDel="00000000" w:rsidR="00000000" w:rsidRPr="00000000">
        <w:rPr>
          <w:rFonts w:ascii="Times New Roman" w:cs="Times New Roman" w:eastAsia="Times New Roman" w:hAnsi="Times New Roman"/>
          <w:b w:val="1"/>
          <w:bCs w:val="1"/>
          <w:vertAlign w:val="superscript"/>
          <w:rtl w:val="0"/>
        </w:rPr>
        <w:t xml:space="preserve">th</w:t>
      </w:r>
      <w:r w:rsidDel="00000000" w:rsidR="00000000" w:rsidRPr="00000000">
        <w:rPr>
          <w:rFonts w:ascii="Times New Roman" w:cs="Times New Roman" w:eastAsia="Times New Roman" w:hAnsi="Times New Roman"/>
          <w:b w:val="1"/>
          <w:bCs w:val="1"/>
          <w:rtl w:val="0"/>
        </w:rPr>
        <w:t xml:space="preserve"> CENTURY</w:t>
      </w: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which allowed the rise of the</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‘Reformed’ or ‘Protestant’ Churches,</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also</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necessitated</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b w:val="1"/>
          <w:bCs w:val="1"/>
          <w:sz w:val="22"/>
          <w:szCs w:val="22"/>
          <w:rtl w:val="0"/>
        </w:rPr>
        <w:t xml:space="preserve">genuine reform of the Church</w:t>
      </w:r>
      <w:r w:rsidDel="00000000" w:rsidR="00000000" w:rsidRPr="00000000">
        <w:rPr>
          <w:rFonts w:ascii="Times New Roman" w:cs="Times New Roman" w:eastAsia="Times New Roman" w:hAnsi="Times New Roman"/>
          <w:sz w:val="22"/>
          <w:szCs w:val="22"/>
          <w:rtl w:val="0"/>
        </w:rPr>
        <w:t xml:space="preserve">, expressed and codified A.D.1563 in the clear, unequivocal statement of Christianity, </w:t>
      </w:r>
      <w:r w:rsidDel="00000000" w:rsidR="00000000" w:rsidRPr="00000000">
        <w:rPr>
          <w:rFonts w:ascii="Times New Roman" w:cs="Times New Roman" w:eastAsia="Times New Roman" w:hAnsi="Times New Roman"/>
          <w:i w:val="1"/>
          <w:iCs w:val="1"/>
          <w:sz w:val="22"/>
          <w:szCs w:val="22"/>
          <w:rtl w:val="0"/>
        </w:rPr>
        <w:t xml:space="preserve">The Catechism of the Council of Trent,</w:t>
      </w:r>
      <w:r w:rsidDel="00000000" w:rsidR="00000000" w:rsidRPr="00000000">
        <w:rPr>
          <w:rFonts w:ascii="Times New Roman" w:cs="Times New Roman" w:eastAsia="Times New Roman" w:hAnsi="Times New Roman"/>
          <w:sz w:val="22"/>
          <w:szCs w:val="22"/>
          <w:rtl w:val="0"/>
        </w:rPr>
        <w:t xml:space="preserve"> from which </w:t>
      </w:r>
      <w:r w:rsidDel="00000000" w:rsidR="00000000" w:rsidRPr="00000000">
        <w:rPr>
          <w:rFonts w:ascii="Times New Roman" w:cs="Times New Roman" w:eastAsia="Times New Roman" w:hAnsi="Times New Roman"/>
          <w:i w:val="1"/>
          <w:iCs w:val="1"/>
          <w:sz w:val="22"/>
          <w:szCs w:val="22"/>
          <w:rtl w:val="0"/>
        </w:rPr>
        <w:t xml:space="preserve">Image and Likeness </w:t>
      </w:r>
      <w:r w:rsidDel="00000000" w:rsidR="00000000" w:rsidRPr="00000000">
        <w:rPr>
          <w:rFonts w:ascii="Times New Roman" w:cs="Times New Roman" w:eastAsia="Times New Roman" w:hAnsi="Times New Roman"/>
          <w:sz w:val="22"/>
          <w:szCs w:val="22"/>
          <w:rtl w:val="0"/>
        </w:rPr>
        <w:t xml:space="preserve">takes its facts:-</w:t>
      </w:r>
      <w:r w:rsidDel="00000000" w:rsidR="00000000" w:rsidRPr="00000000">
        <w:rPr>
          <w:rtl w:val="0"/>
        </w:rPr>
      </w:r>
    </w:p>
    <w:p w:rsidR="00000000" w:rsidDel="00000000" w:rsidP="00000000" w:rsidRDefault="00000000" w:rsidRPr="00000000" w14:paraId="00000A35">
      <w:pPr>
        <w:ind w:right="707"/>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A36">
      <w:pPr>
        <w:ind w:right="707"/>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0"/>
          <w:szCs w:val="20"/>
          <w:rtl w:val="0"/>
        </w:rPr>
        <w:t xml:space="preserve">An Introduction to the Catechism of the Council of Trent, 1545-63, Article 1:   Why and When the Synod of Trent decreed that this Catechism should be Publish'd.</w:t>
      </w:r>
      <w:r w:rsidDel="00000000" w:rsidR="00000000" w:rsidRPr="00000000">
        <w:rPr>
          <w:rtl w:val="0"/>
        </w:rPr>
      </w:r>
    </w:p>
    <w:p w:rsidR="00000000" w:rsidDel="00000000" w:rsidP="00000000" w:rsidRDefault="00000000" w:rsidRPr="00000000" w14:paraId="00000A37">
      <w:pPr>
        <w:ind w:right="707"/>
        <w:jc w:val="both"/>
        <w:rPr>
          <w:rFonts w:ascii="Times New Roman" w:cs="Times New Roman" w:eastAsia="Times New Roman" w:hAnsi="Times New Roman"/>
          <w:b w:val="1"/>
          <w:bCs w:val="1"/>
          <w:sz w:val="20"/>
          <w:szCs w:val="20"/>
        </w:rPr>
      </w:pPr>
      <w:r w:rsidDel="00000000" w:rsidR="00000000" w:rsidRPr="00000000">
        <w:rPr>
          <w:rtl w:val="0"/>
        </w:rPr>
      </w:r>
    </w:p>
    <w:p w:rsidR="00000000" w:rsidDel="00000000" w:rsidP="00000000" w:rsidRDefault="00000000" w:rsidRPr="00000000" w14:paraId="00000A38">
      <w:pPr>
        <w:ind w:right="707"/>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ab/>
        <w:t xml:space="preserve">"When all things were full of Hatred and Dissention, when the Unity of the Name of Christ was now almost pull'd and torn to pieces with Schisms and Heresies, Paul III of Sacred Memory, willing to put a stop to those so great Evils, in the Year of the Incarnation of our Lord 1537, appointed a General Council at Mantua; but as beyond expectation the City of Mantua could</w:t>
      </w:r>
      <w:r w:rsidDel="00000000" w:rsidR="00000000" w:rsidRPr="00000000">
        <w:rPr>
          <w:rFonts w:ascii="Times New Roman" w:cs="Times New Roman" w:eastAsia="Times New Roman" w:hAnsi="Times New Roman"/>
          <w:i w:val="1"/>
          <w:iCs w:val="1"/>
          <w:sz w:val="20"/>
          <w:szCs w:val="20"/>
          <w:rtl w:val="0"/>
        </w:rPr>
        <w:t xml:space="preserve"> </w:t>
      </w:r>
      <w:r w:rsidDel="00000000" w:rsidR="00000000" w:rsidRPr="00000000">
        <w:rPr>
          <w:rFonts w:ascii="Times New Roman" w:cs="Times New Roman" w:eastAsia="Times New Roman" w:hAnsi="Times New Roman"/>
          <w:sz w:val="20"/>
          <w:szCs w:val="20"/>
          <w:rtl w:val="0"/>
        </w:rPr>
        <w:t xml:space="preserve">not be</w:t>
      </w:r>
      <w:r w:rsidDel="00000000" w:rsidR="00000000" w:rsidRPr="00000000">
        <w:rPr>
          <w:rFonts w:ascii="Times New Roman" w:cs="Times New Roman" w:eastAsia="Times New Roman" w:hAnsi="Times New Roman"/>
          <w:i w:val="1"/>
          <w:iCs w:val="1"/>
          <w:sz w:val="20"/>
          <w:szCs w:val="20"/>
          <w:rtl w:val="0"/>
        </w:rPr>
        <w:t xml:space="preserve"> </w:t>
      </w:r>
      <w:r w:rsidDel="00000000" w:rsidR="00000000" w:rsidRPr="00000000">
        <w:rPr>
          <w:rFonts w:ascii="Times New Roman" w:cs="Times New Roman" w:eastAsia="Times New Roman" w:hAnsi="Times New Roman"/>
          <w:sz w:val="20"/>
          <w:szCs w:val="20"/>
          <w:rtl w:val="0"/>
        </w:rPr>
        <w:t xml:space="preserve">granted the Church 'twas necessary to make choice of another Place, the  City of Trent in the Tyrol, and there he anew announces a Council, to be held on the Thirteenth day of December, Anno Dom. 1545.</w:t>
        <w:tab/>
        <w:t xml:space="preserve">In the meantime it was wonderful to behold how greatly Luther’s Heresie crept abroad; and Impiety, the Child of War, had overspread almost all Europe, and there scarcely remain’d so much as the bare Shadow of Religion.</w:t>
      </w:r>
      <w:r w:rsidDel="00000000" w:rsidR="00000000" w:rsidRPr="00000000">
        <w:rPr>
          <w:rtl w:val="0"/>
        </w:rPr>
      </w:r>
    </w:p>
    <w:p w:rsidR="00000000" w:rsidDel="00000000" w:rsidP="00000000" w:rsidRDefault="00000000" w:rsidRPr="00000000" w14:paraId="00000A39">
      <w:pPr>
        <w:ind w:right="707"/>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r>
      <w:r w:rsidDel="00000000" w:rsidR="00000000" w:rsidRPr="00000000">
        <w:rPr>
          <w:rFonts w:ascii="Times New Roman" w:cs="Times New Roman" w:eastAsia="Times New Roman" w:hAnsi="Times New Roman"/>
          <w:sz w:val="20"/>
          <w:szCs w:val="20"/>
          <w:rtl w:val="0"/>
        </w:rPr>
        <w:t xml:space="preserve">Now to take away and reform these Evils, the Fathers from all Parts hasten together to Trent; but, Good God! The Work appears Infinit, and in the Lake </w:t>
      </w:r>
      <w:r w:rsidDel="00000000" w:rsidR="00000000" w:rsidRPr="00000000">
        <w:rPr>
          <w:rFonts w:ascii="Times New Roman" w:cs="Times New Roman" w:eastAsia="Times New Roman" w:hAnsi="Times New Roman"/>
          <w:i w:val="1"/>
          <w:iCs w:val="1"/>
          <w:sz w:val="20"/>
          <w:szCs w:val="20"/>
          <w:rtl w:val="0"/>
        </w:rPr>
        <w:t xml:space="preserve">Lerna, </w:t>
      </w:r>
      <w:r w:rsidDel="00000000" w:rsidR="00000000" w:rsidRPr="00000000">
        <w:rPr>
          <w:rFonts w:ascii="Times New Roman" w:cs="Times New Roman" w:eastAsia="Times New Roman" w:hAnsi="Times New Roman"/>
          <w:sz w:val="20"/>
          <w:szCs w:val="20"/>
          <w:rtl w:val="0"/>
        </w:rPr>
        <w:t xml:space="preserve">there is not only one </w:t>
      </w:r>
      <w:r w:rsidDel="00000000" w:rsidR="00000000" w:rsidRPr="00000000">
        <w:rPr>
          <w:rFonts w:ascii="Times New Roman" w:cs="Times New Roman" w:eastAsia="Times New Roman" w:hAnsi="Times New Roman"/>
          <w:i w:val="1"/>
          <w:iCs w:val="1"/>
          <w:sz w:val="20"/>
          <w:szCs w:val="20"/>
          <w:rtl w:val="0"/>
        </w:rPr>
        <w:t xml:space="preserve">Hydra </w:t>
      </w:r>
      <w:r w:rsidDel="00000000" w:rsidR="00000000" w:rsidRPr="00000000">
        <w:rPr>
          <w:rFonts w:ascii="Times New Roman" w:cs="Times New Roman" w:eastAsia="Times New Roman" w:hAnsi="Times New Roman"/>
          <w:sz w:val="20"/>
          <w:szCs w:val="20"/>
          <w:rtl w:val="0"/>
        </w:rPr>
        <w:t xml:space="preserve"> to be cut off, but the Work requires many Hands; which that the Fathers might furnish with Arms, they undertake to inform the Curats, who at that time were almost all void of both Learning and Religion; that thereupon the ignorant Vulgar might the more easily be taught.</w:t>
      </w:r>
      <w:r w:rsidDel="00000000" w:rsidR="00000000" w:rsidRPr="00000000">
        <w:rPr>
          <w:rFonts w:ascii="Times New Roman" w:cs="Times New Roman" w:eastAsia="Times New Roman" w:hAnsi="Times New Roman"/>
          <w:i w:val="1"/>
          <w:iCs w:val="1"/>
          <w:sz w:val="20"/>
          <w:szCs w:val="20"/>
          <w:rtl w:val="0"/>
        </w:rPr>
        <w:t xml:space="preserve"> </w:t>
      </w:r>
      <w:r w:rsidDel="00000000" w:rsidR="00000000" w:rsidRPr="00000000">
        <w:rPr>
          <w:rtl w:val="0"/>
        </w:rPr>
      </w:r>
    </w:p>
    <w:p w:rsidR="00000000" w:rsidDel="00000000" w:rsidP="00000000" w:rsidRDefault="00000000" w:rsidRPr="00000000" w14:paraId="00000A3A">
      <w:pPr>
        <w:ind w:right="707"/>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r>
      <w:r w:rsidDel="00000000" w:rsidR="00000000" w:rsidRPr="00000000">
        <w:rPr>
          <w:rFonts w:ascii="Times New Roman" w:cs="Times New Roman" w:eastAsia="Times New Roman" w:hAnsi="Times New Roman"/>
          <w:sz w:val="20"/>
          <w:szCs w:val="20"/>
          <w:rtl w:val="0"/>
        </w:rPr>
        <w:t xml:space="preserve">There were made by the Heretics not only vast Volumes whereby they endeavor’d to overthrow the Catholic Faith; but also there were written almost infinit Books by them, which carrying in them the Titles and Shews of Piety and Religion, it is incredible how hard it was to discern the good Seed of Christ from the Tares of the enemy; and there were as many Catechisms carried about, as there are Provinces in Europe, yea, and almost as many as there are Cities; all which abounded with Heresies, and wherewith the Minds of the Simple everywhere were deceiv’d; and scarcely was there anyone well grounded in the Faith.</w:t>
      </w:r>
      <w:r w:rsidDel="00000000" w:rsidR="00000000" w:rsidRPr="00000000">
        <w:rPr>
          <w:rtl w:val="0"/>
        </w:rPr>
      </w:r>
    </w:p>
    <w:p w:rsidR="00000000" w:rsidDel="00000000" w:rsidP="00000000" w:rsidRDefault="00000000" w:rsidRPr="00000000" w14:paraId="00000A3B">
      <w:pPr>
        <w:ind w:right="707"/>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r>
      <w:r w:rsidDel="00000000" w:rsidR="00000000" w:rsidRPr="00000000">
        <w:rPr>
          <w:rFonts w:ascii="Times New Roman" w:cs="Times New Roman" w:eastAsia="Times New Roman" w:hAnsi="Times New Roman"/>
          <w:sz w:val="20"/>
          <w:szCs w:val="20"/>
          <w:rtl w:val="0"/>
        </w:rPr>
        <w:t xml:space="preserve">Wherefore the Fathers of the General Council of Trent, being earnestly desirous to apply some wholesome Remedy to this so great and dangerous Evil, thought it not enough to determine some of the Points of Catholic Doctrin against the Heresies of our Times; but held it further necessary, to </w:t>
      </w:r>
      <w:r w:rsidDel="00000000" w:rsidR="00000000" w:rsidRPr="00000000">
        <w:rPr>
          <w:rFonts w:ascii="Times New Roman" w:cs="Times New Roman" w:eastAsia="Times New Roman" w:hAnsi="Times New Roman"/>
          <w:color w:val="800000"/>
          <w:sz w:val="20"/>
          <w:szCs w:val="20"/>
          <w:rtl w:val="0"/>
        </w:rPr>
        <w:t xml:space="preserve">appoint some certain way and Rule of Instructing</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color w:val="800000"/>
          <w:sz w:val="20"/>
          <w:szCs w:val="20"/>
          <w:rtl w:val="0"/>
        </w:rPr>
        <w:t xml:space="preserve">Christian People in the Rudiments of Faith</w:t>
      </w:r>
      <w:r w:rsidDel="00000000" w:rsidR="00000000" w:rsidRPr="00000000">
        <w:rPr>
          <w:rFonts w:ascii="Times New Roman" w:cs="Times New Roman" w:eastAsia="Times New Roman" w:hAnsi="Times New Roman"/>
          <w:sz w:val="20"/>
          <w:szCs w:val="20"/>
          <w:rtl w:val="0"/>
        </w:rPr>
        <w:t xml:space="preserve">; which in all Churches they are to observe to whom is lawfully committed the Charge of Pastor and Teacher.  Observe, O ye Pastors, and own this your Book, forasmuch as it was not only undertaken and publish’d for your sakes; but also the Use of it, by the very Council, is thus appointed you.    </w:t>
        <w:tab/>
        <w:tab/>
        <w:tab/>
        <w:t xml:space="preserve">              </w:t>
      </w:r>
      <w:r w:rsidDel="00000000" w:rsidR="00000000" w:rsidRPr="00000000">
        <w:rPr>
          <w:rtl w:val="0"/>
        </w:rPr>
      </w:r>
    </w:p>
    <w:p w:rsidR="00000000" w:rsidDel="00000000" w:rsidP="00000000" w:rsidRDefault="00000000" w:rsidRPr="00000000" w14:paraId="00000A3C">
      <w:pPr>
        <w:ind w:right="707"/>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r>
      <w:r w:rsidDel="00000000" w:rsidR="00000000" w:rsidRPr="00000000">
        <w:rPr>
          <w:rFonts w:ascii="Times New Roman" w:cs="Times New Roman" w:eastAsia="Times New Roman" w:hAnsi="Times New Roman"/>
          <w:sz w:val="20"/>
          <w:szCs w:val="20"/>
          <w:rtl w:val="0"/>
        </w:rPr>
        <w:t xml:space="preserve">That the Faithful may come with the greater Reverence and Devotion of Mind to the Receiving of the Sacraments, This Holy Synod commands all Bishops, That not only when the Sacraments are to be ministered to the People by themselves they first explain the Use and Vertue of them, according to the capacity of the Receivers; but also, if there be need, and if it can conveniently be done, that they endeavour  the same may be piously and prudently observ'd by the Curats, even in the Vulgar Tongue, according to a</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sz w:val="20"/>
          <w:szCs w:val="20"/>
          <w:rtl w:val="0"/>
        </w:rPr>
        <w:t xml:space="preserve">Form to be appointed by Holy Synod, in a Catechism concerning all the Sacraments,</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sz w:val="20"/>
          <w:szCs w:val="20"/>
          <w:rtl w:val="0"/>
        </w:rPr>
        <w:t xml:space="preserve">which the Bishops shall take care to have faithfully translated into the Vulgar Tongue, and by all Curats to be explain'd to the People.  </w:t>
        <w:tab/>
        <w:tab/>
        <w:tab/>
        <w:tab/>
        <w:tab/>
        <w:tab/>
        <w:tab/>
        <w:tab/>
        <w:tab/>
        <w:t xml:space="preserve">        </w:t>
      </w:r>
      <w:r w:rsidDel="00000000" w:rsidR="00000000" w:rsidRPr="00000000">
        <w:rPr>
          <w:rFonts w:ascii="Times New Roman" w:cs="Times New Roman" w:eastAsia="Times New Roman" w:hAnsi="Times New Roman"/>
          <w:sz w:val="16"/>
          <w:szCs w:val="16"/>
          <w:rtl w:val="0"/>
        </w:rPr>
        <w:t xml:space="preserve">[Session 24, de Reform, c7.]"</w:t>
      </w:r>
      <w:r w:rsidDel="00000000" w:rsidR="00000000" w:rsidRPr="00000000">
        <w:rPr>
          <w:rtl w:val="0"/>
        </w:rPr>
      </w:r>
    </w:p>
    <w:p w:rsidR="00000000" w:rsidDel="00000000" w:rsidP="00000000" w:rsidRDefault="00000000" w:rsidRPr="00000000" w14:paraId="00000A3D">
      <w:pPr>
        <w:ind w:right="707"/>
        <w:jc w:val="both"/>
        <w:rPr>
          <w:rFonts w:ascii="Script MT Bold" w:cs="Script MT Bold" w:eastAsia="Script MT Bold" w:hAnsi="Script MT Bold"/>
        </w:rPr>
      </w:pPr>
      <w:r w:rsidDel="00000000" w:rsidR="00000000" w:rsidRPr="00000000">
        <w:rPr>
          <w:rFonts w:ascii="Script MT Bold" w:cs="Script MT Bold" w:eastAsia="Script MT Bold" w:hAnsi="Script MT Bold"/>
          <w:sz w:val="20"/>
          <w:szCs w:val="20"/>
          <w:rtl w:val="0"/>
        </w:rPr>
        <w:t xml:space="preserve"> </w:t>
      </w:r>
      <w:r w:rsidDel="00000000" w:rsidR="00000000" w:rsidRPr="00000000">
        <w:rPr>
          <w:rFonts w:ascii="Script MT Bold" w:cs="Script MT Bold" w:eastAsia="Script MT Bold" w:hAnsi="Script MT Bold"/>
          <w:rtl w:val="0"/>
        </w:rPr>
        <w:tab/>
        <w:t xml:space="preserve">"</w:t>
      </w:r>
      <w:r w:rsidDel="00000000" w:rsidR="00000000" w:rsidRPr="00000000">
        <w:rPr>
          <w:rFonts w:ascii="Script MT Bold" w:cs="Script MT Bold" w:eastAsia="Script MT Bold" w:hAnsi="Script MT Bold"/>
          <w:color w:val="800000"/>
          <w:rtl w:val="0"/>
        </w:rPr>
        <w:t xml:space="preserve">This Catechism was publish’d by command of Pope Pius V for the Benefit of the Christian Common-wealth, and for the restoring to us the ancient discipline of the Church.  </w:t>
      </w:r>
      <w:r w:rsidDel="00000000" w:rsidR="00000000" w:rsidRPr="00000000">
        <w:rPr>
          <w:rFonts w:ascii="Script MT Bold" w:cs="Script MT Bold" w:eastAsia="Script MT Bold" w:hAnsi="Script MT Bold"/>
          <w:rtl w:val="0"/>
        </w:rPr>
        <w:t xml:space="preserve">Pope Pius V took care that the Sacred Catechism for the Curats should be made first in Latin, and then render’d into the Italian, French, German and Polonian Language.” </w:t>
      </w:r>
    </w:p>
    <w:p w:rsidR="00000000" w:rsidDel="00000000" w:rsidP="00000000" w:rsidRDefault="00000000" w:rsidRPr="00000000" w14:paraId="00000A3E">
      <w:pPr>
        <w:ind w:right="707"/>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A3F">
      <w:pPr>
        <w:ind w:right="707"/>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A40">
      <w:pPr>
        <w:ind w:right="707"/>
        <w:jc w:val="both"/>
        <w:rPr>
          <w:rFonts w:ascii="Times New Roman" w:cs="Times New Roman" w:eastAsia="Times New Roman" w:hAnsi="Times New Roman"/>
        </w:rPr>
        <w:sectPr>
          <w:type w:val="nextPage"/>
          <w:pgSz w:h="16838" w:w="11906" w:orient="portrait"/>
          <w:pgMar w:bottom="1134" w:top="1134" w:left="1134" w:right="1134" w:header="284" w:footer="0"/>
          <w:pgNumType w:start="16"/>
        </w:sectPr>
      </w:pPr>
      <w:r w:rsidDel="00000000" w:rsidR="00000000" w:rsidRPr="00000000">
        <w:rPr>
          <w:rFonts w:ascii="Times New Roman" w:cs="Times New Roman" w:eastAsia="Times New Roman" w:hAnsi="Times New Roman"/>
          <w:rtl w:val="0"/>
        </w:rPr>
        <w:tab/>
        <w:tab/>
      </w:r>
      <w:r w:rsidDel="00000000" w:rsidR="00000000" w:rsidRPr="00000000">
        <w:rPr>
          <w:rFonts w:ascii="Times New Roman" w:cs="Times New Roman" w:eastAsia="Times New Roman" w:hAnsi="Times New Roman"/>
          <w:b w:val="1"/>
          <w:bCs w:val="1"/>
          <w:rtl w:val="0"/>
        </w:rPr>
        <w:t xml:space="preserve"> </w:t>
      </w:r>
      <w:r w:rsidDel="00000000" w:rsidR="00000000" w:rsidRPr="00000000">
        <w:rPr>
          <w:rFonts w:ascii="Times New Roman" w:cs="Times New Roman" w:eastAsia="Times New Roman" w:hAnsi="Times New Roman"/>
          <w:b w:val="1"/>
          <w:bCs w:val="1"/>
          <w:sz w:val="20"/>
          <w:szCs w:val="20"/>
          <w:rtl w:val="0"/>
        </w:rPr>
        <w:t xml:space="preserve">It was not published in English until 1687</w:t>
      </w:r>
      <w:r w:rsidDel="00000000" w:rsidR="00000000" w:rsidRPr="00000000">
        <w:rPr>
          <w:rFonts w:ascii="Times New Roman" w:cs="Times New Roman" w:eastAsia="Times New Roman" w:hAnsi="Times New Roman"/>
          <w:sz w:val="20"/>
          <w:szCs w:val="20"/>
          <w:rtl w:val="0"/>
        </w:rPr>
        <w:t xml:space="preserve">, by order of King James II of England,  1685-1688.  "The Catechism for the Curats, Compos'd by the Decree of the Council of Trent, and Publish'd by Command of Pope Pius the Fifth.  Faithfully Translated into English.  Permissu Superiorum, London, Printed by Henry Hills, Printer to the King's Most Excellent Majesty for His Houshold and Chappel, for him and Matthew Turner,  M.DC.LXXXVII."</w:t>
      </w:r>
      <w:r w:rsidDel="00000000" w:rsidR="00000000" w:rsidRPr="00000000">
        <w:rPr>
          <w:rtl w:val="0"/>
        </w:rPr>
      </w:r>
    </w:p>
    <w:p w:rsidR="00000000" w:rsidDel="00000000" w:rsidP="00000000" w:rsidRDefault="00000000" w:rsidRPr="00000000" w14:paraId="00000A41">
      <w:pP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THE  REFORMATION,  A WIDELY HELD PERCEPTION:</w:t>
      </w:r>
    </w:p>
    <w:p w:rsidR="00000000" w:rsidDel="00000000" w:rsidP="00000000" w:rsidRDefault="00000000" w:rsidRPr="00000000" w14:paraId="00000A42">
      <w:pPr>
        <w:ind w:right="991"/>
        <w:jc w:val="both"/>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A43">
      <w:pPr>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 xml:space="preserve">“Religious movement of the 16</w:t>
      </w:r>
      <w:r w:rsidDel="00000000" w:rsidR="00000000" w:rsidRPr="00000000">
        <w:rPr>
          <w:rFonts w:ascii="Times New Roman" w:cs="Times New Roman" w:eastAsia="Times New Roman" w:hAnsi="Times New Roman"/>
          <w:sz w:val="20"/>
          <w:szCs w:val="20"/>
          <w:vertAlign w:val="superscript"/>
          <w:rtl w:val="0"/>
        </w:rPr>
        <w:t xml:space="preserve">th</w:t>
      </w:r>
      <w:r w:rsidDel="00000000" w:rsidR="00000000" w:rsidRPr="00000000">
        <w:rPr>
          <w:rFonts w:ascii="Times New Roman" w:cs="Times New Roman" w:eastAsia="Times New Roman" w:hAnsi="Times New Roman"/>
          <w:sz w:val="20"/>
          <w:szCs w:val="20"/>
          <w:rtl w:val="0"/>
        </w:rPr>
        <w:t xml:space="preserve"> Century; its object reform of the doctrines and practices of the Church of Rome, ending in the establishment of the various Reformed or Protestant churches of central and north western Europe.</w:t>
      </w:r>
      <w:r w:rsidDel="00000000" w:rsidR="00000000" w:rsidRPr="00000000">
        <w:rPr>
          <w:rtl w:val="0"/>
        </w:rPr>
      </w:r>
    </w:p>
    <w:p w:rsidR="00000000" w:rsidDel="00000000" w:rsidP="00000000" w:rsidRDefault="00000000" w:rsidRPr="00000000" w14:paraId="00000A44">
      <w:pPr>
        <w:ind w:right="991"/>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A45">
      <w:pPr>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 xml:space="preserve">Its four main protagonists:</w:t>
        <w:tab/>
        <w:t xml:space="preserve">      Luther       born 1483      …     Germany</w:t>
      </w:r>
      <w:r w:rsidDel="00000000" w:rsidR="00000000" w:rsidRPr="00000000">
        <w:rPr>
          <w:rtl w:val="0"/>
        </w:rPr>
      </w:r>
    </w:p>
    <w:p w:rsidR="00000000" w:rsidDel="00000000" w:rsidP="00000000" w:rsidRDefault="00000000" w:rsidRPr="00000000" w14:paraId="00000A46">
      <w:pPr>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ab/>
        <w:tab/>
        <w:tab/>
        <w:t xml:space="preserve">      Zwingli        “    1484     …      Switzerland</w:t>
      </w:r>
      <w:r w:rsidDel="00000000" w:rsidR="00000000" w:rsidRPr="00000000">
        <w:rPr>
          <w:rtl w:val="0"/>
        </w:rPr>
      </w:r>
    </w:p>
    <w:p w:rsidR="00000000" w:rsidDel="00000000" w:rsidP="00000000" w:rsidRDefault="00000000" w:rsidRPr="00000000" w14:paraId="00000A47">
      <w:pPr>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ab/>
        <w:tab/>
        <w:tab/>
        <w:t xml:space="preserve">      Knox            “    1505     …      Scotland  </w:t>
      </w:r>
      <w:r w:rsidDel="00000000" w:rsidR="00000000" w:rsidRPr="00000000">
        <w:rPr>
          <w:rtl w:val="0"/>
        </w:rPr>
      </w:r>
    </w:p>
    <w:p w:rsidR="00000000" w:rsidDel="00000000" w:rsidP="00000000" w:rsidRDefault="00000000" w:rsidRPr="00000000" w14:paraId="00000A48">
      <w:pPr>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ab/>
        <w:tab/>
        <w:tab/>
        <w:t xml:space="preserve">      Calvin          “    1509     …      France</w:t>
      </w:r>
      <w:r w:rsidDel="00000000" w:rsidR="00000000" w:rsidRPr="00000000">
        <w:rPr>
          <w:rtl w:val="0"/>
        </w:rPr>
      </w:r>
    </w:p>
    <w:p w:rsidR="00000000" w:rsidDel="00000000" w:rsidP="00000000" w:rsidRDefault="00000000" w:rsidRPr="00000000" w14:paraId="00000A49">
      <w:pPr>
        <w:ind w:right="991"/>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A4A">
      <w:pPr>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 xml:space="preserve">Principal points </w:t>
      </w:r>
      <w:r w:rsidDel="00000000" w:rsidR="00000000" w:rsidRPr="00000000">
        <w:rPr>
          <w:rFonts w:ascii="Times New Roman" w:cs="Times New Roman" w:eastAsia="Times New Roman" w:hAnsi="Times New Roman"/>
          <w:sz w:val="20"/>
          <w:szCs w:val="20"/>
          <w:u w:val="single"/>
          <w:rtl w:val="0"/>
        </w:rPr>
        <w:t xml:space="preserve">contended for</w:t>
      </w:r>
      <w:r w:rsidDel="00000000" w:rsidR="00000000" w:rsidRPr="00000000">
        <w:rPr>
          <w:rFonts w:ascii="Times New Roman" w:cs="Times New Roman" w:eastAsia="Times New Roman" w:hAnsi="Times New Roman"/>
          <w:sz w:val="20"/>
          <w:szCs w:val="20"/>
          <w:rtl w:val="0"/>
        </w:rPr>
        <w:t xml:space="preserve">: * the general use and authority of the Scriptures</w:t>
      </w:r>
      <w:r w:rsidDel="00000000" w:rsidR="00000000" w:rsidRPr="00000000">
        <w:rPr>
          <w:rtl w:val="0"/>
        </w:rPr>
      </w:r>
    </w:p>
    <w:p w:rsidR="00000000" w:rsidDel="00000000" w:rsidP="00000000" w:rsidRDefault="00000000" w:rsidRPr="00000000" w14:paraId="00000A4B">
      <w:pPr>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ab/>
        <w:tab/>
        <w:tab/>
        <w:t xml:space="preserve">        * Justification by faith alone.</w:t>
      </w:r>
      <w:r w:rsidDel="00000000" w:rsidR="00000000" w:rsidRPr="00000000">
        <w:rPr>
          <w:rtl w:val="0"/>
        </w:rPr>
      </w:r>
    </w:p>
    <w:p w:rsidR="00000000" w:rsidDel="00000000" w:rsidP="00000000" w:rsidRDefault="00000000" w:rsidRPr="00000000" w14:paraId="00000A4C">
      <w:pPr>
        <w:ind w:right="991"/>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A4D">
      <w:pPr>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 xml:space="preserve">They </w:t>
      </w:r>
      <w:r w:rsidDel="00000000" w:rsidR="00000000" w:rsidRPr="00000000">
        <w:rPr>
          <w:rFonts w:ascii="Times New Roman" w:cs="Times New Roman" w:eastAsia="Times New Roman" w:hAnsi="Times New Roman"/>
          <w:sz w:val="20"/>
          <w:szCs w:val="20"/>
          <w:u w:val="single"/>
          <w:rtl w:val="0"/>
        </w:rPr>
        <w:t xml:space="preserve">repudiated</w:t>
      </w:r>
      <w:r w:rsidDel="00000000" w:rsidR="00000000" w:rsidRPr="00000000">
        <w:rPr>
          <w:rFonts w:ascii="Times New Roman" w:cs="Times New Roman" w:eastAsia="Times New Roman" w:hAnsi="Times New Roman"/>
          <w:sz w:val="20"/>
          <w:szCs w:val="20"/>
          <w:rtl w:val="0"/>
        </w:rPr>
        <w:t xml:space="preserve">:</w:t>
        <w:tab/>
        <w:tab/>
        <w:t xml:space="preserve">        * the doctrine of Transubstantiation</w:t>
      </w:r>
      <w:r w:rsidDel="00000000" w:rsidR="00000000" w:rsidRPr="00000000">
        <w:rPr>
          <w:rtl w:val="0"/>
        </w:rPr>
      </w:r>
    </w:p>
    <w:p w:rsidR="00000000" w:rsidDel="00000000" w:rsidP="00000000" w:rsidRDefault="00000000" w:rsidRPr="00000000" w14:paraId="00000A4E">
      <w:pPr>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ab/>
        <w:tab/>
        <w:tab/>
        <w:t xml:space="preserve">        * Supremacy of the Pope</w:t>
      </w:r>
      <w:r w:rsidDel="00000000" w:rsidR="00000000" w:rsidRPr="00000000">
        <w:rPr>
          <w:rtl w:val="0"/>
        </w:rPr>
      </w:r>
    </w:p>
    <w:p w:rsidR="00000000" w:rsidDel="00000000" w:rsidP="00000000" w:rsidRDefault="00000000" w:rsidRPr="00000000" w14:paraId="00000A4F">
      <w:pPr>
        <w:ind w:right="991"/>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ab/>
        <w:tab/>
        <w:tab/>
        <w:t xml:space="preserve">        * Worship of the Virgin Mary (in fact expressly prohibited by the </w:t>
        <w:tab/>
        <w:t xml:space="preserve">Church)</w:t>
      </w:r>
    </w:p>
    <w:p w:rsidR="00000000" w:rsidDel="00000000" w:rsidP="00000000" w:rsidRDefault="00000000" w:rsidRPr="00000000" w14:paraId="00000A50">
      <w:pPr>
        <w:ind w:right="991"/>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A51">
      <w:pPr>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 xml:space="preserve">Ulrich Zwingli by 1525 had rejected the Mass altogether; claimed the Eucharist to be purely symbolic</w:t>
      </w:r>
      <w:r w:rsidDel="00000000" w:rsidR="00000000" w:rsidRPr="00000000">
        <w:rPr>
          <w:rtl w:val="0"/>
        </w:rPr>
      </w:r>
    </w:p>
    <w:p w:rsidR="00000000" w:rsidDel="00000000" w:rsidP="00000000" w:rsidRDefault="00000000" w:rsidRPr="00000000" w14:paraId="00000A52">
      <w:pPr>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 xml:space="preserve">involving no 'real presence'."         </w:t>
      </w:r>
      <w:r w:rsidDel="00000000" w:rsidR="00000000" w:rsidRPr="00000000">
        <w:rPr>
          <w:rFonts w:ascii="Times New Roman" w:cs="Times New Roman" w:eastAsia="Times New Roman" w:hAnsi="Times New Roman"/>
          <w:sz w:val="16"/>
          <w:szCs w:val="16"/>
          <w:rtl w:val="0"/>
        </w:rPr>
        <w:t xml:space="preserve">Harvey, The Oxford Companion to English Literature</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16"/>
          <w:szCs w:val="16"/>
          <w:rtl w:val="0"/>
        </w:rPr>
        <w:t xml:space="preserve">London, 1933, pp.655, 866. </w:t>
      </w:r>
      <w:r w:rsidDel="00000000" w:rsidR="00000000" w:rsidRPr="00000000">
        <w:rPr>
          <w:rtl w:val="0"/>
        </w:rPr>
      </w:r>
    </w:p>
    <w:p w:rsidR="00000000" w:rsidDel="00000000" w:rsidP="00000000" w:rsidRDefault="00000000" w:rsidRPr="00000000" w14:paraId="00000A53">
      <w:pPr>
        <w:ind w:right="991"/>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A54">
      <w:pPr>
        <w:ind w:right="991"/>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A55">
      <w:pPr>
        <w:ind w:right="991"/>
        <w:jc w:val="center"/>
        <w:rPr>
          <w:rFonts w:ascii="Times New Roman" w:cs="Times New Roman" w:eastAsia="Times New Roman" w:hAnsi="Times New Roman"/>
        </w:rPr>
      </w:pPr>
      <w:r w:rsidDel="00000000" w:rsidR="00000000" w:rsidRPr="00000000">
        <w:rPr>
          <w:rFonts w:ascii="Wingdings" w:cs="Wingdings" w:eastAsia="Wingdings" w:hAnsi="Wingdings"/>
          <w:sz w:val="44"/>
          <w:szCs w:val="44"/>
          <w:rtl w:val="0"/>
        </w:rPr>
        <w:t xml:space="preserve">🙞</w:t>
      </w:r>
      <w:r w:rsidDel="00000000" w:rsidR="00000000" w:rsidRPr="00000000">
        <w:rPr>
          <w:rtl w:val="0"/>
        </w:rPr>
      </w:r>
    </w:p>
    <w:p w:rsidR="00000000" w:rsidDel="00000000" w:rsidP="00000000" w:rsidRDefault="00000000" w:rsidRPr="00000000" w14:paraId="00000A56">
      <w:pPr>
        <w:ind w:right="991"/>
        <w:jc w:val="both"/>
        <w:rPr>
          <w:rFonts w:ascii="Times New Roman" w:cs="Times New Roman" w:eastAsia="Times New Roman" w:hAnsi="Times New Roman"/>
          <w:b w:val="1"/>
          <w:bCs w:val="1"/>
          <w:sz w:val="22"/>
          <w:szCs w:val="22"/>
        </w:rPr>
      </w:pPr>
      <w:r w:rsidDel="00000000" w:rsidR="00000000" w:rsidRPr="00000000">
        <w:rPr>
          <w:rtl w:val="0"/>
        </w:rPr>
      </w:r>
    </w:p>
    <w:p w:rsidR="00000000" w:rsidDel="00000000" w:rsidP="00000000" w:rsidRDefault="00000000" w:rsidRPr="00000000" w14:paraId="00000A57">
      <w:pPr>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THE FACTS OF THE MATTER:</w:t>
      </w:r>
      <w:r w:rsidDel="00000000" w:rsidR="00000000" w:rsidRPr="00000000">
        <w:rPr>
          <w:rtl w:val="0"/>
        </w:rPr>
      </w:r>
    </w:p>
    <w:p w:rsidR="00000000" w:rsidDel="00000000" w:rsidP="00000000" w:rsidRDefault="00000000" w:rsidRPr="00000000" w14:paraId="00000A58">
      <w:pPr>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 xml:space="preserve">1.  If Heaven is open to the individual by ‘faith alone’ (sola fides), there is no need for Sanctifying Grace, or the Mass and Sacraments that give and increase it</w:t>
      </w:r>
      <w:r w:rsidDel="00000000" w:rsidR="00000000" w:rsidRPr="00000000">
        <w:rPr>
          <w:rFonts w:ascii="Times New Roman" w:cs="Times New Roman" w:eastAsia="Times New Roman" w:hAnsi="Times New Roman"/>
          <w:b w:val="1"/>
          <w:bCs w:val="1"/>
          <w:sz w:val="20"/>
          <w:szCs w:val="20"/>
          <w:rtl w:val="0"/>
        </w:rPr>
        <w:t xml:space="preserve">.  But these were instituted by Christ.</w:t>
      </w:r>
      <w:r w:rsidDel="00000000" w:rsidR="00000000" w:rsidRPr="00000000">
        <w:rPr>
          <w:rFonts w:ascii="Times New Roman" w:cs="Times New Roman" w:eastAsia="Times New Roman" w:hAnsi="Times New Roman"/>
          <w:sz w:val="20"/>
          <w:szCs w:val="20"/>
          <w:rtl w:val="0"/>
        </w:rPr>
        <w:t xml:space="preserve">  Moreover, if the sacred nature of the Mass is set aside, then celibacy in its Ministers is no longer appropriate, </w:t>
      </w:r>
      <w:r w:rsidDel="00000000" w:rsidR="00000000" w:rsidRPr="00000000">
        <w:rPr>
          <w:rFonts w:ascii="Times New Roman" w:cs="Times New Roman" w:eastAsia="Times New Roman" w:hAnsi="Times New Roman"/>
          <w:b w:val="1"/>
          <w:bCs w:val="1"/>
          <w:sz w:val="20"/>
          <w:szCs w:val="20"/>
          <w:rtl w:val="0"/>
        </w:rPr>
        <w:t xml:space="preserve">an undeclared but possibly overriding, basic factor in the revolt.</w:t>
      </w:r>
      <w:r w:rsidDel="00000000" w:rsidR="00000000" w:rsidRPr="00000000">
        <w:rPr>
          <w:rFonts w:ascii="Times New Roman" w:cs="Times New Roman" w:eastAsia="Times New Roman" w:hAnsi="Times New Roman"/>
          <w:b w:val="1"/>
          <w:bCs w:val="1"/>
          <w:sz w:val="20"/>
          <w:szCs w:val="20"/>
          <w:vertAlign w:val="superscript"/>
        </w:rPr>
        <w:footnoteReference w:customMarkFollows="0" w:id="66"/>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tl w:val="0"/>
        </w:rPr>
      </w:r>
    </w:p>
    <w:p w:rsidR="00000000" w:rsidDel="00000000" w:rsidP="00000000" w:rsidRDefault="00000000" w:rsidRPr="00000000" w14:paraId="00000A59">
      <w:pPr>
        <w:ind w:right="991"/>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A5A">
      <w:pPr>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 xml:space="preserve">2</w:t>
      </w:r>
      <w:r w:rsidDel="00000000" w:rsidR="00000000" w:rsidRPr="00000000">
        <w:rPr>
          <w:rFonts w:ascii="Times New Roman" w:cs="Times New Roman" w:eastAsia="Times New Roman" w:hAnsi="Times New Roman"/>
          <w:b w:val="1"/>
          <w:bCs w:val="1"/>
          <w:sz w:val="20"/>
          <w:szCs w:val="20"/>
          <w:rtl w:val="0"/>
        </w:rPr>
        <w:t xml:space="preserve">.  Protestantism was nowhere eagerly sought by the populace</w:t>
      </w:r>
      <w:r w:rsidDel="00000000" w:rsidR="00000000" w:rsidRPr="00000000">
        <w:rPr>
          <w:rFonts w:ascii="Times New Roman" w:cs="Times New Roman" w:eastAsia="Times New Roman" w:hAnsi="Times New Roman"/>
          <w:sz w:val="20"/>
          <w:szCs w:val="20"/>
          <w:rtl w:val="0"/>
        </w:rPr>
        <w:t xml:space="preserve"> through study; </w:t>
      </w:r>
      <w:r w:rsidDel="00000000" w:rsidR="00000000" w:rsidRPr="00000000">
        <w:rPr>
          <w:rFonts w:ascii="Times New Roman" w:cs="Times New Roman" w:eastAsia="Times New Roman" w:hAnsi="Times New Roman"/>
          <w:b w:val="1"/>
          <w:bCs w:val="1"/>
          <w:sz w:val="20"/>
          <w:szCs w:val="20"/>
          <w:rtl w:val="0"/>
        </w:rPr>
        <w:t xml:space="preserve">it was imposed on</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b w:val="1"/>
          <w:bCs w:val="1"/>
          <w:sz w:val="20"/>
          <w:szCs w:val="20"/>
          <w:rtl w:val="0"/>
        </w:rPr>
        <w:t xml:space="preserve">them</w:t>
      </w:r>
      <w:r w:rsidDel="00000000" w:rsidR="00000000" w:rsidRPr="00000000">
        <w:rPr>
          <w:rFonts w:ascii="Times New Roman" w:cs="Times New Roman" w:eastAsia="Times New Roman" w:hAnsi="Times New Roman"/>
          <w:sz w:val="20"/>
          <w:szCs w:val="20"/>
          <w:rtl w:val="0"/>
        </w:rPr>
        <w:t xml:space="preserve"> by their rulers.  Their own religious illiteracy on the one hand, and the scandalous laxity they observed in the clergy on the other, gained their acceptance of new religious practice.</w:t>
      </w:r>
      <w:r w:rsidDel="00000000" w:rsidR="00000000" w:rsidRPr="00000000">
        <w:rPr>
          <w:rFonts w:ascii="Times New Roman" w:cs="Times New Roman" w:eastAsia="Times New Roman" w:hAnsi="Times New Roman"/>
          <w:sz w:val="20"/>
          <w:szCs w:val="20"/>
          <w:vertAlign w:val="superscript"/>
        </w:rPr>
        <w:footnoteReference w:customMarkFollows="0" w:id="67"/>
      </w:r>
      <w:r w:rsidDel="00000000" w:rsidR="00000000" w:rsidRPr="00000000">
        <w:rPr>
          <w:rtl w:val="0"/>
        </w:rPr>
      </w:r>
    </w:p>
    <w:p w:rsidR="00000000" w:rsidDel="00000000" w:rsidP="00000000" w:rsidRDefault="00000000" w:rsidRPr="00000000" w14:paraId="00000A5B">
      <w:pPr>
        <w:ind w:right="991"/>
        <w:jc w:val="both"/>
        <w:rPr>
          <w:rFonts w:ascii="Times New Roman" w:cs="Times New Roman" w:eastAsia="Times New Roman" w:hAnsi="Times New Roman"/>
          <w:sz w:val="20"/>
          <w:szCs w:val="20"/>
          <w:vertAlign w:val="superscript"/>
        </w:rPr>
      </w:pPr>
      <w:r w:rsidDel="00000000" w:rsidR="00000000" w:rsidRPr="00000000">
        <w:rPr>
          <w:rtl w:val="0"/>
        </w:rPr>
      </w:r>
    </w:p>
    <w:p w:rsidR="00000000" w:rsidDel="00000000" w:rsidP="00000000" w:rsidRDefault="00000000" w:rsidRPr="00000000" w14:paraId="00000A5C">
      <w:pPr>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 xml:space="preserve">3.  </w:t>
      </w:r>
      <w:r w:rsidDel="00000000" w:rsidR="00000000" w:rsidRPr="00000000">
        <w:rPr>
          <w:rFonts w:ascii="Times New Roman" w:cs="Times New Roman" w:eastAsia="Times New Roman" w:hAnsi="Times New Roman"/>
          <w:b w:val="1"/>
          <w:bCs w:val="1"/>
          <w:sz w:val="20"/>
          <w:szCs w:val="20"/>
          <w:rtl w:val="0"/>
        </w:rPr>
        <w:t xml:space="preserve">Luther’s revolt was often politically and financially advantageous to their rulers</w:t>
      </w:r>
      <w:r w:rsidDel="00000000" w:rsidR="00000000" w:rsidRPr="00000000">
        <w:rPr>
          <w:rFonts w:ascii="Times New Roman" w:cs="Times New Roman" w:eastAsia="Times New Roman" w:hAnsi="Times New Roman"/>
          <w:sz w:val="20"/>
          <w:szCs w:val="20"/>
          <w:rtl w:val="0"/>
        </w:rPr>
        <w:t xml:space="preserve">, in independence gained and wealth appropriated from Church lands and property.</w:t>
      </w:r>
      <w:r w:rsidDel="00000000" w:rsidR="00000000" w:rsidRPr="00000000">
        <w:rPr>
          <w:rFonts w:ascii="Times New Roman" w:cs="Times New Roman" w:eastAsia="Times New Roman" w:hAnsi="Times New Roman"/>
          <w:sz w:val="20"/>
          <w:szCs w:val="20"/>
          <w:vertAlign w:val="superscript"/>
        </w:rPr>
        <w:footnoteReference w:customMarkFollows="0" w:id="68"/>
      </w:r>
      <w:r w:rsidDel="00000000" w:rsidR="00000000" w:rsidRPr="00000000">
        <w:rPr>
          <w:rtl w:val="0"/>
        </w:rPr>
      </w:r>
    </w:p>
    <w:p w:rsidR="00000000" w:rsidDel="00000000" w:rsidP="00000000" w:rsidRDefault="00000000" w:rsidRPr="00000000" w14:paraId="00000A5D">
      <w:pPr>
        <w:ind w:right="991"/>
        <w:jc w:val="both"/>
        <w:rPr>
          <w:rFonts w:ascii="Times New Roman" w:cs="Times New Roman" w:eastAsia="Times New Roman" w:hAnsi="Times New Roman"/>
          <w:sz w:val="20"/>
          <w:szCs w:val="20"/>
          <w:vertAlign w:val="superscript"/>
        </w:rPr>
      </w:pPr>
      <w:r w:rsidDel="00000000" w:rsidR="00000000" w:rsidRPr="00000000">
        <w:rPr>
          <w:rtl w:val="0"/>
        </w:rPr>
      </w:r>
    </w:p>
    <w:p w:rsidR="00000000" w:rsidDel="00000000" w:rsidP="00000000" w:rsidRDefault="00000000" w:rsidRPr="00000000" w14:paraId="00000A5E">
      <w:pPr>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16"/>
          <w:szCs w:val="16"/>
          <w:rtl w:val="0"/>
        </w:rPr>
        <w:t xml:space="preserve">The revolt imposed on the English people was different.  Henry VIII did not dispute Church doctrine, but authority, making himself, not the Pope, supreme authority on religion in his realm.  He abandoned the Church by his Act of Supremacy, 1534.</w:t>
      </w:r>
      <w:r w:rsidDel="00000000" w:rsidR="00000000" w:rsidRPr="00000000">
        <w:rPr>
          <w:rFonts w:ascii="Times New Roman" w:cs="Times New Roman" w:eastAsia="Times New Roman" w:hAnsi="Times New Roman"/>
          <w:sz w:val="16"/>
          <w:szCs w:val="16"/>
          <w:vertAlign w:val="superscript"/>
        </w:rPr>
        <w:footnoteReference w:customMarkFollows="0" w:id="69"/>
      </w:r>
      <w:r w:rsidDel="00000000" w:rsidR="00000000" w:rsidRPr="00000000">
        <w:rPr>
          <w:rFonts w:ascii="Times New Roman" w:cs="Times New Roman" w:eastAsia="Times New Roman" w:hAnsi="Times New Roman"/>
          <w:sz w:val="16"/>
          <w:szCs w:val="16"/>
          <w:rtl w:val="0"/>
        </w:rPr>
        <w:t xml:space="preserve">   He did however appear to countenance ‘Justification by Faith’ when in 1545 he planned to dissolve the Chantries that abounded in mediaeval England, and divert their funds to himself.  Chantries were a demonstration of belief in Purgatory, for they provided funds for Mass to be sung for donors’ souls, therefore incompatible with the reformers’ “Heaven by faith alone”.   Henry VIII died (1547) before proceeding, but his successors lost no time in making dissolution of the Chantries law.</w:t>
      </w:r>
      <w:r w:rsidDel="00000000" w:rsidR="00000000" w:rsidRPr="00000000">
        <w:rPr>
          <w:rFonts w:ascii="Times New Roman" w:cs="Times New Roman" w:eastAsia="Times New Roman" w:hAnsi="Times New Roman"/>
          <w:sz w:val="16"/>
          <w:szCs w:val="16"/>
          <w:vertAlign w:val="superscript"/>
        </w:rPr>
        <w:footnoteReference w:customMarkFollows="0" w:id="70"/>
      </w:r>
      <w:r w:rsidDel="00000000" w:rsidR="00000000" w:rsidRPr="00000000">
        <w:rPr>
          <w:rFonts w:ascii="Times New Roman" w:cs="Times New Roman" w:eastAsia="Times New Roman" w:hAnsi="Times New Roman"/>
          <w:sz w:val="16"/>
          <w:szCs w:val="16"/>
          <w:vertAlign w:val="superscript"/>
          <w:rtl w:val="0"/>
        </w:rPr>
        <w:t xml:space="preserve">  </w:t>
      </w:r>
      <w:r w:rsidDel="00000000" w:rsidR="00000000" w:rsidRPr="00000000">
        <w:rPr>
          <w:rtl w:val="0"/>
        </w:rPr>
      </w:r>
    </w:p>
    <w:p w:rsidR="00000000" w:rsidDel="00000000" w:rsidP="00000000" w:rsidRDefault="00000000" w:rsidRPr="00000000" w14:paraId="00000A5F">
      <w:pPr>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16"/>
          <w:szCs w:val="16"/>
          <w:rtl w:val="0"/>
        </w:rPr>
        <w:t xml:space="preserve">Authority in the Church of England rests in the Crown</w:t>
      </w:r>
      <w:r w:rsidDel="00000000" w:rsidR="00000000" w:rsidRPr="00000000">
        <w:rPr>
          <w:rFonts w:ascii="Times New Roman" w:cs="Times New Roman" w:eastAsia="Times New Roman" w:hAnsi="Times New Roman"/>
          <w:sz w:val="16"/>
          <w:szCs w:val="16"/>
          <w:rtl w:val="0"/>
        </w:rPr>
        <w:t xml:space="preserve">.  Authority in the Christian Church rests with God, in His Vicar.</w:t>
      </w:r>
      <w:r w:rsidDel="00000000" w:rsidR="00000000" w:rsidRPr="00000000">
        <w:rPr>
          <w:rtl w:val="0"/>
        </w:rPr>
      </w:r>
    </w:p>
    <w:p w:rsidR="00000000" w:rsidDel="00000000" w:rsidP="00000000" w:rsidRDefault="00000000" w:rsidRPr="00000000" w14:paraId="00000A60">
      <w:pPr>
        <w:ind w:right="991"/>
        <w:jc w:val="both"/>
        <w:rPr>
          <w:rFonts w:ascii="Times New Roman" w:cs="Times New Roman" w:eastAsia="Times New Roman" w:hAnsi="Times New Roman"/>
          <w:b w:val="1"/>
          <w:bCs w:val="1"/>
          <w:sz w:val="16"/>
          <w:szCs w:val="16"/>
        </w:rPr>
      </w:pPr>
      <w:r w:rsidDel="00000000" w:rsidR="00000000" w:rsidRPr="00000000">
        <w:rPr>
          <w:rtl w:val="0"/>
        </w:rPr>
      </w:r>
    </w:p>
    <w:p w:rsidR="00000000" w:rsidDel="00000000" w:rsidP="00000000" w:rsidRDefault="00000000" w:rsidRPr="00000000" w14:paraId="00000A61">
      <w:pPr>
        <w:ind w:right="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 xml:space="preserve">While the Reformation did not itself purify the Ministerial office, it did challenge the Church to do so.  It occasioned a vast movement of reform within the Church, including stringent legislation concerning candidates for the priesthood.  </w:t>
      </w:r>
      <w:r w:rsidDel="00000000" w:rsidR="00000000" w:rsidRPr="00000000">
        <w:rPr>
          <w:rFonts w:ascii="Times New Roman" w:cs="Times New Roman" w:eastAsia="Times New Roman" w:hAnsi="Times New Roman"/>
          <w:b w:val="1"/>
          <w:bCs w:val="1"/>
          <w:sz w:val="20"/>
          <w:szCs w:val="20"/>
          <w:rtl w:val="0"/>
        </w:rPr>
        <w:t xml:space="preserve">The deplorable state of the Church in the 16</w:t>
      </w:r>
      <w:r w:rsidDel="00000000" w:rsidR="00000000" w:rsidRPr="00000000">
        <w:rPr>
          <w:rFonts w:ascii="Times New Roman" w:cs="Times New Roman" w:eastAsia="Times New Roman" w:hAnsi="Times New Roman"/>
          <w:b w:val="1"/>
          <w:bCs w:val="1"/>
          <w:sz w:val="20"/>
          <w:szCs w:val="20"/>
          <w:vertAlign w:val="superscript"/>
          <w:rtl w:val="0"/>
        </w:rPr>
        <w:t xml:space="preserve">th</w:t>
      </w:r>
      <w:r w:rsidDel="00000000" w:rsidR="00000000" w:rsidRPr="00000000">
        <w:rPr>
          <w:rFonts w:ascii="Times New Roman" w:cs="Times New Roman" w:eastAsia="Times New Roman" w:hAnsi="Times New Roman"/>
          <w:b w:val="1"/>
          <w:bCs w:val="1"/>
          <w:sz w:val="20"/>
          <w:szCs w:val="20"/>
          <w:rtl w:val="0"/>
        </w:rPr>
        <w:t xml:space="preserve"> Century was finally dealt with in true reform in the Council of Trent, 1545-1563.</w:t>
      </w:r>
      <w:r w:rsidDel="00000000" w:rsidR="00000000" w:rsidRPr="00000000">
        <w:rPr>
          <w:rFonts w:ascii="Times New Roman" w:cs="Times New Roman" w:eastAsia="Times New Roman" w:hAnsi="Times New Roman"/>
          <w:sz w:val="20"/>
          <w:szCs w:val="20"/>
          <w:vertAlign w:val="superscript"/>
          <w:rtl w:val="0"/>
        </w:rPr>
        <w:t xml:space="preserve"> </w:t>
      </w:r>
      <w:r w:rsidDel="00000000" w:rsidR="00000000" w:rsidRPr="00000000">
        <w:rPr>
          <w:rFonts w:ascii="Times New Roman" w:cs="Times New Roman" w:eastAsia="Times New Roman" w:hAnsi="Times New Roman"/>
          <w:sz w:val="20"/>
          <w:szCs w:val="20"/>
          <w:vertAlign w:val="superscript"/>
        </w:rPr>
        <w:footnoteReference w:customMarkFollows="0" w:id="71"/>
      </w:r>
      <w:r w:rsidDel="00000000" w:rsidR="00000000" w:rsidRPr="00000000">
        <w:rPr>
          <w:rFonts w:ascii="Times New Roman" w:cs="Times New Roman" w:eastAsia="Times New Roman" w:hAnsi="Times New Roman"/>
          <w:sz w:val="20"/>
          <w:szCs w:val="20"/>
          <w:vertAlign w:val="superscript"/>
          <w:rtl w:val="0"/>
        </w:rPr>
        <w:t xml:space="preserve"> </w:t>
      </w:r>
      <w:r w:rsidDel="00000000" w:rsidR="00000000" w:rsidRPr="00000000">
        <w:rPr>
          <w:rtl w:val="0"/>
        </w:rPr>
      </w:r>
    </w:p>
    <w:p w:rsidR="00000000" w:rsidDel="00000000" w:rsidP="00000000" w:rsidRDefault="00000000" w:rsidRPr="00000000" w14:paraId="00000A62">
      <w:pPr>
        <w:ind w:right="991"/>
        <w:jc w:val="both"/>
        <w:rPr>
          <w:rFonts w:ascii="Times New Roman" w:cs="Times New Roman" w:eastAsia="Times New Roman" w:hAnsi="Times New Roman"/>
          <w:sz w:val="20"/>
          <w:szCs w:val="20"/>
          <w:vertAlign w:val="superscript"/>
        </w:rPr>
      </w:pPr>
      <w:r w:rsidDel="00000000" w:rsidR="00000000" w:rsidRPr="00000000">
        <w:rPr>
          <w:rtl w:val="0"/>
        </w:rPr>
      </w:r>
    </w:p>
    <w:p w:rsidR="00000000" w:rsidDel="00000000" w:rsidP="00000000" w:rsidRDefault="00000000" w:rsidRPr="00000000" w14:paraId="00000A63">
      <w:pPr>
        <w:ind w:right="991"/>
        <w:jc w:val="both"/>
        <w:rPr>
          <w:rFonts w:ascii="Times New Roman" w:cs="Times New Roman" w:eastAsia="Times New Roman" w:hAnsi="Times New Roman"/>
          <w:sz w:val="20"/>
          <w:szCs w:val="20"/>
          <w:vertAlign w:val="superscript"/>
        </w:rPr>
      </w:pPr>
      <w:r w:rsidDel="00000000" w:rsidR="00000000" w:rsidRPr="00000000">
        <w:rPr>
          <w:rtl w:val="0"/>
        </w:rPr>
      </w:r>
    </w:p>
    <w:p w:rsidR="00000000" w:rsidDel="00000000" w:rsidP="00000000" w:rsidRDefault="00000000" w:rsidRPr="00000000" w14:paraId="00000A64">
      <w:pPr>
        <w:ind w:right="991"/>
        <w:jc w:val="both"/>
        <w:rPr>
          <w:rFonts w:ascii="Times New Roman" w:cs="Times New Roman" w:eastAsia="Times New Roman" w:hAnsi="Times New Roman"/>
        </w:rPr>
        <w:sectPr>
          <w:type w:val="nextPage"/>
          <w:pgSz w:h="16838" w:w="11906" w:orient="portrait"/>
          <w:pgMar w:bottom="1134" w:top="1134" w:left="1134" w:right="1134" w:header="284" w:footer="0"/>
          <w:pgNumType w:start="17"/>
        </w:sectPr>
      </w:pPr>
      <w:r w:rsidDel="00000000" w:rsidR="00000000" w:rsidRPr="00000000">
        <w:rPr>
          <w:rFonts w:ascii="Times New Roman" w:cs="Times New Roman" w:eastAsia="Times New Roman" w:hAnsi="Times New Roman"/>
          <w:rtl w:val="0"/>
        </w:rPr>
        <w:tab/>
        <w:tab/>
        <w:tab/>
        <w:tab/>
        <w:t xml:space="preserve">           </w:t>
      </w:r>
    </w:p>
    <w:p w:rsidR="00000000" w:rsidDel="00000000" w:rsidP="00000000" w:rsidRDefault="00000000" w:rsidRPr="00000000" w14:paraId="00000A65">
      <w:pPr>
        <w:jc w:val="center"/>
        <w:rPr>
          <w:rFonts w:ascii="Times New Roman" w:cs="Times New Roman" w:eastAsia="Times New Roman" w:hAnsi="Times New Roman"/>
        </w:rPr>
        <w:sectPr>
          <w:type w:val="nextPage"/>
          <w:pgSz w:h="16838" w:w="11906" w:orient="portrait"/>
          <w:pgMar w:bottom="1134" w:top="1134" w:left="1134" w:right="1134" w:header="284" w:footer="0"/>
          <w:pgNumType w:start="18"/>
        </w:sectPr>
      </w:pPr>
      <w:r w:rsidDel="00000000" w:rsidR="00000000" w:rsidRPr="00000000">
        <w:rPr>
          <w:rFonts w:ascii="Times New Roman" w:cs="Times New Roman" w:eastAsia="Times New Roman" w:hAnsi="Times New Roman"/>
          <w:sz w:val="28"/>
          <w:szCs w:val="28"/>
          <w:rtl w:val="0"/>
        </w:rPr>
        <w:t xml:space="preserve">AN   HISTORICAL   AND   CHRONOLOGICAL   INDEX</w:t>
      </w:r>
      <w:r w:rsidDel="00000000" w:rsidR="00000000" w:rsidRPr="00000000">
        <w:rPr>
          <w:rtl w:val="0"/>
        </w:rPr>
      </w:r>
    </w:p>
    <w:p w:rsidR="00000000" w:rsidDel="00000000" w:rsidP="00000000" w:rsidRDefault="00000000" w:rsidRPr="00000000" w14:paraId="00000A66">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sz w:val="28"/>
          <w:szCs w:val="28"/>
          <w:rtl w:val="0"/>
        </w:rPr>
        <w:t xml:space="preserve">TO  THE</w:t>
      </w:r>
      <w:r w:rsidDel="00000000" w:rsidR="00000000" w:rsidRPr="00000000">
        <w:rPr>
          <w:rtl w:val="0"/>
        </w:rPr>
      </w:r>
    </w:p>
    <w:p w:rsidR="00000000" w:rsidDel="00000000" w:rsidP="00000000" w:rsidRDefault="00000000" w:rsidRPr="00000000" w14:paraId="00000A67">
      <w:pPr>
        <w:jc w:val="center"/>
        <w:rPr>
          <w:sz w:val="28"/>
          <w:szCs w:val="28"/>
        </w:rPr>
      </w:pPr>
      <w:r w:rsidDel="00000000" w:rsidR="00000000" w:rsidRPr="00000000">
        <w:rPr>
          <w:rtl w:val="0"/>
        </w:rPr>
      </w:r>
    </w:p>
    <w:p w:rsidR="00000000" w:rsidDel="00000000" w:rsidP="00000000" w:rsidRDefault="00000000" w:rsidRPr="00000000" w14:paraId="00000A68">
      <w:pPr>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32"/>
          <w:szCs w:val="32"/>
          <w:rtl w:val="0"/>
        </w:rPr>
        <w:t xml:space="preserve">NEW  TESTAMENT  </w:t>
      </w:r>
      <w:r w:rsidDel="00000000" w:rsidR="00000000" w:rsidRPr="00000000">
        <w:rPr>
          <w:rFonts w:ascii="Times New Roman" w:cs="Times New Roman" w:eastAsia="Times New Roman" w:hAnsi="Times New Roman"/>
          <w:sz w:val="18"/>
          <w:szCs w:val="18"/>
          <w:rtl w:val="0"/>
        </w:rPr>
        <w:t xml:space="preserve">Holy Bible, Westminster, 1914</w:t>
      </w:r>
    </w:p>
    <w:p w:rsidR="00000000" w:rsidDel="00000000" w:rsidP="00000000" w:rsidRDefault="00000000" w:rsidRPr="00000000" w14:paraId="00000A69">
      <w:pPr>
        <w:jc w:val="center"/>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A6A">
      <w:pPr>
        <w:jc w:val="center"/>
        <w:rPr>
          <w:rFonts w:ascii="Times New Roman" w:cs="Times New Roman" w:eastAsia="Times New Roman" w:hAnsi="Times New Roman"/>
          <w:sz w:val="18"/>
          <w:szCs w:val="18"/>
        </w:rPr>
        <w:sectPr>
          <w:type w:val="continuous"/>
          <w:pgSz w:h="16838" w:w="11906" w:orient="portrait"/>
          <w:pgMar w:bottom="1134" w:top="1134" w:left="1134" w:right="1134" w:header="284" w:footer="0"/>
          <w:pgNumType w:start="16"/>
        </w:sectPr>
      </w:pPr>
      <w:r w:rsidDel="00000000" w:rsidR="00000000" w:rsidRPr="00000000">
        <w:rPr>
          <w:rtl w:val="0"/>
        </w:rPr>
      </w:r>
    </w:p>
    <w:p w:rsidR="00000000" w:rsidDel="00000000" w:rsidP="00000000" w:rsidRDefault="00000000" w:rsidRPr="00000000" w14:paraId="00000A6B">
      <w:pPr>
        <w:jc w:val="center"/>
        <w:rPr>
          <w:rFonts w:ascii="Times New Roman" w:cs="Times New Roman" w:eastAsia="Times New Roman" w:hAnsi="Times New Roman"/>
        </w:rPr>
        <w:sectPr>
          <w:type w:val="continuous"/>
          <w:pgSz w:h="16838" w:w="11906" w:orient="portrait"/>
          <w:pgMar w:bottom="1134" w:top="1134" w:left="1134" w:right="1134" w:header="284" w:footer="0"/>
          <w:pgNumType w:start="16"/>
          <w:cols w:equalWidth="0" w:num="2">
            <w:col w:space="709" w:w="4464.499999999999"/>
            <w:col w:space="0" w:w="4464.499999999999"/>
          </w:cols>
        </w:sectPr>
      </w:pPr>
      <w:r w:rsidDel="00000000" w:rsidR="00000000" w:rsidRPr="00000000">
        <w:rPr>
          <w:rtl w:val="0"/>
        </w:rPr>
      </w:r>
    </w:p>
    <w:p w:rsidR="00000000" w:rsidDel="00000000" w:rsidP="00000000" w:rsidRDefault="00000000" w:rsidRPr="00000000" w14:paraId="00000A6C">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A6D">
      <w:pPr>
        <w:tabs>
          <w:tab w:val="left" w:leader="none" w:pos="567"/>
        </w:tabs>
        <w:jc w:val="both"/>
        <w:rPr>
          <w:rFonts w:ascii="Times New Roman" w:cs="Times New Roman" w:eastAsia="Times New Roman" w:hAnsi="Times New Roman"/>
          <w:i w:val="1"/>
          <w:iCs w:val="1"/>
          <w:sz w:val="18"/>
          <w:szCs w:val="18"/>
        </w:rPr>
      </w:pPr>
      <w:r w:rsidDel="00000000" w:rsidR="00000000" w:rsidRPr="00000000">
        <w:rPr>
          <w:rFonts w:ascii="Times New Roman" w:cs="Times New Roman" w:eastAsia="Times New Roman" w:hAnsi="Times New Roman"/>
          <w:i w:val="1"/>
          <w:iCs w:val="1"/>
          <w:sz w:val="18"/>
          <w:szCs w:val="18"/>
          <w:rtl w:val="0"/>
        </w:rPr>
        <w:t xml:space="preserve">A.D.</w:t>
      </w:r>
    </w:p>
    <w:p w:rsidR="00000000" w:rsidDel="00000000" w:rsidP="00000000" w:rsidRDefault="00000000" w:rsidRPr="00000000" w14:paraId="00000A6E">
      <w:pPr>
        <w:tabs>
          <w:tab w:val="left" w:leader="none" w:pos="567"/>
        </w:tabs>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18"/>
          <w:szCs w:val="18"/>
          <w:rtl w:val="0"/>
        </w:rPr>
        <w:t xml:space="preserve"> 1 </w:t>
        <w:tab/>
        <w:t xml:space="preserve">Christ</w:t>
      </w:r>
      <w:r w:rsidDel="00000000" w:rsidR="00000000" w:rsidRPr="00000000">
        <w:rPr>
          <w:rFonts w:ascii="Times New Roman" w:cs="Times New Roman" w:eastAsia="Times New Roman" w:hAnsi="Times New Roman"/>
          <w:i w:val="1"/>
          <w:iCs w:val="1"/>
          <w:sz w:val="20"/>
          <w:szCs w:val="20"/>
          <w:rtl w:val="0"/>
        </w:rPr>
        <w:t xml:space="preserve">  is born at Bethlehem, Luke ii.</w:t>
      </w:r>
    </w:p>
    <w:p w:rsidR="00000000" w:rsidDel="00000000" w:rsidP="00000000" w:rsidRDefault="00000000" w:rsidRPr="00000000" w14:paraId="00000A6F">
      <w:pPr>
        <w:tabs>
          <w:tab w:val="left" w:leader="none" w:pos="567"/>
        </w:tabs>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He is circumcised, Luke ii.</w:t>
      </w:r>
    </w:p>
    <w:p w:rsidR="00000000" w:rsidDel="00000000" w:rsidP="00000000" w:rsidRDefault="00000000" w:rsidRPr="00000000" w14:paraId="00000A70">
      <w:pPr>
        <w:tabs>
          <w:tab w:val="left" w:leader="none" w:pos="567"/>
        </w:tabs>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The wise men come and adore him, Matt.ii.</w:t>
      </w:r>
    </w:p>
    <w:p w:rsidR="00000000" w:rsidDel="00000000" w:rsidP="00000000" w:rsidRDefault="00000000" w:rsidRPr="00000000" w14:paraId="00000A71">
      <w:pPr>
        <w:tabs>
          <w:tab w:val="left" w:leader="none" w:pos="567"/>
        </w:tabs>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He is presented in the temple, Luke ii. </w:t>
      </w:r>
    </w:p>
    <w:p w:rsidR="00000000" w:rsidDel="00000000" w:rsidP="00000000" w:rsidRDefault="00000000" w:rsidRPr="00000000" w14:paraId="00000A72">
      <w:pPr>
        <w:tabs>
          <w:tab w:val="left" w:leader="none" w:pos="567"/>
        </w:tabs>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    Joseph and the Blessed Virgin mother fly </w:t>
      </w:r>
    </w:p>
    <w:p w:rsidR="00000000" w:rsidDel="00000000" w:rsidP="00000000" w:rsidRDefault="00000000" w:rsidRPr="00000000" w14:paraId="00000A73">
      <w:pPr>
        <w:tabs>
          <w:tab w:val="left" w:leader="none" w:pos="567"/>
        </w:tabs>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   with the child Jesus into Egypt, Matt.  ii.</w:t>
      </w:r>
    </w:p>
    <w:p w:rsidR="00000000" w:rsidDel="00000000" w:rsidP="00000000" w:rsidRDefault="00000000" w:rsidRPr="00000000" w14:paraId="00000A74">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       </w:t>
        <w:tab/>
        <w:t xml:space="preserve">The massacre of the infants by Herod, Matt.ii.</w:t>
      </w:r>
    </w:p>
    <w:p w:rsidR="00000000" w:rsidDel="00000000" w:rsidP="00000000" w:rsidRDefault="00000000" w:rsidRPr="00000000" w14:paraId="00000A75">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  </w:t>
        <w:tab/>
        <w:t xml:space="preserve">Joseph with the Blessed Virgin and her Son, return from Egypt, but for fear of Archelaus, go and live at Nazareth in Galilee, Matt.ii.</w:t>
      </w:r>
    </w:p>
    <w:p w:rsidR="00000000" w:rsidDel="00000000" w:rsidP="00000000" w:rsidRDefault="00000000" w:rsidRPr="00000000" w14:paraId="00000A76">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12</w:t>
        <w:tab/>
        <w:t xml:space="preserve">Jesus is found in the Temple disputing with the doctors when he was twelve years of age, Luke ii.</w:t>
      </w:r>
    </w:p>
    <w:p w:rsidR="00000000" w:rsidDel="00000000" w:rsidP="00000000" w:rsidRDefault="00000000" w:rsidRPr="00000000" w14:paraId="00000A77">
      <w:pPr>
        <w:tabs>
          <w:tab w:val="left" w:leader="none" w:pos="567"/>
        </w:tabs>
        <w:ind w:left="567" w:hanging="567"/>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30</w:t>
        <w:tab/>
        <w:t xml:space="preserve">St. John Baptist begins preaching penance, </w:t>
        <w:tab/>
        <w:t xml:space="preserve">and to baptize.  The chief of the Jews sends </w:t>
        <w:tab/>
        <w:t xml:space="preserve">messengers to ask if he was not the Messias, </w:t>
        <w:tab/>
        <w:t xml:space="preserve">John i. </w:t>
      </w:r>
    </w:p>
    <w:p w:rsidR="00000000" w:rsidDel="00000000" w:rsidP="00000000" w:rsidRDefault="00000000" w:rsidRPr="00000000" w14:paraId="00000A78">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Jesus himself is baptised by John.  A </w:t>
        <w:tab/>
        <w:t xml:space="preserve">voice from heaven declares him the beloved </w:t>
        <w:tab/>
        <w:t xml:space="preserve">son of God; the Holy Ghost comes down like </w:t>
        <w:tab/>
        <w:t xml:space="preserve">a dove, Matt. iii.; Mark i.; Luke iii.</w:t>
      </w:r>
    </w:p>
    <w:p w:rsidR="00000000" w:rsidDel="00000000" w:rsidP="00000000" w:rsidRDefault="00000000" w:rsidRPr="00000000" w14:paraId="00000A79">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Christ is no sooner baptized, but he retires into a wilderness, where he fasts for forty   days.  The devil there tempts him.  The angels come and minister to him, Matt.iv.; </w:t>
        <w:tab/>
        <w:t xml:space="preserve">Mark i; Luke iv.</w:t>
      </w:r>
    </w:p>
    <w:p w:rsidR="00000000" w:rsidDel="00000000" w:rsidP="00000000" w:rsidRDefault="00000000" w:rsidRPr="00000000" w14:paraId="00000A7A">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Christ's first miracle at Cana in Galilee, by turning water into wine, John ii.</w:t>
      </w:r>
    </w:p>
    <w:p w:rsidR="00000000" w:rsidDel="00000000" w:rsidP="00000000" w:rsidRDefault="00000000" w:rsidRPr="00000000" w14:paraId="00000A7B">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31</w:t>
        <w:tab/>
        <w:t xml:space="preserve">St. John Baptist is cast into prison, and beheaded by Herod, Matt.xiv.; Mark vi.; </w:t>
        <w:tab/>
        <w:t xml:space="preserve">Luke ix.</w:t>
      </w:r>
    </w:p>
    <w:p w:rsidR="00000000" w:rsidDel="00000000" w:rsidP="00000000" w:rsidRDefault="00000000" w:rsidRPr="00000000" w14:paraId="00000A7C">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Christ makes choice of twelve of his </w:t>
        <w:tab/>
        <w:t xml:space="preserve">disciples, whom he calls Apostles.  Peter is </w:t>
        <w:tab/>
        <w:t xml:space="preserve">the first of them,  Matt.x.; Mark iii.; Luke vi.</w:t>
      </w:r>
    </w:p>
    <w:p w:rsidR="00000000" w:rsidDel="00000000" w:rsidP="00000000" w:rsidRDefault="00000000" w:rsidRPr="00000000" w14:paraId="00000A7D">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Christ's Sermon, or his instructions on the mountain, Matt. v, vi., and vii. He preaches in Judea and Galilee, casts out devils, cures all manner of diseases and sometimes on the Sabbath days, confutes and puts to confusion his adversaries, who blame him for it, Matt.xii.; Luke xiv., etc. </w:t>
      </w:r>
    </w:p>
    <w:p w:rsidR="00000000" w:rsidDel="00000000" w:rsidP="00000000" w:rsidRDefault="00000000" w:rsidRPr="00000000" w14:paraId="00000A7E">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He raises to life the daughter of Jairus, Matt. ix.; Mark v.; Luke viii.</w:t>
      </w:r>
    </w:p>
    <w:p w:rsidR="00000000" w:rsidDel="00000000" w:rsidP="00000000" w:rsidRDefault="00000000" w:rsidRPr="00000000" w14:paraId="00000A7F">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Also the son of the widow of Naim, Luke vii.</w:t>
      </w:r>
    </w:p>
    <w:p w:rsidR="00000000" w:rsidDel="00000000" w:rsidP="00000000" w:rsidRDefault="00000000" w:rsidRPr="00000000" w14:paraId="00000A80">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He calms the sea by his word, Matt.viii.; Mark iv.; Luke viii.</w:t>
      </w:r>
    </w:p>
    <w:p w:rsidR="00000000" w:rsidDel="00000000" w:rsidP="00000000" w:rsidRDefault="00000000" w:rsidRPr="00000000" w14:paraId="00000A81">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He heals the man thirty-eight years ill of a palsy, John v.</w:t>
      </w:r>
    </w:p>
    <w:p w:rsidR="00000000" w:rsidDel="00000000" w:rsidP="00000000" w:rsidRDefault="00000000" w:rsidRPr="00000000" w14:paraId="00000A82">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 31</w:t>
        <w:tab/>
        <w:t xml:space="preserve">He sends his twelve Apostles to preach, with power of doing miracles, Matt.x.; Mark </w:t>
        <w:tab/>
        <w:t xml:space="preserve">vi.; Luke ix.</w:t>
      </w:r>
    </w:p>
    <w:p w:rsidR="00000000" w:rsidDel="00000000" w:rsidP="00000000" w:rsidRDefault="00000000" w:rsidRPr="00000000" w14:paraId="00000A83">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 </w:t>
        <w:tab/>
        <w:t xml:space="preserve">He teaches them to pray, Matt.vi.; </w:t>
        <w:tab/>
        <w:t xml:space="preserve">Luke xi.</w:t>
      </w:r>
    </w:p>
    <w:p w:rsidR="00000000" w:rsidDel="00000000" w:rsidP="00000000" w:rsidRDefault="00000000" w:rsidRPr="00000000" w14:paraId="00000A84">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He makes choice of seventy-two disciples, Luke x.</w:t>
      </w:r>
    </w:p>
    <w:p w:rsidR="00000000" w:rsidDel="00000000" w:rsidP="00000000" w:rsidRDefault="00000000" w:rsidRPr="00000000" w14:paraId="00000A85">
      <w:pPr>
        <w:jc w:val="both"/>
        <w:rPr>
          <w:rFonts w:ascii="Times New Roman" w:cs="Times New Roman" w:eastAsia="Times New Roman" w:hAnsi="Times New Roman"/>
          <w:i w:val="1"/>
          <w:iCs w:val="1"/>
          <w:sz w:val="20"/>
          <w:szCs w:val="20"/>
        </w:rPr>
      </w:pPr>
      <w:r w:rsidDel="00000000" w:rsidR="00000000" w:rsidRPr="00000000">
        <w:rPr>
          <w:rtl w:val="0"/>
        </w:rPr>
      </w:r>
    </w:p>
    <w:p w:rsidR="00000000" w:rsidDel="00000000" w:rsidP="00000000" w:rsidRDefault="00000000" w:rsidRPr="00000000" w14:paraId="00000A86">
      <w:pPr>
        <w:tabs>
          <w:tab w:val="left" w:leader="none" w:pos="567"/>
        </w:tabs>
        <w:ind w:left="709" w:hanging="709"/>
        <w:jc w:val="both"/>
        <w:rPr>
          <w:rFonts w:ascii="Times New Roman" w:cs="Times New Roman" w:eastAsia="Times New Roman" w:hAnsi="Times New Roman"/>
          <w:i w:val="1"/>
          <w:iCs w:val="1"/>
          <w:sz w:val="18"/>
          <w:szCs w:val="18"/>
        </w:rPr>
      </w:pPr>
      <w:r w:rsidDel="00000000" w:rsidR="00000000" w:rsidRPr="00000000">
        <w:rPr>
          <w:rFonts w:ascii="Times New Roman" w:cs="Times New Roman" w:eastAsia="Times New Roman" w:hAnsi="Times New Roman"/>
          <w:i w:val="1"/>
          <w:iCs w:val="1"/>
          <w:sz w:val="18"/>
          <w:szCs w:val="18"/>
          <w:rtl w:val="0"/>
        </w:rPr>
        <w:t xml:space="preserve">A.D.</w:t>
      </w:r>
    </w:p>
    <w:p w:rsidR="00000000" w:rsidDel="00000000" w:rsidP="00000000" w:rsidRDefault="00000000" w:rsidRPr="00000000" w14:paraId="00000A87">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 32  </w:t>
        <w:tab/>
        <w:t xml:space="preserve">He promises to make Peter the head of his Church, to build his Church upon him, to give him the keys of the kingdom of heaven, Matt. xvi.</w:t>
      </w:r>
    </w:p>
    <w:p w:rsidR="00000000" w:rsidDel="00000000" w:rsidP="00000000" w:rsidRDefault="00000000" w:rsidRPr="00000000" w14:paraId="00000A88">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He declares himself the Messias in plain terms to the Samaritan woman, John iv.</w:t>
      </w:r>
    </w:p>
    <w:p w:rsidR="00000000" w:rsidDel="00000000" w:rsidP="00000000" w:rsidRDefault="00000000" w:rsidRPr="00000000" w14:paraId="00000A89">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He excuseth his disciples for plucking the ears of corn on the Sabbath, Matt. xii.</w:t>
      </w:r>
    </w:p>
    <w:p w:rsidR="00000000" w:rsidDel="00000000" w:rsidP="00000000" w:rsidRDefault="00000000" w:rsidRPr="00000000" w14:paraId="00000A8A">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He feeds at one time five thousand men with five loaves, Matt. xiv.  At another time four thousand with seven loaves, Matt. xv.</w:t>
      </w:r>
    </w:p>
    <w:p w:rsidR="00000000" w:rsidDel="00000000" w:rsidP="00000000" w:rsidRDefault="00000000" w:rsidRPr="00000000" w14:paraId="00000A8B">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He promises to give them his body to be truly meat, etc.  Many even of his disciples leave him, looking upon that doctrine as hard and harsh, John vi.</w:t>
      </w:r>
    </w:p>
    <w:p w:rsidR="00000000" w:rsidDel="00000000" w:rsidP="00000000" w:rsidRDefault="00000000" w:rsidRPr="00000000" w14:paraId="00000A8C">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 33</w:t>
        <w:tab/>
        <w:t xml:space="preserve">His transfiguration, Matt.xvii.</w:t>
      </w:r>
    </w:p>
    <w:p w:rsidR="00000000" w:rsidDel="00000000" w:rsidP="00000000" w:rsidRDefault="00000000" w:rsidRPr="00000000" w14:paraId="00000A8D">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The Sunday, or first day of the week in which he died on the cross, he came riding upon an ass into Jerusalem, Matt.xxi.</w:t>
      </w:r>
    </w:p>
    <w:p w:rsidR="00000000" w:rsidDel="00000000" w:rsidP="00000000" w:rsidRDefault="00000000" w:rsidRPr="00000000" w14:paraId="00000A8E">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In the beginning of that week he went daily into the Temple, and in the evenings retired to Bethania, to pray in the garden of Gethsemani, Luke xxi, xxxviii., etc.</w:t>
      </w:r>
    </w:p>
    <w:p w:rsidR="00000000" w:rsidDel="00000000" w:rsidP="00000000" w:rsidRDefault="00000000" w:rsidRPr="00000000" w14:paraId="00000A8F">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On Wednesday Judas made a bargain with the chief priests, to deliver him up to them for a sum of money, Matt.xxvi. 15.</w:t>
      </w:r>
    </w:p>
    <w:p w:rsidR="00000000" w:rsidDel="00000000" w:rsidP="00000000" w:rsidRDefault="00000000" w:rsidRPr="00000000" w14:paraId="00000A90">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On Thursday he sent his disciples in the afternoon to bring the paschal lamb, offered in the temple, which after sunset he ate with his twelve Apostles, Matt.xxvi.</w:t>
      </w:r>
    </w:p>
    <w:p w:rsidR="00000000" w:rsidDel="00000000" w:rsidP="00000000" w:rsidRDefault="00000000" w:rsidRPr="00000000" w14:paraId="00000A91">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He washed their feet, John xiii.</w:t>
      </w:r>
    </w:p>
    <w:p w:rsidR="00000000" w:rsidDel="00000000" w:rsidP="00000000" w:rsidRDefault="00000000" w:rsidRPr="00000000" w14:paraId="00000A92">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After supper he instituted the Blessed Sacrament and Sacrifice of his Body and Blood, Matt. xxvi.</w:t>
      </w:r>
    </w:p>
    <w:p w:rsidR="00000000" w:rsidDel="00000000" w:rsidP="00000000" w:rsidRDefault="00000000" w:rsidRPr="00000000" w14:paraId="00000A93">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He gave his Apostles those excellent instructions set down by St. John xiv-xvii. </w:t>
      </w:r>
    </w:p>
    <w:p w:rsidR="00000000" w:rsidDel="00000000" w:rsidP="00000000" w:rsidRDefault="00000000" w:rsidRPr="00000000" w14:paraId="00000A94">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Christ's prayer in the garden three times repeated.</w:t>
      </w:r>
    </w:p>
    <w:p w:rsidR="00000000" w:rsidDel="00000000" w:rsidP="00000000" w:rsidRDefault="00000000" w:rsidRPr="00000000" w14:paraId="00000A95">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He is there seized, being betrayed by Judas.</w:t>
      </w:r>
    </w:p>
    <w:p w:rsidR="00000000" w:rsidDel="00000000" w:rsidP="00000000" w:rsidRDefault="00000000" w:rsidRPr="00000000" w14:paraId="00000A96">
      <w:pPr>
        <w:tabs>
          <w:tab w:val="left" w:leader="none" w:pos="567"/>
        </w:tabs>
        <w:ind w:left="709" w:hanging="709"/>
        <w:jc w:val="both"/>
        <w:rPr>
          <w:sz w:val="18"/>
          <w:szCs w:val="18"/>
        </w:rPr>
      </w:pPr>
      <w:r w:rsidDel="00000000" w:rsidR="00000000" w:rsidRPr="00000000">
        <w:rPr>
          <w:rFonts w:ascii="Times New Roman" w:cs="Times New Roman" w:eastAsia="Times New Roman" w:hAnsi="Times New Roman"/>
          <w:i w:val="1"/>
          <w:iCs w:val="1"/>
          <w:sz w:val="20"/>
          <w:szCs w:val="20"/>
          <w:rtl w:val="0"/>
        </w:rPr>
        <w:tab/>
        <w:t xml:space="preserve">He is led away to Annas, and then to Caiphas.</w:t>
      </w:r>
      <w:r w:rsidDel="00000000" w:rsidR="00000000" w:rsidRPr="00000000">
        <w:rPr>
          <w:rtl w:val="0"/>
        </w:rPr>
      </w:r>
    </w:p>
    <w:p w:rsidR="00000000" w:rsidDel="00000000" w:rsidP="00000000" w:rsidRDefault="00000000" w:rsidRPr="00000000" w14:paraId="00000A97">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33</w:t>
        <w:tab/>
        <w:t xml:space="preserve">He is condemned as guilty of blasphemy and death, for owning himself the Son of God.  He is spit upon, buffeted, etc.</w:t>
      </w:r>
    </w:p>
    <w:p w:rsidR="00000000" w:rsidDel="00000000" w:rsidP="00000000" w:rsidRDefault="00000000" w:rsidRPr="00000000" w14:paraId="00000A98">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On Friday morning they deliver him up to </w:t>
        <w:tab/>
        <w:t xml:space="preserve">the Roman governor, Pontius Pilate who sees and declares him innocent, yet fearing not  to </w:t>
        <w:tab/>
        <w:t xml:space="preserve">be thought a friend to Caesar, condemns him </w:t>
        <w:tab/>
        <w:t xml:space="preserve">to the death of the Cross. </w:t>
      </w:r>
    </w:p>
    <w:p w:rsidR="00000000" w:rsidDel="00000000" w:rsidP="00000000" w:rsidRDefault="00000000" w:rsidRPr="00000000" w14:paraId="00000A99">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He dies on the Cross, and is buried.  For the history of his Passion, see Matt. xxvi., xxvii., xxviii.; Mark xiv., xv., xvi.; Luke </w:t>
        <w:tab/>
        <w:t xml:space="preserve">xxii. xxiii, xxiv.;  John xxviii., xix., xx.</w:t>
      </w:r>
    </w:p>
    <w:p w:rsidR="00000000" w:rsidDel="00000000" w:rsidP="00000000" w:rsidRDefault="00000000" w:rsidRPr="00000000" w14:paraId="00000A9A">
      <w:pPr>
        <w:rPr>
          <w:rFonts w:ascii="Times New Roman" w:cs="Times New Roman" w:eastAsia="Times New Roman" w:hAnsi="Times New Roman"/>
          <w:i w:val="1"/>
          <w:iCs w:val="1"/>
          <w:sz w:val="20"/>
          <w:szCs w:val="20"/>
        </w:rPr>
        <w:sectPr>
          <w:type w:val="continuous"/>
          <w:pgSz w:h="16838" w:w="11906" w:orient="portrait"/>
          <w:pgMar w:bottom="1134" w:top="1134" w:left="1134" w:right="1134" w:header="284" w:footer="0"/>
          <w:pgNumType w:start="19"/>
          <w:cols w:equalWidth="0" w:num="2">
            <w:col w:space="709" w:w="4464.499999999999"/>
            <w:col w:space="0" w:w="4464.499999999999"/>
          </w:cols>
        </w:sectPr>
      </w:pPr>
      <w:r w:rsidDel="00000000" w:rsidR="00000000" w:rsidRPr="00000000">
        <w:br w:type="page"/>
      </w:r>
      <w:r w:rsidDel="00000000" w:rsidR="00000000" w:rsidRPr="00000000">
        <w:rPr>
          <w:rtl w:val="0"/>
        </w:rPr>
      </w:r>
    </w:p>
    <w:p w:rsidR="00000000" w:rsidDel="00000000" w:rsidP="00000000" w:rsidRDefault="00000000" w:rsidRPr="00000000" w14:paraId="00000A9B">
      <w:pPr>
        <w:rPr>
          <w:rFonts w:ascii="Times New Roman" w:cs="Times New Roman" w:eastAsia="Times New Roman" w:hAnsi="Times New Roman"/>
          <w:i w:val="1"/>
          <w:iCs w:val="1"/>
          <w:sz w:val="20"/>
          <w:szCs w:val="20"/>
        </w:rPr>
      </w:pPr>
      <w:r w:rsidDel="00000000" w:rsidR="00000000" w:rsidRPr="00000000">
        <w:rPr>
          <w:rtl w:val="0"/>
        </w:rPr>
      </w:r>
    </w:p>
    <w:p w:rsidR="00000000" w:rsidDel="00000000" w:rsidP="00000000" w:rsidRDefault="00000000" w:rsidRPr="00000000" w14:paraId="00000A9C">
      <w:pPr>
        <w:tabs>
          <w:tab w:val="left" w:leader="none" w:pos="709"/>
        </w:tabs>
        <w:ind w:left="851" w:hanging="851"/>
        <w:jc w:val="both"/>
        <w:rPr>
          <w:rFonts w:ascii="Times New Roman" w:cs="Times New Roman" w:eastAsia="Times New Roman" w:hAnsi="Times New Roman"/>
          <w:i w:val="1"/>
          <w:iCs w:val="1"/>
          <w:sz w:val="20"/>
          <w:szCs w:val="20"/>
        </w:rPr>
      </w:pPr>
      <w:r w:rsidDel="00000000" w:rsidR="00000000" w:rsidRPr="00000000">
        <w:rPr>
          <w:rtl w:val="0"/>
        </w:rPr>
      </w:r>
    </w:p>
    <w:p w:rsidR="00000000" w:rsidDel="00000000" w:rsidP="00000000" w:rsidRDefault="00000000" w:rsidRPr="00000000" w14:paraId="00000A9D">
      <w:pPr>
        <w:jc w:val="both"/>
        <w:rPr>
          <w:rFonts w:ascii="Times New Roman" w:cs="Times New Roman" w:eastAsia="Times New Roman" w:hAnsi="Times New Roman"/>
          <w:i w:val="1"/>
          <w:iCs w:val="1"/>
          <w:sz w:val="20"/>
          <w:szCs w:val="20"/>
        </w:rPr>
      </w:pPr>
      <w:r w:rsidDel="00000000" w:rsidR="00000000" w:rsidRPr="00000000">
        <w:rPr>
          <w:rtl w:val="0"/>
        </w:rPr>
      </w:r>
    </w:p>
    <w:p w:rsidR="00000000" w:rsidDel="00000000" w:rsidP="00000000" w:rsidRDefault="00000000" w:rsidRPr="00000000" w14:paraId="00000A9E">
      <w:pPr>
        <w:jc w:val="both"/>
        <w:rPr>
          <w:rFonts w:ascii="Times New Roman" w:cs="Times New Roman" w:eastAsia="Times New Roman" w:hAnsi="Times New Roman"/>
          <w:i w:val="1"/>
          <w:iCs w:val="1"/>
          <w:sz w:val="20"/>
          <w:szCs w:val="20"/>
        </w:rPr>
      </w:pPr>
      <w:r w:rsidDel="00000000" w:rsidR="00000000" w:rsidRPr="00000000">
        <w:rPr>
          <w:rtl w:val="0"/>
        </w:rPr>
      </w:r>
    </w:p>
    <w:p w:rsidR="00000000" w:rsidDel="00000000" w:rsidP="00000000" w:rsidRDefault="00000000" w:rsidRPr="00000000" w14:paraId="00000A9F">
      <w:pPr>
        <w:jc w:val="both"/>
        <w:rPr>
          <w:rFonts w:ascii="Times New Roman" w:cs="Times New Roman" w:eastAsia="Times New Roman" w:hAnsi="Times New Roman"/>
          <w:i w:val="1"/>
          <w:iCs w:val="1"/>
          <w:sz w:val="20"/>
          <w:szCs w:val="20"/>
        </w:rPr>
      </w:pPr>
      <w:r w:rsidDel="00000000" w:rsidR="00000000" w:rsidRPr="00000000">
        <w:rPr>
          <w:rtl w:val="0"/>
        </w:rPr>
      </w:r>
    </w:p>
    <w:p w:rsidR="00000000" w:rsidDel="00000000" w:rsidP="00000000" w:rsidRDefault="00000000" w:rsidRPr="00000000" w14:paraId="00000AA0">
      <w:pPr>
        <w:jc w:val="both"/>
        <w:rPr>
          <w:rFonts w:ascii="Times New Roman" w:cs="Times New Roman" w:eastAsia="Times New Roman" w:hAnsi="Times New Roman"/>
          <w:i w:val="1"/>
          <w:iCs w:val="1"/>
          <w:sz w:val="20"/>
          <w:szCs w:val="20"/>
        </w:rPr>
      </w:pPr>
      <w:r w:rsidDel="00000000" w:rsidR="00000000" w:rsidRPr="00000000">
        <w:rPr>
          <w:rtl w:val="0"/>
        </w:rPr>
      </w:r>
    </w:p>
    <w:p w:rsidR="00000000" w:rsidDel="00000000" w:rsidP="00000000" w:rsidRDefault="00000000" w:rsidRPr="00000000" w14:paraId="00000AA1">
      <w:pPr>
        <w:jc w:val="both"/>
        <w:rPr>
          <w:rFonts w:ascii="Times New Roman" w:cs="Times New Roman" w:eastAsia="Times New Roman" w:hAnsi="Times New Roman"/>
          <w:i w:val="1"/>
          <w:iCs w:val="1"/>
          <w:sz w:val="20"/>
          <w:szCs w:val="20"/>
        </w:rPr>
      </w:pPr>
      <w:r w:rsidDel="00000000" w:rsidR="00000000" w:rsidRPr="00000000">
        <w:rPr>
          <w:rtl w:val="0"/>
        </w:rPr>
      </w:r>
    </w:p>
    <w:p w:rsidR="00000000" w:rsidDel="00000000" w:rsidP="00000000" w:rsidRDefault="00000000" w:rsidRPr="00000000" w14:paraId="00000AA2">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A.D.</w:t>
        <w:tab/>
        <w:t xml:space="preserve">The miracles at his death, ibid.</w:t>
      </w:r>
    </w:p>
    <w:p w:rsidR="00000000" w:rsidDel="00000000" w:rsidP="00000000" w:rsidRDefault="00000000" w:rsidRPr="00000000" w14:paraId="00000AA3">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33</w:t>
        <w:tab/>
        <w:t xml:space="preserve">He riseth from death the third day, ibid.</w:t>
      </w:r>
    </w:p>
    <w:p w:rsidR="00000000" w:rsidDel="00000000" w:rsidP="00000000" w:rsidRDefault="00000000" w:rsidRPr="00000000" w14:paraId="00000AA4">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His different apparitions that very day; and others afterwards, ibid.</w:t>
      </w:r>
    </w:p>
    <w:p w:rsidR="00000000" w:rsidDel="00000000" w:rsidP="00000000" w:rsidRDefault="00000000" w:rsidRPr="00000000" w14:paraId="00000AA5">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  </w:t>
        <w:tab/>
        <w:t xml:space="preserve">He gives his Apostles power to forgive sins.  John xx.23.</w:t>
      </w:r>
    </w:p>
    <w:p w:rsidR="00000000" w:rsidDel="00000000" w:rsidP="00000000" w:rsidRDefault="00000000" w:rsidRPr="00000000" w14:paraId="00000AA6">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He gives to St. Peter the charge over his whole Church, John xxi.</w:t>
      </w:r>
    </w:p>
    <w:p w:rsidR="00000000" w:rsidDel="00000000" w:rsidP="00000000" w:rsidRDefault="00000000" w:rsidRPr="00000000" w14:paraId="00000AA7">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He promiseth to be with his Church to the end of the world, Matt.xxviii</w:t>
      </w:r>
    </w:p>
    <w:p w:rsidR="00000000" w:rsidDel="00000000" w:rsidP="00000000" w:rsidRDefault="00000000" w:rsidRPr="00000000" w14:paraId="00000AA8">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After forty days he ascends in their sight into heaven, Acts i.</w:t>
      </w:r>
    </w:p>
    <w:p w:rsidR="00000000" w:rsidDel="00000000" w:rsidP="00000000" w:rsidRDefault="00000000" w:rsidRPr="00000000" w14:paraId="00000AA9">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St.Matthias is chosen an Apostle in the place of Judas the traitor, Acts i.</w:t>
      </w:r>
    </w:p>
    <w:p w:rsidR="00000000" w:rsidDel="00000000" w:rsidP="00000000" w:rsidRDefault="00000000" w:rsidRPr="00000000" w14:paraId="00000AAA">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The day of Pentecost, the Holy Ghost descended upon them, and upon all present with them, in a visible manner, Acts ii.</w:t>
      </w:r>
    </w:p>
    <w:p w:rsidR="00000000" w:rsidDel="00000000" w:rsidP="00000000" w:rsidRDefault="00000000" w:rsidRPr="00000000" w14:paraId="00000AAB">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The wonderful change wrought in the Apostles by the coming of the Holy Ghost.  Their undaunted courage, Acts ii., etc.</w:t>
      </w:r>
    </w:p>
    <w:p w:rsidR="00000000" w:rsidDel="00000000" w:rsidP="00000000" w:rsidRDefault="00000000" w:rsidRPr="00000000" w14:paraId="00000AAC">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They preach the resurrection of Christ, the necessity of believing in him, of repenting and doing penance. </w:t>
      </w:r>
    </w:p>
    <w:p w:rsidR="00000000" w:rsidDel="00000000" w:rsidP="00000000" w:rsidRDefault="00000000" w:rsidRPr="00000000" w14:paraId="00000AAD">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St. Peter, the chief of the Apostles, converts on one day three thousand, on another five thousand, Acts ii. 41, and iv.4.</w:t>
      </w:r>
    </w:p>
    <w:p w:rsidR="00000000" w:rsidDel="00000000" w:rsidP="00000000" w:rsidRDefault="00000000" w:rsidRPr="00000000" w14:paraId="00000AAE">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He, with St. John, cures the lame beggar that sat at the gate of the temple, Acts iii.6.</w:t>
      </w:r>
    </w:p>
    <w:p w:rsidR="00000000" w:rsidDel="00000000" w:rsidP="00000000" w:rsidRDefault="00000000" w:rsidRPr="00000000" w14:paraId="00000AAF">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The new Christians have all things in common. Everyone's necessities are supplied out of the common stock, Acts iv. 32.  </w:t>
      </w:r>
    </w:p>
    <w:p w:rsidR="00000000" w:rsidDel="00000000" w:rsidP="00000000" w:rsidRDefault="00000000" w:rsidRPr="00000000" w14:paraId="00000AB0">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Ananias and Saphira, for reserving some part of the money of a field sold, and for lying to the Holy Ghost, fall dead at St. Peter's feet, Acts v.</w:t>
      </w:r>
    </w:p>
    <w:p w:rsidR="00000000" w:rsidDel="00000000" w:rsidP="00000000" w:rsidRDefault="00000000" w:rsidRPr="00000000" w14:paraId="00000AB1">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The election of the seven deacons, Acts vi.  Saul, by virtue of a commission from the </w:t>
        <w:tab/>
        <w:t xml:space="preserve">chief priests, persecutes the Christians, Acts ix.</w:t>
      </w:r>
    </w:p>
    <w:p w:rsidR="00000000" w:rsidDel="00000000" w:rsidP="00000000" w:rsidRDefault="00000000" w:rsidRPr="00000000" w14:paraId="00000AB2">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St. Stephen is stoned to death, Acts vii, 58.</w:t>
      </w:r>
    </w:p>
    <w:p w:rsidR="00000000" w:rsidDel="00000000" w:rsidP="00000000" w:rsidRDefault="00000000" w:rsidRPr="00000000" w14:paraId="00000AB3">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The ministers of the Gospel, being dispersed, preach in Judea and Samaria, etc.</w:t>
      </w:r>
    </w:p>
    <w:p w:rsidR="00000000" w:rsidDel="00000000" w:rsidP="00000000" w:rsidRDefault="00000000" w:rsidRPr="00000000" w14:paraId="00000AB4">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St. Philip, in Samaria, baptizeth Simon the</w:t>
      </w:r>
    </w:p>
    <w:p w:rsidR="00000000" w:rsidDel="00000000" w:rsidP="00000000" w:rsidRDefault="00000000" w:rsidRPr="00000000" w14:paraId="00000AB5">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Magician.  He offers money to St. Peter to have the power of giving the Holy Ghost, Acts viii</w:t>
      </w:r>
    </w:p>
    <w:p w:rsidR="00000000" w:rsidDel="00000000" w:rsidP="00000000" w:rsidRDefault="00000000" w:rsidRPr="00000000" w14:paraId="00000AB6">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A.D</w:t>
        <w:tab/>
        <w:t xml:space="preserve">St. Paul is miraculously converted, going </w:t>
      </w:r>
    </w:p>
    <w:p w:rsidR="00000000" w:rsidDel="00000000" w:rsidP="00000000" w:rsidRDefault="00000000" w:rsidRPr="00000000" w14:paraId="00000AB7">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34</w:t>
        <w:tab/>
        <w:tab/>
        <w:t xml:space="preserve">to persecute the Christians at Damascus, Acts ix.  He presently preacheth Jesus.</w:t>
      </w:r>
    </w:p>
    <w:p w:rsidR="00000000" w:rsidDel="00000000" w:rsidP="00000000" w:rsidRDefault="00000000" w:rsidRPr="00000000" w14:paraId="00000AB8">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 </w:t>
        <w:tab/>
        <w:t xml:space="preserve">St. Peter cures Eneas at Lydda, and raiseth to life Tabitha at Joppa, Acts ix. The very </w:t>
        <w:tab/>
        <w:t xml:space="preserve">shadow of his body cures all diseases, Acts v.15.</w:t>
      </w:r>
    </w:p>
    <w:p w:rsidR="00000000" w:rsidDel="00000000" w:rsidP="00000000" w:rsidRDefault="00000000" w:rsidRPr="00000000" w14:paraId="00000AB9">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tl w:val="0"/>
        </w:rPr>
      </w:r>
    </w:p>
    <w:p w:rsidR="00000000" w:rsidDel="00000000" w:rsidP="00000000" w:rsidRDefault="00000000" w:rsidRPr="00000000" w14:paraId="00000ABA">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tl w:val="0"/>
        </w:rPr>
      </w:r>
    </w:p>
    <w:p w:rsidR="00000000" w:rsidDel="00000000" w:rsidP="00000000" w:rsidRDefault="00000000" w:rsidRPr="00000000" w14:paraId="00000ABB">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tl w:val="0"/>
        </w:rPr>
      </w:r>
    </w:p>
    <w:p w:rsidR="00000000" w:rsidDel="00000000" w:rsidP="00000000" w:rsidRDefault="00000000" w:rsidRPr="00000000" w14:paraId="00000ABC">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tl w:val="0"/>
        </w:rPr>
      </w:r>
    </w:p>
    <w:p w:rsidR="00000000" w:rsidDel="00000000" w:rsidP="00000000" w:rsidRDefault="00000000" w:rsidRPr="00000000" w14:paraId="00000ABD">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tl w:val="0"/>
        </w:rPr>
      </w:r>
    </w:p>
    <w:p w:rsidR="00000000" w:rsidDel="00000000" w:rsidP="00000000" w:rsidRDefault="00000000" w:rsidRPr="00000000" w14:paraId="00000ABE">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tl w:val="0"/>
        </w:rPr>
      </w:r>
    </w:p>
    <w:p w:rsidR="00000000" w:rsidDel="00000000" w:rsidP="00000000" w:rsidRDefault="00000000" w:rsidRPr="00000000" w14:paraId="00000ABF">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tl w:val="0"/>
        </w:rPr>
      </w:r>
    </w:p>
    <w:p w:rsidR="00000000" w:rsidDel="00000000" w:rsidP="00000000" w:rsidRDefault="00000000" w:rsidRPr="00000000" w14:paraId="00000AC0">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tl w:val="0"/>
        </w:rPr>
      </w:r>
    </w:p>
    <w:p w:rsidR="00000000" w:rsidDel="00000000" w:rsidP="00000000" w:rsidRDefault="00000000" w:rsidRPr="00000000" w14:paraId="00000AC1">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tl w:val="0"/>
        </w:rPr>
      </w:r>
    </w:p>
    <w:p w:rsidR="00000000" w:rsidDel="00000000" w:rsidP="00000000" w:rsidRDefault="00000000" w:rsidRPr="00000000" w14:paraId="00000AC2">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tl w:val="0"/>
        </w:rPr>
      </w:r>
    </w:p>
    <w:p w:rsidR="00000000" w:rsidDel="00000000" w:rsidP="00000000" w:rsidRDefault="00000000" w:rsidRPr="00000000" w14:paraId="00000AC3">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tl w:val="0"/>
        </w:rPr>
      </w:r>
    </w:p>
    <w:p w:rsidR="00000000" w:rsidDel="00000000" w:rsidP="00000000" w:rsidRDefault="00000000" w:rsidRPr="00000000" w14:paraId="00000AC4">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tl w:val="0"/>
        </w:rPr>
      </w:r>
    </w:p>
    <w:p w:rsidR="00000000" w:rsidDel="00000000" w:rsidP="00000000" w:rsidRDefault="00000000" w:rsidRPr="00000000" w14:paraId="00000AC5">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tl w:val="0"/>
        </w:rPr>
      </w:r>
    </w:p>
    <w:p w:rsidR="00000000" w:rsidDel="00000000" w:rsidP="00000000" w:rsidRDefault="00000000" w:rsidRPr="00000000" w14:paraId="00000AC6">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tl w:val="0"/>
        </w:rPr>
      </w:r>
    </w:p>
    <w:p w:rsidR="00000000" w:rsidDel="00000000" w:rsidP="00000000" w:rsidRDefault="00000000" w:rsidRPr="00000000" w14:paraId="00000AC7">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A.D.</w:t>
        <w:tab/>
        <w:t xml:space="preserve">He received Cornelius the Centurion and</w:t>
      </w:r>
    </w:p>
    <w:p w:rsidR="00000000" w:rsidDel="00000000" w:rsidP="00000000" w:rsidRDefault="00000000" w:rsidRPr="00000000" w14:paraId="00000AC8">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 39 </w:t>
        <w:tab/>
        <w:t xml:space="preserve">   other Gentiles with him into the Church, Acts x.</w:t>
      </w:r>
    </w:p>
    <w:p w:rsidR="00000000" w:rsidDel="00000000" w:rsidP="00000000" w:rsidRDefault="00000000" w:rsidRPr="00000000" w14:paraId="00000AC9">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He is thought to have gone about this time to Antioch in Syria, and to have founded the episcopal See.</w:t>
      </w:r>
    </w:p>
    <w:p w:rsidR="00000000" w:rsidDel="00000000" w:rsidP="00000000" w:rsidRDefault="00000000" w:rsidRPr="00000000" w14:paraId="00000ACA">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 41</w:t>
        <w:tab/>
        <w:t xml:space="preserve">He preaches in Pontus, Galatia, etc.  </w:t>
      </w:r>
    </w:p>
    <w:p w:rsidR="00000000" w:rsidDel="00000000" w:rsidP="00000000" w:rsidRDefault="00000000" w:rsidRPr="00000000" w14:paraId="00000ACB">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St. Barnabas and St. Paul preach at Antioch, where the believers were first called Christians, Acts, xi. 26.</w:t>
      </w:r>
    </w:p>
    <w:p w:rsidR="00000000" w:rsidDel="00000000" w:rsidP="00000000" w:rsidRDefault="00000000" w:rsidRPr="00000000" w14:paraId="00000ACC">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42</w:t>
        <w:tab/>
        <w:t xml:space="preserve">Herod Agrippa puts to death St. James, the brother of St. John, and imprisons St. Peter,who was miraculously delivered, Acts xii.</w:t>
      </w:r>
    </w:p>
    <w:p w:rsidR="00000000" w:rsidDel="00000000" w:rsidP="00000000" w:rsidRDefault="00000000" w:rsidRPr="00000000" w14:paraId="00000ACD">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St. Matthew, and afterwards St. Mark, wrote their Gospels.</w:t>
      </w:r>
    </w:p>
    <w:p w:rsidR="00000000" w:rsidDel="00000000" w:rsidP="00000000" w:rsidRDefault="00000000" w:rsidRPr="00000000" w14:paraId="00000ACE">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 43</w:t>
        <w:tab/>
        <w:t xml:space="preserve">St. Paul and Barnabas sent to preach in Pamphylia, Pisidia, Lycaonia.  Afterwards in Pontus, Thracia, etc., Acts xiii., xiv.</w:t>
      </w:r>
    </w:p>
    <w:p w:rsidR="00000000" w:rsidDel="00000000" w:rsidP="00000000" w:rsidRDefault="00000000" w:rsidRPr="00000000" w14:paraId="00000ACF">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 48</w:t>
        <w:tab/>
        <w:t xml:space="preserve">St. Peter about this time wrote his first Epistle.</w:t>
      </w:r>
    </w:p>
    <w:p w:rsidR="00000000" w:rsidDel="00000000" w:rsidP="00000000" w:rsidRDefault="00000000" w:rsidRPr="00000000" w14:paraId="00000AD0">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 49</w:t>
        <w:tab/>
        <w:t xml:space="preserve">A dispute between St. Paul and some zealous converts that had been Jews, about the obligation of making even the Gentiles observe the Jewish laws, Acts xv.</w:t>
      </w:r>
    </w:p>
    <w:p w:rsidR="00000000" w:rsidDel="00000000" w:rsidP="00000000" w:rsidRDefault="00000000" w:rsidRPr="00000000" w14:paraId="00000AD1">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St. Paul and Barnabas are sent to Jerusalem, to have this question decided by the Apostles, etc.</w:t>
      </w:r>
    </w:p>
    <w:p w:rsidR="00000000" w:rsidDel="00000000" w:rsidP="00000000" w:rsidRDefault="00000000" w:rsidRPr="00000000" w14:paraId="00000AD2">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A council of the Apostles and Bishops decides the question, St. Peter speaking first, and St. James joining with him.  The letter of the council to their brethren the converted Gentiles, Acts xv.</w:t>
      </w:r>
    </w:p>
    <w:p w:rsidR="00000000" w:rsidDel="00000000" w:rsidP="00000000" w:rsidRDefault="00000000" w:rsidRPr="00000000" w14:paraId="00000AD3">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 51</w:t>
        <w:tab/>
        <w:t xml:space="preserve">St. Paul and St. Barnabas separate, Acts xv.</w:t>
      </w:r>
    </w:p>
    <w:p w:rsidR="00000000" w:rsidDel="00000000" w:rsidP="00000000" w:rsidRDefault="00000000" w:rsidRPr="00000000" w14:paraId="00000AD4">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 52</w:t>
        <w:tab/>
        <w:t xml:space="preserve">St. Paul with Silas goes to Asia.  St. Timothy and also St. Luke become his companions.  He goes to Philippi in Macedonia, to Thessalonica, to Berea, to Athens.  Finds there an altar dedicated to the unknown God, Acts xvi. 17.   </w:t>
      </w:r>
    </w:p>
    <w:p w:rsidR="00000000" w:rsidDel="00000000" w:rsidP="00000000" w:rsidRDefault="00000000" w:rsidRPr="00000000" w14:paraId="00000AD5">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He writes his first Epistle to the Thessalonians, and the second soon after.</w:t>
      </w:r>
    </w:p>
    <w:p w:rsidR="00000000" w:rsidDel="00000000" w:rsidP="00000000" w:rsidRDefault="00000000" w:rsidRPr="00000000" w14:paraId="00000AD6">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He stays eighteen months at Corinth, Acts xviii.11.</w:t>
      </w:r>
    </w:p>
    <w:p w:rsidR="00000000" w:rsidDel="00000000" w:rsidP="00000000" w:rsidRDefault="00000000" w:rsidRPr="00000000" w14:paraId="00000AD7">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 55</w:t>
        <w:tab/>
        <w:t xml:space="preserve">He goes to Ephesus.  After a short visit to the brethren at Jerusalem, he goes to Antioch; and from then again into Galatia and Phrygia, and stays three years at Ephesus, and thereabouts, Acts xix.</w:t>
      </w:r>
    </w:p>
    <w:p w:rsidR="00000000" w:rsidDel="00000000" w:rsidP="00000000" w:rsidRDefault="00000000" w:rsidRPr="00000000" w14:paraId="00000AD8">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 56</w:t>
        <w:tab/>
        <w:t xml:space="preserve">He writes to the Galatians.</w:t>
      </w:r>
    </w:p>
    <w:p w:rsidR="00000000" w:rsidDel="00000000" w:rsidP="00000000" w:rsidRDefault="00000000" w:rsidRPr="00000000" w14:paraId="00000AD9">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 57</w:t>
        <w:tab/>
        <w:t xml:space="preserve">He writes his first, and soon after his second Epistle to the Corinthians.</w:t>
      </w:r>
    </w:p>
    <w:p w:rsidR="00000000" w:rsidDel="00000000" w:rsidP="00000000" w:rsidRDefault="00000000" w:rsidRPr="00000000" w14:paraId="00000ADA">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 57</w:t>
        <w:tab/>
        <w:t xml:space="preserve">He prepares to go to Jerusalem with alms he had gathered, Acts xx and xxi.</w:t>
      </w:r>
    </w:p>
    <w:p w:rsidR="00000000" w:rsidDel="00000000" w:rsidP="00000000" w:rsidRDefault="00000000" w:rsidRPr="00000000" w14:paraId="00000ADB">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He writes to the Romans.</w:t>
      </w:r>
    </w:p>
    <w:p w:rsidR="00000000" w:rsidDel="00000000" w:rsidP="00000000" w:rsidRDefault="00000000" w:rsidRPr="00000000" w14:paraId="00000ADC">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 58</w:t>
        <w:tab/>
        <w:t xml:space="preserve">He comes to Jerusalem, Acts xxi. </w:t>
      </w:r>
    </w:p>
    <w:p w:rsidR="00000000" w:rsidDel="00000000" w:rsidP="00000000" w:rsidRDefault="00000000" w:rsidRPr="00000000" w14:paraId="00000ADD">
      <w:pPr>
        <w:rPr>
          <w:rFonts w:ascii="Times New Roman" w:cs="Times New Roman" w:eastAsia="Times New Roman" w:hAnsi="Times New Roman"/>
          <w:i w:val="1"/>
          <w:iCs w:val="1"/>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ADE">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A.D.</w:t>
        <w:tab/>
        <w:t xml:space="preserve">The Jews seize St. Paul in the temple; </w:t>
      </w:r>
    </w:p>
    <w:p w:rsidR="00000000" w:rsidDel="00000000" w:rsidP="00000000" w:rsidRDefault="00000000" w:rsidRPr="00000000" w14:paraId="00000ADF">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 58</w:t>
        <w:tab/>
        <w:tab/>
        <w:t xml:space="preserve">being beaten and in danger of being murdered by them, he is rescued by Lysias the tribune and his soldiers, Acts xxi.</w:t>
      </w:r>
    </w:p>
    <w:p w:rsidR="00000000" w:rsidDel="00000000" w:rsidP="00000000" w:rsidRDefault="00000000" w:rsidRPr="00000000" w14:paraId="00000AE0">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Lysias sends him to Felix the governor of Judea, then at Caesarea, where he was two years a prisoner.</w:t>
      </w:r>
    </w:p>
    <w:p w:rsidR="00000000" w:rsidDel="00000000" w:rsidP="00000000" w:rsidRDefault="00000000" w:rsidRPr="00000000" w14:paraId="00000AE1">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His discourse before King Agrippa, Felix etc., Acts xxv. </w:t>
      </w:r>
    </w:p>
    <w:p w:rsidR="00000000" w:rsidDel="00000000" w:rsidP="00000000" w:rsidRDefault="00000000" w:rsidRPr="00000000" w14:paraId="00000AE2">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 60</w:t>
        <w:tab/>
        <w:t xml:space="preserve">Having appealed to the tribunal of Caesar, he is sent to Rome with other prisoners, Acts xxvii.</w:t>
      </w:r>
    </w:p>
    <w:p w:rsidR="00000000" w:rsidDel="00000000" w:rsidP="00000000" w:rsidRDefault="00000000" w:rsidRPr="00000000" w14:paraId="00000AE3">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 61</w:t>
        <w:tab/>
        <w:t xml:space="preserve">A description of his voyage and shipwreck on the coast of Malta.  Everyone in the ship are saved, being two hundred and seventy-six </w:t>
        <w:tab/>
        <w:t xml:space="preserve">persons, Acts xxvii. 44.</w:t>
      </w:r>
    </w:p>
    <w:p w:rsidR="00000000" w:rsidDel="00000000" w:rsidP="00000000" w:rsidRDefault="00000000" w:rsidRPr="00000000" w14:paraId="00000AE4">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St. James about this time wrote his catholic Epistle.</w:t>
      </w:r>
    </w:p>
    <w:p w:rsidR="00000000" w:rsidDel="00000000" w:rsidP="00000000" w:rsidRDefault="00000000" w:rsidRPr="00000000" w14:paraId="00000AE5">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St. Paul's arrival at Rome.  He is kept under custody for two years, with a soldier to guard him, Acts xxviii. </w:t>
      </w:r>
    </w:p>
    <w:p w:rsidR="00000000" w:rsidDel="00000000" w:rsidP="00000000" w:rsidRDefault="00000000" w:rsidRPr="00000000" w14:paraId="00000AE6">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 62</w:t>
        <w:tab/>
        <w:t xml:space="preserve">He converts Onesimus,and sends him with his letter to Philemon.  He writes to the Philippians and Colossians.</w:t>
      </w:r>
    </w:p>
    <w:p w:rsidR="00000000" w:rsidDel="00000000" w:rsidP="00000000" w:rsidRDefault="00000000" w:rsidRPr="00000000" w14:paraId="00000AE7">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St. James, Bishop of Jerusalem, there martyred. </w:t>
      </w:r>
    </w:p>
    <w:p w:rsidR="00000000" w:rsidDel="00000000" w:rsidP="00000000" w:rsidRDefault="00000000" w:rsidRPr="00000000" w14:paraId="00000AE8">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St. Paul, being set at liberty, writes to the Hebrews.</w:t>
      </w:r>
    </w:p>
    <w:p w:rsidR="00000000" w:rsidDel="00000000" w:rsidP="00000000" w:rsidRDefault="00000000" w:rsidRPr="00000000" w14:paraId="00000AE9">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66</w:t>
        <w:tab/>
        <w:t xml:space="preserve">Goes again into Asia.  Makes St. Timothy Bishop in Asia, and goes into Macedonia, from whence he writes his first Epistle to Timothy.</w:t>
      </w:r>
    </w:p>
    <w:p w:rsidR="00000000" w:rsidDel="00000000" w:rsidP="00000000" w:rsidRDefault="00000000" w:rsidRPr="00000000" w14:paraId="00000AEA">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68</w:t>
        <w:tab/>
        <w:t xml:space="preserve">St. Peter about this time writes his second Epistle.</w:t>
      </w:r>
    </w:p>
    <w:p w:rsidR="00000000" w:rsidDel="00000000" w:rsidP="00000000" w:rsidRDefault="00000000" w:rsidRPr="00000000" w14:paraId="00000AEB">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About this time St. Peter and St. Paul came to Rome.  See Tillemont, etc.  </w:t>
      </w:r>
    </w:p>
    <w:p w:rsidR="00000000" w:rsidDel="00000000" w:rsidP="00000000" w:rsidRDefault="00000000" w:rsidRPr="00000000" w14:paraId="00000AEC">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Not long after they were both put in prison, and suffered martyrdom.</w:t>
      </w:r>
    </w:p>
    <w:p w:rsidR="00000000" w:rsidDel="00000000" w:rsidP="00000000" w:rsidRDefault="00000000" w:rsidRPr="00000000" w14:paraId="00000AED">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St. John about this time came to live in Asia and governed all those churches for many years.</w:t>
      </w:r>
    </w:p>
    <w:p w:rsidR="00000000" w:rsidDel="00000000" w:rsidP="00000000" w:rsidRDefault="00000000" w:rsidRPr="00000000" w14:paraId="00000AEE">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St. John was put into a caldron of boiling oil at Rome, under Domitian, and banished to the island of Patmos, where he had those wonderful visions of his Apocalypse.</w:t>
      </w:r>
    </w:p>
    <w:p w:rsidR="00000000" w:rsidDel="00000000" w:rsidP="00000000" w:rsidRDefault="00000000" w:rsidRPr="00000000" w14:paraId="00000AEF">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He returns to Ephesus, under the Emperor Nerva.</w:t>
      </w:r>
    </w:p>
    <w:p w:rsidR="00000000" w:rsidDel="00000000" w:rsidP="00000000" w:rsidRDefault="00000000" w:rsidRPr="00000000" w14:paraId="00000AF0">
      <w:pPr>
        <w:tabs>
          <w:tab w:val="left" w:leader="none" w:pos="567"/>
        </w:tabs>
        <w:ind w:left="709" w:hanging="709"/>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He writes his Gospel.</w:t>
      </w:r>
    </w:p>
    <w:p w:rsidR="00000000" w:rsidDel="00000000" w:rsidP="00000000" w:rsidRDefault="00000000" w:rsidRPr="00000000" w14:paraId="00000AF1">
      <w:pPr>
        <w:tabs>
          <w:tab w:val="left" w:leader="none" w:pos="567"/>
        </w:tabs>
        <w:ind w:left="709" w:hanging="709"/>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ab/>
        <w:t xml:space="preserve">He dies at Ephesus under Trajan, about the year 100.</w:t>
        <w:tab/>
      </w:r>
    </w:p>
    <w:p w:rsidR="00000000" w:rsidDel="00000000" w:rsidP="00000000" w:rsidRDefault="00000000" w:rsidRPr="00000000" w14:paraId="00000AF2">
      <w:pPr>
        <w:rPr>
          <w:rFonts w:ascii="Times New Roman" w:cs="Times New Roman" w:eastAsia="Times New Roman" w:hAnsi="Times New Roman"/>
          <w:i w:val="1"/>
          <w:iCs w:val="1"/>
          <w:sz w:val="20"/>
          <w:szCs w:val="20"/>
        </w:rPr>
        <w:sectPr>
          <w:type w:val="nextPage"/>
          <w:pgSz w:h="16838" w:w="11906" w:orient="portrait"/>
          <w:pgMar w:bottom="1134" w:top="1134" w:left="1134" w:right="1134" w:header="284" w:footer="0"/>
          <w:pgNumType w:start="19"/>
          <w:cols w:equalWidth="0" w:num="2">
            <w:col w:space="709" w:w="4464.499999999999"/>
            <w:col w:space="0" w:w="4464.499999999999"/>
          </w:cols>
        </w:sectPr>
      </w:pPr>
      <w:r w:rsidDel="00000000" w:rsidR="00000000" w:rsidRPr="00000000">
        <w:br w:type="page"/>
      </w:r>
      <w:r w:rsidDel="00000000" w:rsidR="00000000" w:rsidRPr="00000000">
        <w:rPr>
          <w:rtl w:val="0"/>
        </w:rPr>
      </w:r>
    </w:p>
    <w:p w:rsidR="00000000" w:rsidDel="00000000" w:rsidP="00000000" w:rsidRDefault="00000000" w:rsidRPr="00000000" w14:paraId="00000AF3">
      <w:pPr>
        <w:rPr>
          <w:rFonts w:ascii="Times New Roman" w:cs="Times New Roman" w:eastAsia="Times New Roman" w:hAnsi="Times New Roman"/>
        </w:rPr>
      </w:pPr>
      <w:r w:rsidDel="00000000" w:rsidR="00000000" w:rsidRPr="00000000">
        <w:rPr>
          <w:rFonts w:ascii="Times New Roman" w:cs="Times New Roman" w:eastAsia="Times New Roman" w:hAnsi="Times New Roman"/>
          <w:sz w:val="16"/>
          <w:szCs w:val="16"/>
          <w:rtl w:val="0"/>
        </w:rPr>
        <w:t xml:space="preserve">BIBLIOGRAPHY</w:t>
      </w:r>
      <w:r w:rsidDel="00000000" w:rsidR="00000000" w:rsidRPr="00000000">
        <w:rPr>
          <w:rtl w:val="0"/>
        </w:rPr>
      </w:r>
    </w:p>
    <w:p w:rsidR="00000000" w:rsidDel="00000000" w:rsidP="00000000" w:rsidRDefault="00000000" w:rsidRPr="00000000" w14:paraId="00000AF4">
      <w:pPr>
        <w:rPr>
          <w:sz w:val="16"/>
          <w:szCs w:val="16"/>
        </w:rPr>
      </w:pPr>
      <w:r w:rsidDel="00000000" w:rsidR="00000000" w:rsidRPr="00000000">
        <w:rPr>
          <w:rtl w:val="0"/>
        </w:rPr>
      </w:r>
    </w:p>
    <w:p w:rsidR="00000000" w:rsidDel="00000000" w:rsidP="00000000" w:rsidRDefault="00000000" w:rsidRPr="00000000" w14:paraId="00000AF5">
      <w:pPr>
        <w:rPr/>
      </w:pPr>
      <w:r w:rsidDel="00000000" w:rsidR="00000000" w:rsidRPr="00000000">
        <w:rPr>
          <w:i w:val="1"/>
          <w:iCs w:val="1"/>
          <w:sz w:val="16"/>
          <w:szCs w:val="16"/>
          <w:rtl w:val="0"/>
        </w:rPr>
        <w:t xml:space="preserve">Apologetics and Catholic Doctrine, Part I, Apologetics, 4th Edn., </w:t>
      </w:r>
      <w:r w:rsidDel="00000000" w:rsidR="00000000" w:rsidRPr="00000000">
        <w:rPr>
          <w:rFonts w:ascii="Times New Roman" w:cs="Times New Roman" w:eastAsia="Times New Roman" w:hAnsi="Times New Roman"/>
          <w:sz w:val="16"/>
          <w:szCs w:val="16"/>
          <w:rtl w:val="0"/>
        </w:rPr>
        <w:t xml:space="preserve">Most</w:t>
      </w:r>
      <w:r w:rsidDel="00000000" w:rsidR="00000000" w:rsidRPr="00000000">
        <w:rPr>
          <w:i w:val="1"/>
          <w:iCs w:val="1"/>
          <w:sz w:val="16"/>
          <w:szCs w:val="16"/>
          <w:rtl w:val="0"/>
        </w:rPr>
        <w:t xml:space="preserve"> </w:t>
      </w:r>
      <w:r w:rsidDel="00000000" w:rsidR="00000000" w:rsidRPr="00000000">
        <w:rPr>
          <w:rFonts w:ascii="Times New Roman" w:cs="Times New Roman" w:eastAsia="Times New Roman" w:hAnsi="Times New Roman"/>
          <w:sz w:val="16"/>
          <w:szCs w:val="16"/>
          <w:rtl w:val="0"/>
        </w:rPr>
        <w:t xml:space="preserve">Rev. M. Sheehan, D.D., Dublin, Gill &amp; Son Ltd., 1950.</w:t>
      </w:r>
      <w:r w:rsidDel="00000000" w:rsidR="00000000" w:rsidRPr="00000000">
        <w:rPr>
          <w:rtl w:val="0"/>
        </w:rPr>
      </w:r>
    </w:p>
    <w:p w:rsidR="00000000" w:rsidDel="00000000" w:rsidP="00000000" w:rsidRDefault="00000000" w:rsidRPr="00000000" w14:paraId="00000AF6">
      <w:pPr>
        <w:rPr>
          <w:i w:val="1"/>
          <w:iCs w:val="1"/>
          <w:sz w:val="16"/>
          <w:szCs w:val="16"/>
        </w:rPr>
      </w:pPr>
      <w:r w:rsidDel="00000000" w:rsidR="00000000" w:rsidRPr="00000000">
        <w:rPr>
          <w:rtl w:val="0"/>
        </w:rPr>
      </w:r>
    </w:p>
    <w:p w:rsidR="00000000" w:rsidDel="00000000" w:rsidP="00000000" w:rsidRDefault="00000000" w:rsidRPr="00000000" w14:paraId="00000AF7">
      <w:pPr>
        <w:rPr/>
      </w:pPr>
      <w:r w:rsidDel="00000000" w:rsidR="00000000" w:rsidRPr="00000000">
        <w:rPr>
          <w:i w:val="1"/>
          <w:iCs w:val="1"/>
          <w:sz w:val="16"/>
          <w:szCs w:val="16"/>
          <w:rtl w:val="0"/>
        </w:rPr>
        <w:t xml:space="preserve">Apologetics and Catholic Doctrine, Part II, Catholic Doctrine, 2nd Edn., </w:t>
      </w:r>
      <w:r w:rsidDel="00000000" w:rsidR="00000000" w:rsidRPr="00000000">
        <w:rPr>
          <w:rFonts w:ascii="Times New Roman" w:cs="Times New Roman" w:eastAsia="Times New Roman" w:hAnsi="Times New Roman"/>
          <w:sz w:val="16"/>
          <w:szCs w:val="16"/>
          <w:rtl w:val="0"/>
        </w:rPr>
        <w:t xml:space="preserve">Most Rev. M. Sheehan, D.D., Dublin, Gill &amp; Son Ltd, 1947.</w:t>
      </w:r>
      <w:r w:rsidDel="00000000" w:rsidR="00000000" w:rsidRPr="00000000">
        <w:rPr>
          <w:rtl w:val="0"/>
        </w:rPr>
      </w:r>
    </w:p>
    <w:p w:rsidR="00000000" w:rsidDel="00000000" w:rsidP="00000000" w:rsidRDefault="00000000" w:rsidRPr="00000000" w14:paraId="00000AF8">
      <w:pPr>
        <w:rPr>
          <w:sz w:val="16"/>
          <w:szCs w:val="16"/>
        </w:rPr>
      </w:pPr>
      <w:r w:rsidDel="00000000" w:rsidR="00000000" w:rsidRPr="00000000">
        <w:rPr>
          <w:rtl w:val="0"/>
        </w:rPr>
      </w:r>
    </w:p>
    <w:p w:rsidR="00000000" w:rsidDel="00000000" w:rsidP="00000000" w:rsidRDefault="00000000" w:rsidRPr="00000000" w14:paraId="00000AF9">
      <w:pPr>
        <w:rPr/>
      </w:pPr>
      <w:r w:rsidDel="00000000" w:rsidR="00000000" w:rsidRPr="00000000">
        <w:rPr>
          <w:i w:val="1"/>
          <w:iCs w:val="1"/>
          <w:sz w:val="16"/>
          <w:szCs w:val="16"/>
          <w:rtl w:val="0"/>
        </w:rPr>
        <w:t xml:space="preserve">Apologetics and Catholic Doctrine, Part III, Catholic Morality, </w:t>
      </w:r>
      <w:r w:rsidDel="00000000" w:rsidR="00000000" w:rsidRPr="00000000">
        <w:rPr>
          <w:rFonts w:ascii="Times New Roman" w:cs="Times New Roman" w:eastAsia="Times New Roman" w:hAnsi="Times New Roman"/>
          <w:sz w:val="16"/>
          <w:szCs w:val="16"/>
          <w:rtl w:val="0"/>
        </w:rPr>
        <w:t xml:space="preserve">Rev. Bernard J. Kelly, C.S.Sp., D.D., Dublin, Gill &amp; Son Ltd., 1951.</w:t>
      </w:r>
      <w:r w:rsidDel="00000000" w:rsidR="00000000" w:rsidRPr="00000000">
        <w:rPr>
          <w:rtl w:val="0"/>
        </w:rPr>
      </w:r>
    </w:p>
    <w:p w:rsidR="00000000" w:rsidDel="00000000" w:rsidP="00000000" w:rsidRDefault="00000000" w:rsidRPr="00000000" w14:paraId="00000AFA">
      <w:pPr>
        <w:rPr>
          <w:sz w:val="16"/>
          <w:szCs w:val="16"/>
        </w:rPr>
      </w:pPr>
      <w:r w:rsidDel="00000000" w:rsidR="00000000" w:rsidRPr="00000000">
        <w:rPr>
          <w:rtl w:val="0"/>
        </w:rPr>
      </w:r>
    </w:p>
    <w:p w:rsidR="00000000" w:rsidDel="00000000" w:rsidP="00000000" w:rsidRDefault="00000000" w:rsidRPr="00000000" w14:paraId="00000AFB">
      <w:pPr>
        <w:rPr/>
      </w:pPr>
      <w:r w:rsidDel="00000000" w:rsidR="00000000" w:rsidRPr="00000000">
        <w:rPr>
          <w:rFonts w:ascii="Times New Roman" w:cs="Times New Roman" w:eastAsia="Times New Roman" w:hAnsi="Times New Roman"/>
          <w:sz w:val="16"/>
          <w:szCs w:val="16"/>
          <w:rtl w:val="0"/>
        </w:rPr>
        <w:t xml:space="preserve">Aquin, St. Thomas, </w:t>
      </w:r>
      <w:r w:rsidDel="00000000" w:rsidR="00000000" w:rsidRPr="00000000">
        <w:rPr>
          <w:i w:val="1"/>
          <w:iCs w:val="1"/>
          <w:sz w:val="16"/>
          <w:szCs w:val="16"/>
          <w:rtl w:val="0"/>
        </w:rPr>
        <w:t xml:space="preserve">On The Truth of The Catholic Faith, Summa Contra Gentiles, Book One: God, </w:t>
      </w:r>
      <w:r w:rsidDel="00000000" w:rsidR="00000000" w:rsidRPr="00000000">
        <w:rPr>
          <w:rFonts w:ascii="Times New Roman" w:cs="Times New Roman" w:eastAsia="Times New Roman" w:hAnsi="Times New Roman"/>
          <w:sz w:val="16"/>
          <w:szCs w:val="16"/>
          <w:rtl w:val="0"/>
        </w:rPr>
        <w:t xml:space="preserve">trans. A.C. Pegis, Image Books, New York, 1955.</w:t>
      </w:r>
      <w:r w:rsidDel="00000000" w:rsidR="00000000" w:rsidRPr="00000000">
        <w:rPr>
          <w:rtl w:val="0"/>
        </w:rPr>
      </w:r>
    </w:p>
    <w:p w:rsidR="00000000" w:rsidDel="00000000" w:rsidP="00000000" w:rsidRDefault="00000000" w:rsidRPr="00000000" w14:paraId="00000AFC">
      <w:pPr>
        <w:rPr>
          <w:i w:val="1"/>
          <w:iCs w:val="1"/>
          <w:sz w:val="16"/>
          <w:szCs w:val="16"/>
        </w:rPr>
      </w:pPr>
      <w:r w:rsidDel="00000000" w:rsidR="00000000" w:rsidRPr="00000000">
        <w:rPr>
          <w:rtl w:val="0"/>
        </w:rPr>
      </w:r>
    </w:p>
    <w:p w:rsidR="00000000" w:rsidDel="00000000" w:rsidP="00000000" w:rsidRDefault="00000000" w:rsidRPr="00000000" w14:paraId="00000AFD">
      <w:pPr>
        <w:rPr/>
      </w:pPr>
      <w:r w:rsidDel="00000000" w:rsidR="00000000" w:rsidRPr="00000000">
        <w:rPr>
          <w:i w:val="1"/>
          <w:iCs w:val="1"/>
          <w:sz w:val="16"/>
          <w:szCs w:val="16"/>
          <w:rtl w:val="0"/>
        </w:rPr>
        <w:t xml:space="preserve">Catechism of the Council of Trent, </w:t>
      </w:r>
      <w:r w:rsidDel="00000000" w:rsidR="00000000" w:rsidRPr="00000000">
        <w:rPr>
          <w:rFonts w:ascii="Times New Roman" w:cs="Times New Roman" w:eastAsia="Times New Roman" w:hAnsi="Times New Roman"/>
          <w:sz w:val="16"/>
          <w:szCs w:val="16"/>
          <w:rtl w:val="0"/>
        </w:rPr>
        <w:t xml:space="preserve">English trans. by order of  King James II,  London, 1687.</w:t>
      </w:r>
      <w:r w:rsidDel="00000000" w:rsidR="00000000" w:rsidRPr="00000000">
        <w:rPr>
          <w:rtl w:val="0"/>
        </w:rPr>
      </w:r>
    </w:p>
    <w:p w:rsidR="00000000" w:rsidDel="00000000" w:rsidP="00000000" w:rsidRDefault="00000000" w:rsidRPr="00000000" w14:paraId="00000AFE">
      <w:pPr>
        <w:rPr>
          <w:rFonts w:ascii="Times New Roman" w:cs="Times New Roman" w:eastAsia="Times New Roman" w:hAnsi="Times New Roman"/>
        </w:rPr>
      </w:pPr>
      <w:r w:rsidDel="00000000" w:rsidR="00000000" w:rsidRPr="00000000">
        <w:rPr>
          <w:rFonts w:ascii="Times New Roman" w:cs="Times New Roman" w:eastAsia="Times New Roman" w:hAnsi="Times New Roman"/>
          <w:sz w:val="16"/>
          <w:szCs w:val="16"/>
          <w:rtl w:val="0"/>
        </w:rPr>
        <w:t xml:space="preserve">  </w:t>
      </w:r>
      <w:r w:rsidDel="00000000" w:rsidR="00000000" w:rsidRPr="00000000">
        <w:rPr>
          <w:rtl w:val="0"/>
        </w:rPr>
      </w:r>
    </w:p>
    <w:p w:rsidR="00000000" w:rsidDel="00000000" w:rsidP="00000000" w:rsidRDefault="00000000" w:rsidRPr="00000000" w14:paraId="00000AFF">
      <w:pPr>
        <w:rPr/>
      </w:pPr>
      <w:r w:rsidDel="00000000" w:rsidR="00000000" w:rsidRPr="00000000">
        <w:rPr>
          <w:i w:val="1"/>
          <w:iCs w:val="1"/>
          <w:sz w:val="16"/>
          <w:szCs w:val="16"/>
          <w:rtl w:val="0"/>
        </w:rPr>
        <w:t xml:space="preserve">Catholic Encyclopaedia</w:t>
      </w:r>
      <w:r w:rsidDel="00000000" w:rsidR="00000000" w:rsidRPr="00000000">
        <w:rPr>
          <w:rFonts w:ascii="Times New Roman" w:cs="Times New Roman" w:eastAsia="Times New Roman" w:hAnsi="Times New Roman"/>
          <w:sz w:val="16"/>
          <w:szCs w:val="16"/>
          <w:rtl w:val="0"/>
        </w:rPr>
        <w:t xml:space="preserve">, Robert Appleton Company, New York, 1912 - 1915.</w:t>
      </w:r>
      <w:r w:rsidDel="00000000" w:rsidR="00000000" w:rsidRPr="00000000">
        <w:rPr>
          <w:rtl w:val="0"/>
        </w:rPr>
      </w:r>
    </w:p>
    <w:p w:rsidR="00000000" w:rsidDel="00000000" w:rsidP="00000000" w:rsidRDefault="00000000" w:rsidRPr="00000000" w14:paraId="00000B00">
      <w:pPr>
        <w:rPr>
          <w:sz w:val="16"/>
          <w:szCs w:val="16"/>
        </w:rPr>
      </w:pPr>
      <w:r w:rsidDel="00000000" w:rsidR="00000000" w:rsidRPr="00000000">
        <w:rPr>
          <w:rtl w:val="0"/>
        </w:rPr>
      </w:r>
    </w:p>
    <w:p w:rsidR="00000000" w:rsidDel="00000000" w:rsidP="00000000" w:rsidRDefault="00000000" w:rsidRPr="00000000" w14:paraId="00000B01">
      <w:pPr>
        <w:rPr/>
      </w:pPr>
      <w:r w:rsidDel="00000000" w:rsidR="00000000" w:rsidRPr="00000000">
        <w:rPr>
          <w:rFonts w:ascii="Times New Roman" w:cs="Times New Roman" w:eastAsia="Times New Roman" w:hAnsi="Times New Roman"/>
          <w:sz w:val="16"/>
          <w:szCs w:val="16"/>
          <w:rtl w:val="0"/>
        </w:rPr>
        <w:t xml:space="preserve">Croft's </w:t>
      </w:r>
      <w:r w:rsidDel="00000000" w:rsidR="00000000" w:rsidRPr="00000000">
        <w:rPr>
          <w:i w:val="1"/>
          <w:iCs w:val="1"/>
          <w:sz w:val="16"/>
          <w:szCs w:val="16"/>
          <w:rtl w:val="0"/>
        </w:rPr>
        <w:t xml:space="preserve">Fullness of Sacrifice,</w:t>
      </w:r>
      <w:r w:rsidDel="00000000" w:rsidR="00000000" w:rsidRPr="00000000">
        <w:rPr>
          <w:rtl w:val="0"/>
        </w:rPr>
      </w:r>
    </w:p>
    <w:p w:rsidR="00000000" w:rsidDel="00000000" w:rsidP="00000000" w:rsidRDefault="00000000" w:rsidRPr="00000000" w14:paraId="00000B02">
      <w:pPr>
        <w:rPr>
          <w:i w:val="1"/>
          <w:iCs w:val="1"/>
          <w:sz w:val="16"/>
          <w:szCs w:val="16"/>
        </w:rPr>
      </w:pPr>
      <w:r w:rsidDel="00000000" w:rsidR="00000000" w:rsidRPr="00000000">
        <w:rPr>
          <w:rtl w:val="0"/>
        </w:rPr>
      </w:r>
    </w:p>
    <w:p w:rsidR="00000000" w:rsidDel="00000000" w:rsidP="00000000" w:rsidRDefault="00000000" w:rsidRPr="00000000" w14:paraId="00000B03">
      <w:pPr>
        <w:rPr/>
      </w:pPr>
      <w:r w:rsidDel="00000000" w:rsidR="00000000" w:rsidRPr="00000000">
        <w:rPr>
          <w:rFonts w:ascii="Times New Roman" w:cs="Times New Roman" w:eastAsia="Times New Roman" w:hAnsi="Times New Roman"/>
          <w:sz w:val="16"/>
          <w:szCs w:val="16"/>
          <w:rtl w:val="0"/>
        </w:rPr>
        <w:t xml:space="preserve">Elton, G.R., </w:t>
      </w:r>
      <w:r w:rsidDel="00000000" w:rsidR="00000000" w:rsidRPr="00000000">
        <w:rPr>
          <w:i w:val="1"/>
          <w:iCs w:val="1"/>
          <w:sz w:val="16"/>
          <w:szCs w:val="16"/>
          <w:rtl w:val="0"/>
        </w:rPr>
        <w:t xml:space="preserve">England Under the Tudors</w:t>
      </w:r>
      <w:r w:rsidDel="00000000" w:rsidR="00000000" w:rsidRPr="00000000">
        <w:rPr>
          <w:rFonts w:ascii="Times New Roman" w:cs="Times New Roman" w:eastAsia="Times New Roman" w:hAnsi="Times New Roman"/>
          <w:sz w:val="16"/>
          <w:szCs w:val="16"/>
          <w:rtl w:val="0"/>
        </w:rPr>
        <w:t xml:space="preserve">, </w:t>
      </w:r>
      <w:r w:rsidDel="00000000" w:rsidR="00000000" w:rsidRPr="00000000">
        <w:rPr>
          <w:i w:val="1"/>
          <w:iCs w:val="1"/>
          <w:sz w:val="16"/>
          <w:szCs w:val="16"/>
          <w:rtl w:val="0"/>
        </w:rPr>
        <w:t xml:space="preserve">A History of England, Vol. IV,</w:t>
      </w:r>
      <w:r w:rsidDel="00000000" w:rsidR="00000000" w:rsidRPr="00000000">
        <w:rPr>
          <w:rFonts w:ascii="Times New Roman" w:cs="Times New Roman" w:eastAsia="Times New Roman" w:hAnsi="Times New Roman"/>
          <w:sz w:val="16"/>
          <w:szCs w:val="16"/>
          <w:rtl w:val="0"/>
        </w:rPr>
        <w:t xml:space="preserve">  London, 1965. </w:t>
      </w:r>
      <w:r w:rsidDel="00000000" w:rsidR="00000000" w:rsidRPr="00000000">
        <w:rPr>
          <w:rtl w:val="0"/>
        </w:rPr>
      </w:r>
    </w:p>
    <w:p w:rsidR="00000000" w:rsidDel="00000000" w:rsidP="00000000" w:rsidRDefault="00000000" w:rsidRPr="00000000" w14:paraId="00000B04">
      <w:pPr>
        <w:rPr>
          <w:sz w:val="16"/>
          <w:szCs w:val="16"/>
        </w:rPr>
      </w:pPr>
      <w:r w:rsidDel="00000000" w:rsidR="00000000" w:rsidRPr="00000000">
        <w:rPr>
          <w:rtl w:val="0"/>
        </w:rPr>
      </w:r>
    </w:p>
    <w:p w:rsidR="00000000" w:rsidDel="00000000" w:rsidP="00000000" w:rsidRDefault="00000000" w:rsidRPr="00000000" w14:paraId="00000B05">
      <w:pPr>
        <w:rPr/>
      </w:pPr>
      <w:r w:rsidDel="00000000" w:rsidR="00000000" w:rsidRPr="00000000">
        <w:rPr>
          <w:rFonts w:ascii="Times New Roman" w:cs="Times New Roman" w:eastAsia="Times New Roman" w:hAnsi="Times New Roman"/>
          <w:sz w:val="16"/>
          <w:szCs w:val="16"/>
          <w:rtl w:val="0"/>
        </w:rPr>
        <w:t xml:space="preserve">Daniel-Rops, </w:t>
      </w:r>
      <w:r w:rsidDel="00000000" w:rsidR="00000000" w:rsidRPr="00000000">
        <w:rPr>
          <w:i w:val="1"/>
          <w:iCs w:val="1"/>
          <w:sz w:val="16"/>
          <w:szCs w:val="16"/>
          <w:rtl w:val="0"/>
        </w:rPr>
        <w:t xml:space="preserve">What is the Bible?</w:t>
      </w:r>
      <w:r w:rsidDel="00000000" w:rsidR="00000000" w:rsidRPr="00000000">
        <w:rPr>
          <w:rtl w:val="0"/>
        </w:rPr>
      </w:r>
    </w:p>
    <w:p w:rsidR="00000000" w:rsidDel="00000000" w:rsidP="00000000" w:rsidRDefault="00000000" w:rsidRPr="00000000" w14:paraId="00000B06">
      <w:pPr>
        <w:rPr>
          <w:sz w:val="16"/>
          <w:szCs w:val="16"/>
        </w:rPr>
      </w:pPr>
      <w:r w:rsidDel="00000000" w:rsidR="00000000" w:rsidRPr="00000000">
        <w:rPr>
          <w:rtl w:val="0"/>
        </w:rPr>
      </w:r>
    </w:p>
    <w:p w:rsidR="00000000" w:rsidDel="00000000" w:rsidP="00000000" w:rsidRDefault="00000000" w:rsidRPr="00000000" w14:paraId="00000B07">
      <w:pPr>
        <w:rPr/>
      </w:pPr>
      <w:r w:rsidDel="00000000" w:rsidR="00000000" w:rsidRPr="00000000">
        <w:rPr>
          <w:rFonts w:ascii="Times New Roman" w:cs="Times New Roman" w:eastAsia="Times New Roman" w:hAnsi="Times New Roman"/>
          <w:sz w:val="16"/>
          <w:szCs w:val="16"/>
          <w:rtl w:val="0"/>
        </w:rPr>
        <w:t xml:space="preserve">Farrell W. and  Healy, M.J.,  </w:t>
      </w:r>
      <w:r w:rsidDel="00000000" w:rsidR="00000000" w:rsidRPr="00000000">
        <w:rPr>
          <w:i w:val="1"/>
          <w:iCs w:val="1"/>
          <w:sz w:val="16"/>
          <w:szCs w:val="16"/>
          <w:rtl w:val="0"/>
        </w:rPr>
        <w:t xml:space="preserve">My Way of Life - Pocket Edition of St. Thomas, The Summa Simplified for Everyone, </w:t>
      </w:r>
      <w:r w:rsidDel="00000000" w:rsidR="00000000" w:rsidRPr="00000000">
        <w:rPr>
          <w:rFonts w:ascii="Times New Roman" w:cs="Times New Roman" w:eastAsia="Times New Roman" w:hAnsi="Times New Roman"/>
          <w:sz w:val="16"/>
          <w:szCs w:val="16"/>
          <w:rtl w:val="0"/>
        </w:rPr>
        <w:t xml:space="preserve">New York, 1952.</w:t>
      </w:r>
      <w:r w:rsidDel="00000000" w:rsidR="00000000" w:rsidRPr="00000000">
        <w:rPr>
          <w:rtl w:val="0"/>
        </w:rPr>
      </w:r>
    </w:p>
    <w:p w:rsidR="00000000" w:rsidDel="00000000" w:rsidP="00000000" w:rsidRDefault="00000000" w:rsidRPr="00000000" w14:paraId="00000B08">
      <w:pPr>
        <w:rPr>
          <w:sz w:val="16"/>
          <w:szCs w:val="16"/>
        </w:rPr>
      </w:pPr>
      <w:r w:rsidDel="00000000" w:rsidR="00000000" w:rsidRPr="00000000">
        <w:rPr>
          <w:rtl w:val="0"/>
        </w:rPr>
      </w:r>
    </w:p>
    <w:p w:rsidR="00000000" w:rsidDel="00000000" w:rsidP="00000000" w:rsidRDefault="00000000" w:rsidRPr="00000000" w14:paraId="00000B09">
      <w:pPr>
        <w:rPr/>
      </w:pPr>
      <w:r w:rsidDel="00000000" w:rsidR="00000000" w:rsidRPr="00000000">
        <w:rPr>
          <w:rFonts w:ascii="Times New Roman" w:cs="Times New Roman" w:eastAsia="Times New Roman" w:hAnsi="Times New Roman"/>
          <w:sz w:val="16"/>
          <w:szCs w:val="16"/>
          <w:rtl w:val="0"/>
        </w:rPr>
        <w:t xml:space="preserve">Gibbs, Fr.,  </w:t>
      </w:r>
      <w:r w:rsidDel="00000000" w:rsidR="00000000" w:rsidRPr="00000000">
        <w:rPr>
          <w:i w:val="1"/>
          <w:iCs w:val="1"/>
          <w:sz w:val="16"/>
          <w:szCs w:val="16"/>
          <w:rtl w:val="0"/>
        </w:rPr>
        <w:t xml:space="preserve">Marvels of Divine Grace.</w:t>
      </w:r>
      <w:r w:rsidDel="00000000" w:rsidR="00000000" w:rsidRPr="00000000">
        <w:rPr>
          <w:rtl w:val="0"/>
        </w:rPr>
      </w:r>
    </w:p>
    <w:p w:rsidR="00000000" w:rsidDel="00000000" w:rsidP="00000000" w:rsidRDefault="00000000" w:rsidRPr="00000000" w14:paraId="00000B0A">
      <w:pPr>
        <w:rPr>
          <w:sz w:val="16"/>
          <w:szCs w:val="16"/>
        </w:rPr>
      </w:pPr>
      <w:r w:rsidDel="00000000" w:rsidR="00000000" w:rsidRPr="00000000">
        <w:rPr>
          <w:rtl w:val="0"/>
        </w:rPr>
      </w:r>
    </w:p>
    <w:p w:rsidR="00000000" w:rsidDel="00000000" w:rsidP="00000000" w:rsidRDefault="00000000" w:rsidRPr="00000000" w14:paraId="00000B0B">
      <w:pPr>
        <w:rPr/>
      </w:pPr>
      <w:r w:rsidDel="00000000" w:rsidR="00000000" w:rsidRPr="00000000">
        <w:rPr>
          <w:rFonts w:ascii="Times New Roman" w:cs="Times New Roman" w:eastAsia="Times New Roman" w:hAnsi="Times New Roman"/>
          <w:sz w:val="16"/>
          <w:szCs w:val="16"/>
          <w:rtl w:val="0"/>
        </w:rPr>
        <w:t xml:space="preserve">Gould and Whitely, </w:t>
      </w:r>
      <w:r w:rsidDel="00000000" w:rsidR="00000000" w:rsidRPr="00000000">
        <w:rPr>
          <w:i w:val="1"/>
          <w:iCs w:val="1"/>
          <w:sz w:val="16"/>
          <w:szCs w:val="16"/>
          <w:rtl w:val="0"/>
        </w:rPr>
        <w:t xml:space="preserve">Vergil's Aeneid, Book 4,</w:t>
      </w:r>
      <w:r w:rsidDel="00000000" w:rsidR="00000000" w:rsidRPr="00000000">
        <w:rPr>
          <w:rFonts w:ascii="Times New Roman" w:cs="Times New Roman" w:eastAsia="Times New Roman" w:hAnsi="Times New Roman"/>
          <w:sz w:val="16"/>
          <w:szCs w:val="16"/>
          <w:rtl w:val="0"/>
        </w:rPr>
        <w:t xml:space="preserve"> London, 1965.</w:t>
      </w:r>
      <w:r w:rsidDel="00000000" w:rsidR="00000000" w:rsidRPr="00000000">
        <w:rPr>
          <w:rtl w:val="0"/>
        </w:rPr>
      </w:r>
    </w:p>
    <w:p w:rsidR="00000000" w:rsidDel="00000000" w:rsidP="00000000" w:rsidRDefault="00000000" w:rsidRPr="00000000" w14:paraId="00000B0C">
      <w:pPr>
        <w:rPr>
          <w:sz w:val="16"/>
          <w:szCs w:val="16"/>
        </w:rPr>
      </w:pPr>
      <w:r w:rsidDel="00000000" w:rsidR="00000000" w:rsidRPr="00000000">
        <w:rPr>
          <w:rtl w:val="0"/>
        </w:rPr>
      </w:r>
    </w:p>
    <w:p w:rsidR="00000000" w:rsidDel="00000000" w:rsidP="00000000" w:rsidRDefault="00000000" w:rsidRPr="00000000" w14:paraId="00000B0D">
      <w:pPr>
        <w:rPr>
          <w:rFonts w:ascii="Times New Roman" w:cs="Times New Roman" w:eastAsia="Times New Roman" w:hAnsi="Times New Roman"/>
        </w:rPr>
      </w:pPr>
      <w:r w:rsidDel="00000000" w:rsidR="00000000" w:rsidRPr="00000000">
        <w:rPr>
          <w:rFonts w:ascii="Times New Roman" w:cs="Times New Roman" w:eastAsia="Times New Roman" w:hAnsi="Times New Roman"/>
          <w:sz w:val="16"/>
          <w:szCs w:val="16"/>
          <w:rtl w:val="0"/>
        </w:rPr>
        <w:t xml:space="preserve">Holy Bible, The,  Westminster,  London, Burns Oats and Washbourne, 1914.</w:t>
      </w:r>
      <w:r w:rsidDel="00000000" w:rsidR="00000000" w:rsidRPr="00000000">
        <w:rPr>
          <w:rtl w:val="0"/>
        </w:rPr>
      </w:r>
    </w:p>
    <w:p w:rsidR="00000000" w:rsidDel="00000000" w:rsidP="00000000" w:rsidRDefault="00000000" w:rsidRPr="00000000" w14:paraId="00000B0E">
      <w:pPr>
        <w:rPr>
          <w:sz w:val="16"/>
          <w:szCs w:val="16"/>
        </w:rPr>
      </w:pPr>
      <w:r w:rsidDel="00000000" w:rsidR="00000000" w:rsidRPr="00000000">
        <w:rPr>
          <w:rtl w:val="0"/>
        </w:rPr>
      </w:r>
    </w:p>
    <w:p w:rsidR="00000000" w:rsidDel="00000000" w:rsidP="00000000" w:rsidRDefault="00000000" w:rsidRPr="00000000" w14:paraId="00000B0F">
      <w:pPr>
        <w:rPr/>
      </w:pPr>
      <w:r w:rsidDel="00000000" w:rsidR="00000000" w:rsidRPr="00000000">
        <w:rPr>
          <w:rFonts w:ascii="Times New Roman" w:cs="Times New Roman" w:eastAsia="Times New Roman" w:hAnsi="Times New Roman"/>
          <w:sz w:val="16"/>
          <w:szCs w:val="16"/>
          <w:rtl w:val="0"/>
        </w:rPr>
        <w:t xml:space="preserve">Jackson, D.G.M., M.A., S</w:t>
      </w:r>
      <w:r w:rsidDel="00000000" w:rsidR="00000000" w:rsidRPr="00000000">
        <w:rPr>
          <w:i w:val="1"/>
          <w:iCs w:val="1"/>
          <w:sz w:val="16"/>
          <w:szCs w:val="16"/>
          <w:rtl w:val="0"/>
        </w:rPr>
        <w:t xml:space="preserve">chools Without God</w:t>
      </w:r>
      <w:r w:rsidDel="00000000" w:rsidR="00000000" w:rsidRPr="00000000">
        <w:rPr>
          <w:rFonts w:ascii="Times New Roman" w:cs="Times New Roman" w:eastAsia="Times New Roman" w:hAnsi="Times New Roman"/>
          <w:sz w:val="16"/>
          <w:szCs w:val="16"/>
          <w:rtl w:val="0"/>
        </w:rPr>
        <w:t xml:space="preserve">, Australian Catholic Truth Society No.1247, Melbourne, 1956.</w:t>
      </w:r>
      <w:r w:rsidDel="00000000" w:rsidR="00000000" w:rsidRPr="00000000">
        <w:rPr>
          <w:rtl w:val="0"/>
        </w:rPr>
      </w:r>
    </w:p>
    <w:p w:rsidR="00000000" w:rsidDel="00000000" w:rsidP="00000000" w:rsidRDefault="00000000" w:rsidRPr="00000000" w14:paraId="00000B10">
      <w:pPr>
        <w:rPr>
          <w:sz w:val="16"/>
          <w:szCs w:val="16"/>
        </w:rPr>
      </w:pPr>
      <w:r w:rsidDel="00000000" w:rsidR="00000000" w:rsidRPr="00000000">
        <w:rPr>
          <w:rtl w:val="0"/>
        </w:rPr>
      </w:r>
    </w:p>
    <w:p w:rsidR="00000000" w:rsidDel="00000000" w:rsidP="00000000" w:rsidRDefault="00000000" w:rsidRPr="00000000" w14:paraId="00000B11">
      <w:pPr>
        <w:rPr/>
      </w:pPr>
      <w:r w:rsidDel="00000000" w:rsidR="00000000" w:rsidRPr="00000000">
        <w:rPr>
          <w:rFonts w:ascii="Times New Roman" w:cs="Times New Roman" w:eastAsia="Times New Roman" w:hAnsi="Times New Roman"/>
          <w:sz w:val="16"/>
          <w:szCs w:val="16"/>
          <w:rtl w:val="0"/>
        </w:rPr>
        <w:t xml:space="preserve">Johnston, Rev. H.A., S.J., </w:t>
      </w:r>
      <w:r w:rsidDel="00000000" w:rsidR="00000000" w:rsidRPr="00000000">
        <w:rPr>
          <w:i w:val="1"/>
          <w:iCs w:val="1"/>
          <w:sz w:val="16"/>
          <w:szCs w:val="16"/>
          <w:rtl w:val="0"/>
        </w:rPr>
        <w:t xml:space="preserve">Our Sacramental Life Series, Parts I -IV, </w:t>
      </w:r>
      <w:r w:rsidDel="00000000" w:rsidR="00000000" w:rsidRPr="00000000">
        <w:rPr>
          <w:rFonts w:ascii="Times New Roman" w:cs="Times New Roman" w:eastAsia="Times New Roman" w:hAnsi="Times New Roman"/>
          <w:sz w:val="16"/>
          <w:szCs w:val="16"/>
          <w:rtl w:val="0"/>
        </w:rPr>
        <w:t xml:space="preserve">Melbourne, The Australian Catholic Truth Society, 1939., </w:t>
      </w:r>
      <w:r w:rsidDel="00000000" w:rsidR="00000000" w:rsidRPr="00000000">
        <w:rPr>
          <w:i w:val="1"/>
          <w:iCs w:val="1"/>
          <w:sz w:val="16"/>
          <w:szCs w:val="16"/>
          <w:rtl w:val="0"/>
        </w:rPr>
        <w:t xml:space="preserve"> Talks on the Sacraments, Books 1-VII,</w:t>
      </w:r>
      <w:r w:rsidDel="00000000" w:rsidR="00000000" w:rsidRPr="00000000">
        <w:rPr>
          <w:rFonts w:ascii="Times New Roman" w:cs="Times New Roman" w:eastAsia="Times New Roman" w:hAnsi="Times New Roman"/>
          <w:sz w:val="16"/>
          <w:szCs w:val="16"/>
          <w:rtl w:val="0"/>
        </w:rPr>
        <w:t xml:space="preserve">  Dublin, Longford, 1960.</w:t>
      </w:r>
      <w:r w:rsidDel="00000000" w:rsidR="00000000" w:rsidRPr="00000000">
        <w:rPr>
          <w:rtl w:val="0"/>
        </w:rPr>
      </w:r>
    </w:p>
    <w:p w:rsidR="00000000" w:rsidDel="00000000" w:rsidP="00000000" w:rsidRDefault="00000000" w:rsidRPr="00000000" w14:paraId="00000B12">
      <w:pPr>
        <w:rPr>
          <w:i w:val="1"/>
          <w:iCs w:val="1"/>
          <w:sz w:val="16"/>
          <w:szCs w:val="16"/>
        </w:rPr>
      </w:pPr>
      <w:r w:rsidDel="00000000" w:rsidR="00000000" w:rsidRPr="00000000">
        <w:rPr>
          <w:rtl w:val="0"/>
        </w:rPr>
      </w:r>
    </w:p>
    <w:p w:rsidR="00000000" w:rsidDel="00000000" w:rsidP="00000000" w:rsidRDefault="00000000" w:rsidRPr="00000000" w14:paraId="00000B13">
      <w:pPr>
        <w:rPr/>
      </w:pPr>
      <w:r w:rsidDel="00000000" w:rsidR="00000000" w:rsidRPr="00000000">
        <w:rPr>
          <w:rFonts w:ascii="Times New Roman" w:cs="Times New Roman" w:eastAsia="Times New Roman" w:hAnsi="Times New Roman"/>
          <w:sz w:val="16"/>
          <w:szCs w:val="16"/>
          <w:rtl w:val="0"/>
        </w:rPr>
        <w:t xml:space="preserve">Joyce, G.H., S.J., M.A., (Oxon), </w:t>
      </w:r>
      <w:r w:rsidDel="00000000" w:rsidR="00000000" w:rsidRPr="00000000">
        <w:rPr>
          <w:i w:val="1"/>
          <w:iCs w:val="1"/>
          <w:sz w:val="16"/>
          <w:szCs w:val="16"/>
          <w:rtl w:val="0"/>
        </w:rPr>
        <w:t xml:space="preserve">The Church, Catholic Encyclopaedia,The, Book III, pp.744-761, </w:t>
      </w:r>
      <w:r w:rsidDel="00000000" w:rsidR="00000000" w:rsidRPr="00000000">
        <w:rPr>
          <w:rFonts w:ascii="Times New Roman" w:cs="Times New Roman" w:eastAsia="Times New Roman" w:hAnsi="Times New Roman"/>
          <w:sz w:val="16"/>
          <w:szCs w:val="16"/>
          <w:rtl w:val="0"/>
        </w:rPr>
        <w:t xml:space="preserve">New York, 1913.</w:t>
      </w:r>
      <w:r w:rsidDel="00000000" w:rsidR="00000000" w:rsidRPr="00000000">
        <w:rPr>
          <w:rtl w:val="0"/>
        </w:rPr>
      </w:r>
    </w:p>
    <w:p w:rsidR="00000000" w:rsidDel="00000000" w:rsidP="00000000" w:rsidRDefault="00000000" w:rsidRPr="00000000" w14:paraId="00000B14">
      <w:pPr>
        <w:rPr>
          <w:sz w:val="16"/>
          <w:szCs w:val="16"/>
        </w:rPr>
      </w:pPr>
      <w:r w:rsidDel="00000000" w:rsidR="00000000" w:rsidRPr="00000000">
        <w:rPr>
          <w:rtl w:val="0"/>
        </w:rPr>
      </w:r>
    </w:p>
    <w:p w:rsidR="00000000" w:rsidDel="00000000" w:rsidP="00000000" w:rsidRDefault="00000000" w:rsidRPr="00000000" w14:paraId="00000B15">
      <w:pPr>
        <w:rPr/>
      </w:pPr>
      <w:r w:rsidDel="00000000" w:rsidR="00000000" w:rsidRPr="00000000">
        <w:rPr>
          <w:rFonts w:ascii="Times New Roman" w:cs="Times New Roman" w:eastAsia="Times New Roman" w:hAnsi="Times New Roman"/>
          <w:sz w:val="16"/>
          <w:szCs w:val="16"/>
          <w:rtl w:val="0"/>
        </w:rPr>
        <w:t xml:space="preserve">Kelly, Rev. J.F., </w:t>
      </w:r>
      <w:r w:rsidDel="00000000" w:rsidR="00000000" w:rsidRPr="00000000">
        <w:rPr>
          <w:i w:val="1"/>
          <w:iCs w:val="1"/>
          <w:sz w:val="16"/>
          <w:szCs w:val="16"/>
          <w:rtl w:val="0"/>
        </w:rPr>
        <w:t xml:space="preserve">Through Christ Our Lord</w:t>
      </w:r>
      <w:r w:rsidDel="00000000" w:rsidR="00000000" w:rsidRPr="00000000">
        <w:rPr>
          <w:rFonts w:ascii="Times New Roman" w:cs="Times New Roman" w:eastAsia="Times New Roman" w:hAnsi="Times New Roman"/>
          <w:sz w:val="16"/>
          <w:szCs w:val="16"/>
          <w:rtl w:val="0"/>
        </w:rPr>
        <w:t xml:space="preserve">, Melbourne, Australia, 1952.</w:t>
      </w:r>
      <w:r w:rsidDel="00000000" w:rsidR="00000000" w:rsidRPr="00000000">
        <w:rPr>
          <w:rtl w:val="0"/>
        </w:rPr>
      </w:r>
    </w:p>
    <w:p w:rsidR="00000000" w:rsidDel="00000000" w:rsidP="00000000" w:rsidRDefault="00000000" w:rsidRPr="00000000" w14:paraId="00000B16">
      <w:pPr>
        <w:rPr>
          <w:sz w:val="16"/>
          <w:szCs w:val="16"/>
        </w:rPr>
      </w:pPr>
      <w:r w:rsidDel="00000000" w:rsidR="00000000" w:rsidRPr="00000000">
        <w:rPr>
          <w:rtl w:val="0"/>
        </w:rPr>
      </w:r>
    </w:p>
    <w:p w:rsidR="00000000" w:rsidDel="00000000" w:rsidP="00000000" w:rsidRDefault="00000000" w:rsidRPr="00000000" w14:paraId="00000B17">
      <w:pPr>
        <w:rPr/>
      </w:pPr>
      <w:r w:rsidDel="00000000" w:rsidR="00000000" w:rsidRPr="00000000">
        <w:rPr>
          <w:rFonts w:ascii="Times New Roman" w:cs="Times New Roman" w:eastAsia="Times New Roman" w:hAnsi="Times New Roman"/>
          <w:sz w:val="16"/>
          <w:szCs w:val="16"/>
          <w:rtl w:val="0"/>
        </w:rPr>
        <w:t xml:space="preserve">Kinkead, Rev. T.L., </w:t>
      </w:r>
      <w:r w:rsidDel="00000000" w:rsidR="00000000" w:rsidRPr="00000000">
        <w:rPr>
          <w:i w:val="1"/>
          <w:iCs w:val="1"/>
          <w:sz w:val="16"/>
          <w:szCs w:val="16"/>
          <w:rtl w:val="0"/>
        </w:rPr>
        <w:t xml:space="preserve">The Baltimore Series of Catechisms, Books 1-1V</w:t>
      </w:r>
      <w:r w:rsidDel="00000000" w:rsidR="00000000" w:rsidRPr="00000000">
        <w:rPr>
          <w:rFonts w:ascii="Times New Roman" w:cs="Times New Roman" w:eastAsia="Times New Roman" w:hAnsi="Times New Roman"/>
          <w:sz w:val="16"/>
          <w:szCs w:val="16"/>
          <w:rtl w:val="0"/>
        </w:rPr>
        <w:t xml:space="preserve">, Rockford, Illinois, Tan, 1974.</w:t>
      </w:r>
      <w:r w:rsidDel="00000000" w:rsidR="00000000" w:rsidRPr="00000000">
        <w:rPr>
          <w:rtl w:val="0"/>
        </w:rPr>
      </w:r>
    </w:p>
    <w:p w:rsidR="00000000" w:rsidDel="00000000" w:rsidP="00000000" w:rsidRDefault="00000000" w:rsidRPr="00000000" w14:paraId="00000B18">
      <w:pPr>
        <w:rPr>
          <w:sz w:val="16"/>
          <w:szCs w:val="16"/>
        </w:rPr>
      </w:pPr>
      <w:r w:rsidDel="00000000" w:rsidR="00000000" w:rsidRPr="00000000">
        <w:rPr>
          <w:rtl w:val="0"/>
        </w:rPr>
      </w:r>
    </w:p>
    <w:p w:rsidR="00000000" w:rsidDel="00000000" w:rsidP="00000000" w:rsidRDefault="00000000" w:rsidRPr="00000000" w14:paraId="00000B19">
      <w:pPr>
        <w:rPr/>
      </w:pPr>
      <w:r w:rsidDel="00000000" w:rsidR="00000000" w:rsidRPr="00000000">
        <w:rPr>
          <w:rFonts w:ascii="Times New Roman" w:cs="Times New Roman" w:eastAsia="Times New Roman" w:hAnsi="Times New Roman"/>
          <w:sz w:val="16"/>
          <w:szCs w:val="16"/>
          <w:rtl w:val="0"/>
        </w:rPr>
        <w:t xml:space="preserve">Lasance Rev. F.X.  &amp; Walsh, Rev. F.A., O.S.B., </w:t>
      </w:r>
      <w:r w:rsidDel="00000000" w:rsidR="00000000" w:rsidRPr="00000000">
        <w:rPr>
          <w:i w:val="1"/>
          <w:iCs w:val="1"/>
          <w:sz w:val="16"/>
          <w:szCs w:val="16"/>
          <w:rtl w:val="0"/>
        </w:rPr>
        <w:t xml:space="preserve">The New Roman Missal</w:t>
      </w:r>
      <w:r w:rsidDel="00000000" w:rsidR="00000000" w:rsidRPr="00000000">
        <w:rPr>
          <w:rFonts w:ascii="Times New Roman" w:cs="Times New Roman" w:eastAsia="Times New Roman" w:hAnsi="Times New Roman"/>
          <w:sz w:val="16"/>
          <w:szCs w:val="16"/>
          <w:rtl w:val="0"/>
        </w:rPr>
        <w:t xml:space="preserve">, New York,  1945.</w:t>
      </w:r>
      <w:r w:rsidDel="00000000" w:rsidR="00000000" w:rsidRPr="00000000">
        <w:rPr>
          <w:rtl w:val="0"/>
        </w:rPr>
      </w:r>
    </w:p>
    <w:p w:rsidR="00000000" w:rsidDel="00000000" w:rsidP="00000000" w:rsidRDefault="00000000" w:rsidRPr="00000000" w14:paraId="00000B1A">
      <w:pPr>
        <w:rPr>
          <w:sz w:val="16"/>
          <w:szCs w:val="16"/>
        </w:rPr>
      </w:pPr>
      <w:r w:rsidDel="00000000" w:rsidR="00000000" w:rsidRPr="00000000">
        <w:rPr>
          <w:rtl w:val="0"/>
        </w:rPr>
      </w:r>
    </w:p>
    <w:p w:rsidR="00000000" w:rsidDel="00000000" w:rsidP="00000000" w:rsidRDefault="00000000" w:rsidRPr="00000000" w14:paraId="00000B1B">
      <w:pPr>
        <w:rPr/>
      </w:pPr>
      <w:r w:rsidDel="00000000" w:rsidR="00000000" w:rsidRPr="00000000">
        <w:rPr>
          <w:rFonts w:ascii="Times New Roman" w:cs="Times New Roman" w:eastAsia="Times New Roman" w:hAnsi="Times New Roman"/>
          <w:sz w:val="16"/>
          <w:szCs w:val="16"/>
          <w:rtl w:val="0"/>
        </w:rPr>
        <w:t xml:space="preserve">Le Buffe, Rev. F.P., S.J., </w:t>
      </w:r>
      <w:r w:rsidDel="00000000" w:rsidR="00000000" w:rsidRPr="00000000">
        <w:rPr>
          <w:i w:val="1"/>
          <w:iCs w:val="1"/>
          <w:sz w:val="16"/>
          <w:szCs w:val="16"/>
          <w:rtl w:val="0"/>
        </w:rPr>
        <w:t xml:space="preserve">Let's Look at Sanctifying Grace.</w:t>
      </w:r>
      <w:r w:rsidDel="00000000" w:rsidR="00000000" w:rsidRPr="00000000">
        <w:rPr>
          <w:rtl w:val="0"/>
        </w:rPr>
      </w:r>
    </w:p>
    <w:p w:rsidR="00000000" w:rsidDel="00000000" w:rsidP="00000000" w:rsidRDefault="00000000" w:rsidRPr="00000000" w14:paraId="00000B1C">
      <w:pPr>
        <w:rPr>
          <w:i w:val="1"/>
          <w:iCs w:val="1"/>
          <w:sz w:val="16"/>
          <w:szCs w:val="16"/>
        </w:rPr>
      </w:pPr>
      <w:r w:rsidDel="00000000" w:rsidR="00000000" w:rsidRPr="00000000">
        <w:rPr>
          <w:rtl w:val="0"/>
        </w:rPr>
      </w:r>
    </w:p>
    <w:p w:rsidR="00000000" w:rsidDel="00000000" w:rsidP="00000000" w:rsidRDefault="00000000" w:rsidRPr="00000000" w14:paraId="00000B1D">
      <w:pPr>
        <w:rPr/>
      </w:pPr>
      <w:r w:rsidDel="00000000" w:rsidR="00000000" w:rsidRPr="00000000">
        <w:rPr>
          <w:rFonts w:ascii="Times New Roman" w:cs="Times New Roman" w:eastAsia="Times New Roman" w:hAnsi="Times New Roman"/>
          <w:sz w:val="16"/>
          <w:szCs w:val="16"/>
          <w:rtl w:val="0"/>
        </w:rPr>
        <w:t xml:space="preserve">Many, Rev. Victor, S.S., </w:t>
      </w:r>
      <w:r w:rsidDel="00000000" w:rsidR="00000000" w:rsidRPr="00000000">
        <w:rPr>
          <w:i w:val="1"/>
          <w:iCs w:val="1"/>
          <w:sz w:val="16"/>
          <w:szCs w:val="16"/>
          <w:rtl w:val="0"/>
        </w:rPr>
        <w:t xml:space="preserve">Marvels of Grace, </w:t>
      </w:r>
      <w:r w:rsidDel="00000000" w:rsidR="00000000" w:rsidRPr="00000000">
        <w:rPr>
          <w:rFonts w:ascii="Times New Roman" w:cs="Times New Roman" w:eastAsia="Times New Roman" w:hAnsi="Times New Roman"/>
          <w:sz w:val="16"/>
          <w:szCs w:val="16"/>
          <w:rtl w:val="0"/>
        </w:rPr>
        <w:t xml:space="preserve">Trans. Rev. A.D. Talbot, S.S., Milwaukee, The Bruce Publishing Co., and London, 17 Red Lion Passage, Holborne.  Preface by Gauthier, Montreal.</w:t>
      </w:r>
      <w:r w:rsidDel="00000000" w:rsidR="00000000" w:rsidRPr="00000000">
        <w:rPr>
          <w:rtl w:val="0"/>
        </w:rPr>
      </w:r>
    </w:p>
    <w:p w:rsidR="00000000" w:rsidDel="00000000" w:rsidP="00000000" w:rsidRDefault="00000000" w:rsidRPr="00000000" w14:paraId="00000B1E">
      <w:pPr>
        <w:rPr>
          <w:sz w:val="16"/>
          <w:szCs w:val="16"/>
        </w:rPr>
      </w:pPr>
      <w:r w:rsidDel="00000000" w:rsidR="00000000" w:rsidRPr="00000000">
        <w:rPr>
          <w:rtl w:val="0"/>
        </w:rPr>
      </w:r>
    </w:p>
    <w:p w:rsidR="00000000" w:rsidDel="00000000" w:rsidP="00000000" w:rsidRDefault="00000000" w:rsidRPr="00000000" w14:paraId="00000B1F">
      <w:pPr>
        <w:rPr/>
      </w:pPr>
      <w:r w:rsidDel="00000000" w:rsidR="00000000" w:rsidRPr="00000000">
        <w:rPr>
          <w:rFonts w:ascii="Times New Roman" w:cs="Times New Roman" w:eastAsia="Times New Roman" w:hAnsi="Times New Roman"/>
          <w:sz w:val="16"/>
          <w:szCs w:val="16"/>
          <w:rtl w:val="0"/>
        </w:rPr>
        <w:t xml:space="preserve">Martindale, Rev. C.C., S.J., </w:t>
      </w:r>
      <w:r w:rsidDel="00000000" w:rsidR="00000000" w:rsidRPr="00000000">
        <w:rPr>
          <w:i w:val="1"/>
          <w:iCs w:val="1"/>
          <w:sz w:val="16"/>
          <w:szCs w:val="16"/>
          <w:rtl w:val="0"/>
        </w:rPr>
        <w:t xml:space="preserve">Jesus Christ and His Gospel</w:t>
      </w:r>
      <w:r w:rsidDel="00000000" w:rsidR="00000000" w:rsidRPr="00000000">
        <w:rPr>
          <w:rFonts w:ascii="Times New Roman" w:cs="Times New Roman" w:eastAsia="Times New Roman" w:hAnsi="Times New Roman"/>
          <w:sz w:val="16"/>
          <w:szCs w:val="16"/>
          <w:rtl w:val="0"/>
        </w:rPr>
        <w:t xml:space="preserve">, Catholic Truth Society, London, 1958.</w:t>
      </w:r>
      <w:r w:rsidDel="00000000" w:rsidR="00000000" w:rsidRPr="00000000">
        <w:rPr>
          <w:rtl w:val="0"/>
        </w:rPr>
      </w:r>
    </w:p>
    <w:p w:rsidR="00000000" w:rsidDel="00000000" w:rsidP="00000000" w:rsidRDefault="00000000" w:rsidRPr="00000000" w14:paraId="00000B20">
      <w:pPr>
        <w:rPr>
          <w:sz w:val="16"/>
          <w:szCs w:val="16"/>
        </w:rPr>
      </w:pPr>
      <w:r w:rsidDel="00000000" w:rsidR="00000000" w:rsidRPr="00000000">
        <w:rPr>
          <w:rtl w:val="0"/>
        </w:rPr>
      </w:r>
    </w:p>
    <w:p w:rsidR="00000000" w:rsidDel="00000000" w:rsidP="00000000" w:rsidRDefault="00000000" w:rsidRPr="00000000" w14:paraId="00000B21">
      <w:pPr>
        <w:rPr/>
      </w:pPr>
      <w:r w:rsidDel="00000000" w:rsidR="00000000" w:rsidRPr="00000000">
        <w:rPr>
          <w:rFonts w:ascii="Times New Roman" w:cs="Times New Roman" w:eastAsia="Times New Roman" w:hAnsi="Times New Roman"/>
          <w:sz w:val="16"/>
          <w:szCs w:val="16"/>
          <w:rtl w:val="0"/>
        </w:rPr>
        <w:t xml:space="preserve">Omlor, Patrick Henry, </w:t>
      </w:r>
      <w:r w:rsidDel="00000000" w:rsidR="00000000" w:rsidRPr="00000000">
        <w:rPr>
          <w:i w:val="1"/>
          <w:iCs w:val="1"/>
          <w:sz w:val="16"/>
          <w:szCs w:val="16"/>
          <w:rtl w:val="0"/>
        </w:rPr>
        <w:t xml:space="preserve">Questioning the Validity of Masses using the New, All-English Canon, </w:t>
      </w:r>
      <w:r w:rsidDel="00000000" w:rsidR="00000000" w:rsidRPr="00000000">
        <w:rPr>
          <w:sz w:val="16"/>
          <w:szCs w:val="16"/>
          <w:rtl w:val="0"/>
        </w:rPr>
        <w:t xml:space="preserve">Reno, USA, Athanasius</w:t>
      </w:r>
      <w:r w:rsidDel="00000000" w:rsidR="00000000" w:rsidRPr="00000000">
        <w:rPr>
          <w:i w:val="1"/>
          <w:iCs w:val="1"/>
          <w:sz w:val="16"/>
          <w:szCs w:val="16"/>
          <w:rtl w:val="0"/>
        </w:rPr>
        <w:t xml:space="preserve">, </w:t>
      </w:r>
      <w:r w:rsidDel="00000000" w:rsidR="00000000" w:rsidRPr="00000000">
        <w:rPr>
          <w:sz w:val="16"/>
          <w:szCs w:val="16"/>
          <w:rtl w:val="0"/>
        </w:rPr>
        <w:t xml:space="preserve">1969</w:t>
      </w:r>
      <w:r w:rsidDel="00000000" w:rsidR="00000000" w:rsidRPr="00000000">
        <w:rPr>
          <w:i w:val="1"/>
          <w:iCs w:val="1"/>
          <w:sz w:val="16"/>
          <w:szCs w:val="16"/>
          <w:rtl w:val="0"/>
        </w:rPr>
        <w:t xml:space="preserve">,  The Robber Church, Collected Writings</w:t>
      </w:r>
      <w:r w:rsidDel="00000000" w:rsidR="00000000" w:rsidRPr="00000000">
        <w:rPr>
          <w:sz w:val="16"/>
          <w:szCs w:val="16"/>
          <w:rtl w:val="0"/>
        </w:rPr>
        <w:t xml:space="preserve">, Stoufville, Ontario, Canada, S.Mattacchione Co., 1998.</w:t>
      </w:r>
      <w:r w:rsidDel="00000000" w:rsidR="00000000" w:rsidRPr="00000000">
        <w:rPr>
          <w:rtl w:val="0"/>
        </w:rPr>
      </w:r>
    </w:p>
    <w:p w:rsidR="00000000" w:rsidDel="00000000" w:rsidP="00000000" w:rsidRDefault="00000000" w:rsidRPr="00000000" w14:paraId="00000B22">
      <w:pPr>
        <w:rPr>
          <w:sz w:val="16"/>
          <w:szCs w:val="16"/>
        </w:rPr>
      </w:pPr>
      <w:r w:rsidDel="00000000" w:rsidR="00000000" w:rsidRPr="00000000">
        <w:rPr>
          <w:rtl w:val="0"/>
        </w:rPr>
      </w:r>
    </w:p>
    <w:p w:rsidR="00000000" w:rsidDel="00000000" w:rsidP="00000000" w:rsidRDefault="00000000" w:rsidRPr="00000000" w14:paraId="00000B23">
      <w:pPr>
        <w:rPr/>
      </w:pPr>
      <w:r w:rsidDel="00000000" w:rsidR="00000000" w:rsidRPr="00000000">
        <w:rPr>
          <w:rFonts w:ascii="Times New Roman" w:cs="Times New Roman" w:eastAsia="Times New Roman" w:hAnsi="Times New Roman"/>
          <w:sz w:val="16"/>
          <w:szCs w:val="16"/>
          <w:rtl w:val="0"/>
        </w:rPr>
        <w:t xml:space="preserve">Poelz-Martindale, </w:t>
      </w:r>
      <w:r w:rsidDel="00000000" w:rsidR="00000000" w:rsidRPr="00000000">
        <w:rPr>
          <w:i w:val="1"/>
          <w:iCs w:val="1"/>
          <w:sz w:val="16"/>
          <w:szCs w:val="16"/>
          <w:rtl w:val="0"/>
        </w:rPr>
        <w:t xml:space="preserve">The Passion and the Glory of Christ</w:t>
      </w:r>
      <w:r w:rsidDel="00000000" w:rsidR="00000000" w:rsidRPr="00000000">
        <w:rPr>
          <w:rFonts w:ascii="Times New Roman" w:cs="Times New Roman" w:eastAsia="Times New Roman" w:hAnsi="Times New Roman"/>
          <w:sz w:val="16"/>
          <w:szCs w:val="16"/>
          <w:rtl w:val="0"/>
        </w:rPr>
        <w:t xml:space="preserve">, New York,</w:t>
      </w:r>
      <w:r w:rsidDel="00000000" w:rsidR="00000000" w:rsidRPr="00000000">
        <w:rPr>
          <w:i w:val="1"/>
          <w:iCs w:val="1"/>
          <w:sz w:val="16"/>
          <w:szCs w:val="16"/>
          <w:rtl w:val="0"/>
        </w:rPr>
        <w:t xml:space="preserve"> </w:t>
      </w:r>
      <w:r w:rsidDel="00000000" w:rsidR="00000000" w:rsidRPr="00000000">
        <w:rPr>
          <w:rFonts w:ascii="Times New Roman" w:cs="Times New Roman" w:eastAsia="Times New Roman" w:hAnsi="Times New Roman"/>
          <w:sz w:val="16"/>
          <w:szCs w:val="16"/>
          <w:rtl w:val="0"/>
        </w:rPr>
        <w:t xml:space="preserve">Wagner; London, Herder, 1912.</w:t>
      </w:r>
      <w:r w:rsidDel="00000000" w:rsidR="00000000" w:rsidRPr="00000000">
        <w:rPr>
          <w:rtl w:val="0"/>
        </w:rPr>
      </w:r>
    </w:p>
    <w:p w:rsidR="00000000" w:rsidDel="00000000" w:rsidP="00000000" w:rsidRDefault="00000000" w:rsidRPr="00000000" w14:paraId="00000B24">
      <w:pPr>
        <w:rPr>
          <w:sz w:val="16"/>
          <w:szCs w:val="16"/>
        </w:rPr>
      </w:pPr>
      <w:r w:rsidDel="00000000" w:rsidR="00000000" w:rsidRPr="00000000">
        <w:rPr>
          <w:rtl w:val="0"/>
        </w:rPr>
      </w:r>
    </w:p>
    <w:p w:rsidR="00000000" w:rsidDel="00000000" w:rsidP="00000000" w:rsidRDefault="00000000" w:rsidRPr="00000000" w14:paraId="00000B25">
      <w:pPr>
        <w:rPr/>
      </w:pPr>
      <w:r w:rsidDel="00000000" w:rsidR="00000000" w:rsidRPr="00000000">
        <w:rPr>
          <w:rFonts w:ascii="Times New Roman" w:cs="Times New Roman" w:eastAsia="Times New Roman" w:hAnsi="Times New Roman"/>
          <w:sz w:val="16"/>
          <w:szCs w:val="16"/>
          <w:rtl w:val="0"/>
        </w:rPr>
        <w:t xml:space="preserve">Radecki, CMRI, Frs. Francisco and Dominic, </w:t>
      </w:r>
      <w:r w:rsidDel="00000000" w:rsidR="00000000" w:rsidRPr="00000000">
        <w:rPr>
          <w:i w:val="1"/>
          <w:iCs w:val="1"/>
          <w:sz w:val="16"/>
          <w:szCs w:val="16"/>
          <w:rtl w:val="0"/>
        </w:rPr>
        <w:t xml:space="preserve">Tumultuous Times: The Twenty General Councils of the Catholic Church and Vatican II and its Aftermath, </w:t>
      </w:r>
      <w:r w:rsidDel="00000000" w:rsidR="00000000" w:rsidRPr="00000000">
        <w:rPr>
          <w:rFonts w:ascii="Times New Roman" w:cs="Times New Roman" w:eastAsia="Times New Roman" w:hAnsi="Times New Roman"/>
          <w:sz w:val="16"/>
          <w:szCs w:val="16"/>
          <w:rtl w:val="0"/>
        </w:rPr>
        <w:t xml:space="preserve">Wayne, Michigan, St. Joseph's Media, 1995.,  </w:t>
      </w:r>
      <w:r w:rsidDel="00000000" w:rsidR="00000000" w:rsidRPr="00000000">
        <w:rPr>
          <w:i w:val="1"/>
          <w:iCs w:val="1"/>
          <w:sz w:val="16"/>
          <w:szCs w:val="16"/>
          <w:rtl w:val="0"/>
        </w:rPr>
        <w:t xml:space="preserve">What Has Happened to The Catholic Church?</w:t>
      </w:r>
      <w:r w:rsidDel="00000000" w:rsidR="00000000" w:rsidRPr="00000000">
        <w:rPr>
          <w:rFonts w:ascii="Times New Roman" w:cs="Times New Roman" w:eastAsia="Times New Roman" w:hAnsi="Times New Roman"/>
          <w:sz w:val="16"/>
          <w:szCs w:val="16"/>
          <w:rtl w:val="0"/>
        </w:rPr>
        <w:t xml:space="preserve"> Aylmer, Ontario, Aylmer Express Ltd., 1994.</w:t>
      </w:r>
      <w:r w:rsidDel="00000000" w:rsidR="00000000" w:rsidRPr="00000000">
        <w:rPr>
          <w:rtl w:val="0"/>
        </w:rPr>
      </w:r>
    </w:p>
    <w:p w:rsidR="00000000" w:rsidDel="00000000" w:rsidP="00000000" w:rsidRDefault="00000000" w:rsidRPr="00000000" w14:paraId="00000B26">
      <w:pPr>
        <w:rPr>
          <w:sz w:val="16"/>
          <w:szCs w:val="16"/>
        </w:rPr>
      </w:pPr>
      <w:r w:rsidDel="00000000" w:rsidR="00000000" w:rsidRPr="00000000">
        <w:rPr>
          <w:rtl w:val="0"/>
        </w:rPr>
      </w:r>
    </w:p>
    <w:p w:rsidR="00000000" w:rsidDel="00000000" w:rsidP="00000000" w:rsidRDefault="00000000" w:rsidRPr="00000000" w14:paraId="00000B27">
      <w:pPr>
        <w:rPr/>
      </w:pPr>
      <w:r w:rsidDel="00000000" w:rsidR="00000000" w:rsidRPr="00000000">
        <w:rPr>
          <w:rFonts w:ascii="Times New Roman" w:cs="Times New Roman" w:eastAsia="Times New Roman" w:hAnsi="Times New Roman"/>
          <w:sz w:val="16"/>
          <w:szCs w:val="16"/>
          <w:rtl w:val="0"/>
        </w:rPr>
        <w:t xml:space="preserve">Rumble, Rev. Dr. L., MSC, </w:t>
      </w:r>
      <w:r w:rsidDel="00000000" w:rsidR="00000000" w:rsidRPr="00000000">
        <w:rPr>
          <w:i w:val="1"/>
          <w:iCs w:val="1"/>
          <w:sz w:val="16"/>
          <w:szCs w:val="16"/>
          <w:rtl w:val="0"/>
        </w:rPr>
        <w:t xml:space="preserve">Radio Replies, 2nd Edn., </w:t>
      </w:r>
      <w:r w:rsidDel="00000000" w:rsidR="00000000" w:rsidRPr="00000000">
        <w:rPr>
          <w:rFonts w:ascii="Times New Roman" w:cs="Times New Roman" w:eastAsia="Times New Roman" w:hAnsi="Times New Roman"/>
          <w:sz w:val="16"/>
          <w:szCs w:val="16"/>
          <w:rtl w:val="0"/>
        </w:rPr>
        <w:t xml:space="preserve">Sydney, Australia, The Catholic Press Newspaper Co. Ltd., 1952.</w:t>
      </w:r>
      <w:r w:rsidDel="00000000" w:rsidR="00000000" w:rsidRPr="00000000">
        <w:rPr>
          <w:rtl w:val="0"/>
        </w:rPr>
      </w:r>
    </w:p>
    <w:p w:rsidR="00000000" w:rsidDel="00000000" w:rsidP="00000000" w:rsidRDefault="00000000" w:rsidRPr="00000000" w14:paraId="00000B28">
      <w:pPr>
        <w:rPr>
          <w:sz w:val="16"/>
          <w:szCs w:val="16"/>
        </w:rPr>
      </w:pPr>
      <w:r w:rsidDel="00000000" w:rsidR="00000000" w:rsidRPr="00000000">
        <w:rPr>
          <w:rtl w:val="0"/>
        </w:rPr>
      </w:r>
    </w:p>
    <w:p w:rsidR="00000000" w:rsidDel="00000000" w:rsidP="00000000" w:rsidRDefault="00000000" w:rsidRPr="00000000" w14:paraId="00000B29">
      <w:pPr>
        <w:rPr/>
      </w:pPr>
      <w:r w:rsidDel="00000000" w:rsidR="00000000" w:rsidRPr="00000000">
        <w:rPr>
          <w:rFonts w:ascii="Times New Roman" w:cs="Times New Roman" w:eastAsia="Times New Roman" w:hAnsi="Times New Roman"/>
          <w:sz w:val="16"/>
          <w:szCs w:val="16"/>
          <w:rtl w:val="0"/>
        </w:rPr>
        <w:t xml:space="preserve">Sheed, F.J., </w:t>
      </w:r>
      <w:r w:rsidDel="00000000" w:rsidR="00000000" w:rsidRPr="00000000">
        <w:rPr>
          <w:i w:val="1"/>
          <w:iCs w:val="1"/>
          <w:sz w:val="16"/>
          <w:szCs w:val="16"/>
          <w:rtl w:val="0"/>
        </w:rPr>
        <w:t xml:space="preserve">A Map of Life</w:t>
      </w:r>
      <w:r w:rsidDel="00000000" w:rsidR="00000000" w:rsidRPr="00000000">
        <w:rPr>
          <w:rFonts w:ascii="Times New Roman" w:cs="Times New Roman" w:eastAsia="Times New Roman" w:hAnsi="Times New Roman"/>
          <w:sz w:val="16"/>
          <w:szCs w:val="16"/>
          <w:rtl w:val="0"/>
        </w:rPr>
        <w:t xml:space="preserve">, London.</w:t>
      </w:r>
      <w:r w:rsidDel="00000000" w:rsidR="00000000" w:rsidRPr="00000000">
        <w:rPr>
          <w:rtl w:val="0"/>
        </w:rPr>
      </w:r>
    </w:p>
    <w:p w:rsidR="00000000" w:rsidDel="00000000" w:rsidP="00000000" w:rsidRDefault="00000000" w:rsidRPr="00000000" w14:paraId="00000B2A">
      <w:pPr>
        <w:rPr>
          <w:sz w:val="16"/>
          <w:szCs w:val="16"/>
        </w:rPr>
      </w:pPr>
      <w:r w:rsidDel="00000000" w:rsidR="00000000" w:rsidRPr="00000000">
        <w:rPr>
          <w:rtl w:val="0"/>
        </w:rPr>
      </w:r>
    </w:p>
    <w:p w:rsidR="00000000" w:rsidDel="00000000" w:rsidP="00000000" w:rsidRDefault="00000000" w:rsidRPr="00000000" w14:paraId="00000B2B">
      <w:pPr>
        <w:rPr/>
      </w:pPr>
      <w:r w:rsidDel="00000000" w:rsidR="00000000" w:rsidRPr="00000000">
        <w:rPr>
          <w:i w:val="1"/>
          <w:iCs w:val="1"/>
          <w:sz w:val="16"/>
          <w:szCs w:val="16"/>
          <w:rtl w:val="0"/>
        </w:rPr>
        <w:t xml:space="preserve">The Light of the World, Book II, 3rd Impression, </w:t>
      </w:r>
      <w:r w:rsidDel="00000000" w:rsidR="00000000" w:rsidRPr="00000000">
        <w:rPr>
          <w:rFonts w:ascii="Times New Roman" w:cs="Times New Roman" w:eastAsia="Times New Roman" w:hAnsi="Times New Roman"/>
          <w:sz w:val="16"/>
          <w:szCs w:val="16"/>
          <w:rtl w:val="0"/>
        </w:rPr>
        <w:t xml:space="preserve">The Archbishops and Bishops of Scotland, Wm.Collins &amp; Sons, Glasgow, 1961.</w:t>
      </w:r>
      <w:r w:rsidDel="00000000" w:rsidR="00000000" w:rsidRPr="00000000">
        <w:rPr>
          <w:rtl w:val="0"/>
        </w:rPr>
      </w:r>
    </w:p>
    <w:p w:rsidR="00000000" w:rsidDel="00000000" w:rsidP="00000000" w:rsidRDefault="00000000" w:rsidRPr="00000000" w14:paraId="00000B2C">
      <w:pPr>
        <w:rPr>
          <w:sz w:val="16"/>
          <w:szCs w:val="16"/>
        </w:rPr>
      </w:pPr>
      <w:r w:rsidDel="00000000" w:rsidR="00000000" w:rsidRPr="00000000">
        <w:rPr>
          <w:rtl w:val="0"/>
        </w:rPr>
      </w:r>
    </w:p>
    <w:p w:rsidR="00000000" w:rsidDel="00000000" w:rsidP="00000000" w:rsidRDefault="00000000" w:rsidRPr="00000000" w14:paraId="00000B2D">
      <w:pPr>
        <w:rPr>
          <w:sz w:val="16"/>
          <w:szCs w:val="16"/>
        </w:rPr>
      </w:pPr>
      <w:r w:rsidDel="00000000" w:rsidR="00000000" w:rsidRPr="00000000">
        <w:rPr>
          <w:rtl w:val="0"/>
        </w:rPr>
      </w:r>
    </w:p>
    <w:p w:rsidR="00000000" w:rsidDel="00000000" w:rsidP="00000000" w:rsidRDefault="00000000" w:rsidRPr="00000000" w14:paraId="00000B2E">
      <w:pPr>
        <w:rPr>
          <w:sz w:val="16"/>
          <w:szCs w:val="16"/>
        </w:rPr>
      </w:pPr>
      <w:r w:rsidDel="00000000" w:rsidR="00000000" w:rsidRPr="00000000">
        <w:rPr>
          <w:rtl w:val="0"/>
        </w:rPr>
      </w:r>
    </w:p>
    <w:p w:rsidR="00000000" w:rsidDel="00000000" w:rsidP="00000000" w:rsidRDefault="00000000" w:rsidRPr="00000000" w14:paraId="00000B2F">
      <w:pPr>
        <w:rPr>
          <w:sz w:val="16"/>
          <w:szCs w:val="16"/>
        </w:rPr>
      </w:pPr>
      <w:r w:rsidDel="00000000" w:rsidR="00000000" w:rsidRPr="00000000">
        <w:rPr>
          <w:rtl w:val="0"/>
        </w:rPr>
      </w:r>
    </w:p>
    <w:p w:rsidR="00000000" w:rsidDel="00000000" w:rsidP="00000000" w:rsidRDefault="00000000" w:rsidRPr="00000000" w14:paraId="00000B30">
      <w:pPr>
        <w:rPr>
          <w:sz w:val="16"/>
          <w:szCs w:val="16"/>
        </w:rPr>
      </w:pPr>
      <w:r w:rsidDel="00000000" w:rsidR="00000000" w:rsidRPr="00000000">
        <w:rPr>
          <w:rtl w:val="0"/>
        </w:rPr>
      </w:r>
    </w:p>
    <w:p w:rsidR="00000000" w:rsidDel="00000000" w:rsidP="00000000" w:rsidRDefault="00000000" w:rsidRPr="00000000" w14:paraId="00000B31">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ACKNOWLEDGMENTS:</w:t>
      </w:r>
      <w:r w:rsidDel="00000000" w:rsidR="00000000" w:rsidRPr="00000000">
        <w:rPr>
          <w:rtl w:val="0"/>
        </w:rPr>
      </w:r>
    </w:p>
    <w:p w:rsidR="00000000" w:rsidDel="00000000" w:rsidP="00000000" w:rsidRDefault="00000000" w:rsidRPr="00000000" w14:paraId="00000B32">
      <w:pPr>
        <w:rPr/>
      </w:pPr>
      <w:r w:rsidDel="00000000" w:rsidR="00000000" w:rsidRPr="00000000">
        <w:rPr>
          <w:b w:val="1"/>
          <w:bCs w:val="1"/>
          <w:sz w:val="18"/>
          <w:szCs w:val="18"/>
          <w:rtl w:val="0"/>
        </w:rPr>
        <w:t xml:space="preserve">My grateful thanks to the following for timely technical help:</w:t>
      </w:r>
      <w:r w:rsidDel="00000000" w:rsidR="00000000" w:rsidRPr="00000000">
        <w:rPr>
          <w:rFonts w:ascii="Times New Roman" w:cs="Times New Roman" w:eastAsia="Times New Roman" w:hAnsi="Times New Roman"/>
          <w:sz w:val="18"/>
          <w:szCs w:val="18"/>
          <w:rtl w:val="0"/>
        </w:rPr>
        <w:t xml:space="preserve">  Dr. E. Kearnan, Parish Priest 'Star of the Sea', Cottesloe; </w:t>
      </w:r>
      <w:r w:rsidDel="00000000" w:rsidR="00000000" w:rsidRPr="00000000">
        <w:rPr>
          <w:rtl w:val="0"/>
        </w:rPr>
      </w:r>
    </w:p>
    <w:p w:rsidR="00000000" w:rsidDel="00000000" w:rsidP="00000000" w:rsidRDefault="00000000" w:rsidRPr="00000000" w14:paraId="00000B33">
      <w:pPr>
        <w:rPr>
          <w:rFonts w:ascii="Times New Roman" w:cs="Times New Roman" w:eastAsia="Times New Roman" w:hAnsi="Times New Roman"/>
        </w:rPr>
        <w:sectPr>
          <w:type w:val="nextPage"/>
          <w:pgSz w:h="16838" w:w="11906" w:orient="portrait"/>
          <w:pgMar w:bottom="1134" w:top="1134" w:left="1134" w:right="1134" w:header="284" w:footer="0"/>
        </w:sectPr>
      </w:pPr>
      <w:r w:rsidDel="00000000" w:rsidR="00000000" w:rsidRPr="00000000">
        <w:rPr>
          <w:rFonts w:ascii="Times New Roman" w:cs="Times New Roman" w:eastAsia="Times New Roman" w:hAnsi="Times New Roman"/>
          <w:sz w:val="18"/>
          <w:szCs w:val="18"/>
          <w:rtl w:val="0"/>
        </w:rPr>
        <w:t xml:space="preserve"> R.J. and R.J.N. Harlow, Peppermint Grove; Stuart Waddell, Canada; Cecilia Omlor, USA; Scott Robinson, Jack in the Box; Michael Ryan, ‘Print It’; Phillip Richmond and Sam Kennedy, Computer West; Glen Saw; Denise &amp; Robert Sanders, Down South Computers &amp; Consultancy; Nancy Launer, Gill Hartley, Pamela Anne Shanks and all Busnet Computer Club Members; Nick &amp; Sally Reynolds, Busselton, Western Australia; Robin Webb, Sales Executive, ‘Clockwork Print’, West Perth; Rita and Bill Westerhuis; Bill, Linda &amp; Laura Meachem, Perth, Western Australia.</w:t>
      </w:r>
      <w:r w:rsidDel="00000000" w:rsidR="00000000" w:rsidRPr="00000000">
        <w:rPr>
          <w:rtl w:val="0"/>
        </w:rPr>
      </w:r>
    </w:p>
    <w:p w:rsidR="00000000" w:rsidDel="00000000" w:rsidP="00000000" w:rsidRDefault="00000000" w:rsidRPr="00000000" w14:paraId="00000B34">
      <w:pPr>
        <w:ind w:firstLine="72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sz w:val="28"/>
          <w:szCs w:val="28"/>
          <w:rtl w:val="0"/>
        </w:rPr>
        <w:t xml:space="preserve">INDEX</w:t>
      </w:r>
      <w:r w:rsidDel="00000000" w:rsidR="00000000" w:rsidRPr="00000000">
        <w:rPr>
          <w:rtl w:val="0"/>
        </w:rPr>
      </w:r>
    </w:p>
    <w:p w:rsidR="00000000" w:rsidDel="00000000" w:rsidP="00000000" w:rsidRDefault="00000000" w:rsidRPr="00000000" w14:paraId="00000B35">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Abel  75</w:t>
      </w:r>
      <w:r w:rsidDel="00000000" w:rsidR="00000000" w:rsidRPr="00000000">
        <w:rPr>
          <w:rtl w:val="0"/>
        </w:rPr>
      </w:r>
    </w:p>
    <w:p w:rsidR="00000000" w:rsidDel="00000000" w:rsidP="00000000" w:rsidRDefault="00000000" w:rsidRPr="00000000" w14:paraId="00000B36">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Abraham   77, 81</w:t>
      </w:r>
      <w:r w:rsidDel="00000000" w:rsidR="00000000" w:rsidRPr="00000000">
        <w:rPr>
          <w:rtl w:val="0"/>
        </w:rPr>
      </w:r>
    </w:p>
    <w:p w:rsidR="00000000" w:rsidDel="00000000" w:rsidP="00000000" w:rsidRDefault="00000000" w:rsidRPr="00000000" w14:paraId="00000B37">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Accidents   47</w:t>
      </w:r>
      <w:r w:rsidDel="00000000" w:rsidR="00000000" w:rsidRPr="00000000">
        <w:rPr>
          <w:rtl w:val="0"/>
        </w:rPr>
      </w:r>
    </w:p>
    <w:p w:rsidR="00000000" w:rsidDel="00000000" w:rsidP="00000000" w:rsidRDefault="00000000" w:rsidRPr="00000000" w14:paraId="00000B38">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Adam   x, 24, 75</w:t>
      </w:r>
      <w:r w:rsidDel="00000000" w:rsidR="00000000" w:rsidRPr="00000000">
        <w:rPr>
          <w:rtl w:val="0"/>
        </w:rPr>
      </w:r>
    </w:p>
    <w:p w:rsidR="00000000" w:rsidDel="00000000" w:rsidP="00000000" w:rsidRDefault="00000000" w:rsidRPr="00000000" w14:paraId="00000B39">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Angels   24</w:t>
      </w:r>
      <w:r w:rsidDel="00000000" w:rsidR="00000000" w:rsidRPr="00000000">
        <w:rPr>
          <w:rtl w:val="0"/>
        </w:rPr>
      </w:r>
    </w:p>
    <w:p w:rsidR="00000000" w:rsidDel="00000000" w:rsidP="00000000" w:rsidRDefault="00000000" w:rsidRPr="00000000" w14:paraId="00000B3A">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Anointing, Last, 37, 52-53  </w:t>
      </w:r>
      <w:r w:rsidDel="00000000" w:rsidR="00000000" w:rsidRPr="00000000">
        <w:rPr>
          <w:rtl w:val="0"/>
        </w:rPr>
      </w:r>
    </w:p>
    <w:p w:rsidR="00000000" w:rsidDel="00000000" w:rsidP="00000000" w:rsidRDefault="00000000" w:rsidRPr="00000000" w14:paraId="00000B3B">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Antichrist   83</w:t>
      </w:r>
      <w:r w:rsidDel="00000000" w:rsidR="00000000" w:rsidRPr="00000000">
        <w:rPr>
          <w:rtl w:val="0"/>
        </w:rPr>
      </w:r>
    </w:p>
    <w:p w:rsidR="00000000" w:rsidDel="00000000" w:rsidP="00000000" w:rsidRDefault="00000000" w:rsidRPr="00000000" w14:paraId="00000B3C">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Apostles   18-19, 64-65, 95, 100</w:t>
      </w:r>
      <w:r w:rsidDel="00000000" w:rsidR="00000000" w:rsidRPr="00000000">
        <w:rPr>
          <w:rtl w:val="0"/>
        </w:rPr>
      </w:r>
    </w:p>
    <w:p w:rsidR="00000000" w:rsidDel="00000000" w:rsidP="00000000" w:rsidRDefault="00000000" w:rsidRPr="00000000" w14:paraId="00000B3D">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Appearances   18-19</w:t>
      </w:r>
      <w:r w:rsidDel="00000000" w:rsidR="00000000" w:rsidRPr="00000000">
        <w:rPr>
          <w:rtl w:val="0"/>
        </w:rPr>
      </w:r>
    </w:p>
    <w:p w:rsidR="00000000" w:rsidDel="00000000" w:rsidP="00000000" w:rsidRDefault="00000000" w:rsidRPr="00000000" w14:paraId="00000B3E">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Aquinas   xf.2, 4, 25f2, 30, 37, 39, 40, 83f1-5</w:t>
      </w:r>
      <w:r w:rsidDel="00000000" w:rsidR="00000000" w:rsidRPr="00000000">
        <w:rPr>
          <w:rtl w:val="0"/>
        </w:rPr>
      </w:r>
    </w:p>
    <w:p w:rsidR="00000000" w:rsidDel="00000000" w:rsidP="00000000" w:rsidRDefault="00000000" w:rsidRPr="00000000" w14:paraId="00000B3F">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Ascension   25, 40, 48, 77, 90 </w:t>
      </w:r>
      <w:r w:rsidDel="00000000" w:rsidR="00000000" w:rsidRPr="00000000">
        <w:rPr>
          <w:rtl w:val="0"/>
        </w:rPr>
      </w:r>
    </w:p>
    <w:p w:rsidR="00000000" w:rsidDel="00000000" w:rsidP="00000000" w:rsidRDefault="00000000" w:rsidRPr="00000000" w14:paraId="00000B40">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Atonement   xi, 25, 74, 77, 90-93</w:t>
      </w:r>
      <w:r w:rsidDel="00000000" w:rsidR="00000000" w:rsidRPr="00000000">
        <w:rPr>
          <w:rtl w:val="0"/>
        </w:rPr>
      </w:r>
    </w:p>
    <w:p w:rsidR="00000000" w:rsidDel="00000000" w:rsidP="00000000" w:rsidRDefault="00000000" w:rsidRPr="00000000" w14:paraId="00000B41">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Authority xi, 19, 62-65, 73, 82, xvii</w:t>
      </w:r>
      <w:r w:rsidDel="00000000" w:rsidR="00000000" w:rsidRPr="00000000">
        <w:rPr>
          <w:rtl w:val="0"/>
        </w:rPr>
      </w:r>
    </w:p>
    <w:p w:rsidR="00000000" w:rsidDel="00000000" w:rsidP="00000000" w:rsidRDefault="00000000" w:rsidRPr="00000000" w14:paraId="00000B42">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Baptism  xi, 2-3, 5-11, 20, 28-31, 34-39, 58-59, 83, 92</w:t>
      </w:r>
      <w:r w:rsidDel="00000000" w:rsidR="00000000" w:rsidRPr="00000000">
        <w:rPr>
          <w:rtl w:val="0"/>
        </w:rPr>
      </w:r>
    </w:p>
    <w:p w:rsidR="00000000" w:rsidDel="00000000" w:rsidP="00000000" w:rsidRDefault="00000000" w:rsidRPr="00000000" w14:paraId="00000B43">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Bible  21-26</w:t>
      </w:r>
      <w:r w:rsidDel="00000000" w:rsidR="00000000" w:rsidRPr="00000000">
        <w:rPr>
          <w:rtl w:val="0"/>
        </w:rPr>
      </w:r>
    </w:p>
    <w:p w:rsidR="00000000" w:rsidDel="00000000" w:rsidP="00000000" w:rsidRDefault="00000000" w:rsidRPr="00000000" w14:paraId="00000B44">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Bishoprics   94, 95, 96</w:t>
      </w:r>
      <w:r w:rsidDel="00000000" w:rsidR="00000000" w:rsidRPr="00000000">
        <w:rPr>
          <w:rtl w:val="0"/>
        </w:rPr>
      </w:r>
    </w:p>
    <w:p w:rsidR="00000000" w:rsidDel="00000000" w:rsidP="00000000" w:rsidRDefault="00000000" w:rsidRPr="00000000" w14:paraId="00000B45">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Buddhism  6</w:t>
      </w:r>
      <w:r w:rsidDel="00000000" w:rsidR="00000000" w:rsidRPr="00000000">
        <w:rPr>
          <w:rtl w:val="0"/>
        </w:rPr>
      </w:r>
    </w:p>
    <w:p w:rsidR="00000000" w:rsidDel="00000000" w:rsidP="00000000" w:rsidRDefault="00000000" w:rsidRPr="00000000" w14:paraId="00000B46">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Cain  75</w:t>
      </w:r>
      <w:r w:rsidDel="00000000" w:rsidR="00000000" w:rsidRPr="00000000">
        <w:rPr>
          <w:rtl w:val="0"/>
        </w:rPr>
      </w:r>
    </w:p>
    <w:p w:rsidR="00000000" w:rsidDel="00000000" w:rsidP="00000000" w:rsidRDefault="00000000" w:rsidRPr="00000000" w14:paraId="00000B47">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Caiphas 81</w:t>
      </w:r>
      <w:r w:rsidDel="00000000" w:rsidR="00000000" w:rsidRPr="00000000">
        <w:rPr>
          <w:rtl w:val="0"/>
        </w:rPr>
      </w:r>
    </w:p>
    <w:p w:rsidR="00000000" w:rsidDel="00000000" w:rsidP="00000000" w:rsidRDefault="00000000" w:rsidRPr="00000000" w14:paraId="00000B48">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Calvin   xvii</w:t>
      </w:r>
      <w:r w:rsidDel="00000000" w:rsidR="00000000" w:rsidRPr="00000000">
        <w:rPr>
          <w:rtl w:val="0"/>
        </w:rPr>
      </w:r>
    </w:p>
    <w:p w:rsidR="00000000" w:rsidDel="00000000" w:rsidP="00000000" w:rsidRDefault="00000000" w:rsidRPr="00000000" w14:paraId="00000B49">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Celibacy  xvii f1</w:t>
      </w:r>
      <w:r w:rsidDel="00000000" w:rsidR="00000000" w:rsidRPr="00000000">
        <w:rPr>
          <w:rtl w:val="0"/>
        </w:rPr>
      </w:r>
    </w:p>
    <w:p w:rsidR="00000000" w:rsidDel="00000000" w:rsidP="00000000" w:rsidRDefault="00000000" w:rsidRPr="00000000" w14:paraId="00000B4A">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Church   xi, 25, 56-65 </w:t>
      </w:r>
      <w:r w:rsidDel="00000000" w:rsidR="00000000" w:rsidRPr="00000000">
        <w:rPr>
          <w:rtl w:val="0"/>
        </w:rPr>
      </w:r>
    </w:p>
    <w:p w:rsidR="00000000" w:rsidDel="00000000" w:rsidP="00000000" w:rsidRDefault="00000000" w:rsidRPr="00000000" w14:paraId="00000B4B">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Confirmation   37, 40-41</w:t>
      </w:r>
      <w:r w:rsidDel="00000000" w:rsidR="00000000" w:rsidRPr="00000000">
        <w:rPr>
          <w:rtl w:val="0"/>
        </w:rPr>
      </w:r>
    </w:p>
    <w:p w:rsidR="00000000" w:rsidDel="00000000" w:rsidP="00000000" w:rsidRDefault="00000000" w:rsidRPr="00000000" w14:paraId="00000B4C">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Contrition   12-16</w:t>
      </w:r>
      <w:r w:rsidDel="00000000" w:rsidR="00000000" w:rsidRPr="00000000">
        <w:rPr>
          <w:rtl w:val="0"/>
        </w:rPr>
      </w:r>
    </w:p>
    <w:p w:rsidR="00000000" w:rsidDel="00000000" w:rsidP="00000000" w:rsidRDefault="00000000" w:rsidRPr="00000000" w14:paraId="00000B4D">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Councils:</w:t>
      </w:r>
      <w:r w:rsidDel="00000000" w:rsidR="00000000" w:rsidRPr="00000000">
        <w:rPr>
          <w:rtl w:val="0"/>
        </w:rPr>
      </w:r>
    </w:p>
    <w:p w:rsidR="00000000" w:rsidDel="00000000" w:rsidP="00000000" w:rsidRDefault="00000000" w:rsidRPr="00000000" w14:paraId="00000B4E">
      <w:pPr>
        <w:ind w:left="426" w:hanging="426"/>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   AD 1438-45 Florence: 99</w:t>
      </w:r>
      <w:r w:rsidDel="00000000" w:rsidR="00000000" w:rsidRPr="00000000">
        <w:rPr>
          <w:rtl w:val="0"/>
        </w:rPr>
      </w:r>
    </w:p>
    <w:p w:rsidR="00000000" w:rsidDel="00000000" w:rsidP="00000000" w:rsidRDefault="00000000" w:rsidRPr="00000000" w14:paraId="00000B4F">
      <w:pPr>
        <w:ind w:left="426" w:hanging="426"/>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   AD 1545-63 Trent: xii, 6, 7, 8,</w:t>
      </w:r>
    </w:p>
    <w:p w:rsidR="00000000" w:rsidDel="00000000" w:rsidP="00000000" w:rsidRDefault="00000000" w:rsidRPr="00000000" w14:paraId="00000B50">
      <w:pPr>
        <w:ind w:left="567" w:firstLine="0"/>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 15, 30, 47, 56, 61, 77,</w:t>
      </w:r>
    </w:p>
    <w:p w:rsidR="00000000" w:rsidDel="00000000" w:rsidP="00000000" w:rsidRDefault="00000000" w:rsidRPr="00000000" w14:paraId="00000B51">
      <w:pPr>
        <w:ind w:left="567" w:firstLine="0"/>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83f9, xiv, xvii</w:t>
      </w:r>
      <w:r w:rsidDel="00000000" w:rsidR="00000000" w:rsidRPr="00000000">
        <w:rPr>
          <w:rtl w:val="0"/>
        </w:rPr>
      </w:r>
    </w:p>
    <w:p w:rsidR="00000000" w:rsidDel="00000000" w:rsidP="00000000" w:rsidRDefault="00000000" w:rsidRPr="00000000" w14:paraId="00000B52">
      <w:pP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   AD 1962-65 Vatican II: xii, f2</w:t>
      </w:r>
    </w:p>
    <w:p w:rsidR="00000000" w:rsidDel="00000000" w:rsidP="00000000" w:rsidRDefault="00000000" w:rsidRPr="00000000" w14:paraId="00000B53">
      <w:pPr>
        <w:ind w:left="567" w:firstLine="0"/>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61, 77, 85, 88f</w:t>
      </w:r>
      <w:r w:rsidDel="00000000" w:rsidR="00000000" w:rsidRPr="00000000">
        <w:rPr>
          <w:rtl w:val="0"/>
        </w:rPr>
      </w:r>
    </w:p>
    <w:p w:rsidR="00000000" w:rsidDel="00000000" w:rsidP="00000000" w:rsidRDefault="00000000" w:rsidRPr="00000000" w14:paraId="00000B54">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Creation   viii, x, 5</w:t>
      </w:r>
      <w:r w:rsidDel="00000000" w:rsidR="00000000" w:rsidRPr="00000000">
        <w:rPr>
          <w:rtl w:val="0"/>
        </w:rPr>
      </w:r>
    </w:p>
    <w:p w:rsidR="00000000" w:rsidDel="00000000" w:rsidP="00000000" w:rsidRDefault="00000000" w:rsidRPr="00000000" w14:paraId="00000B55">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Death   35, 64, 70-71, 83</w:t>
      </w:r>
      <w:r w:rsidDel="00000000" w:rsidR="00000000" w:rsidRPr="00000000">
        <w:rPr>
          <w:rtl w:val="0"/>
        </w:rPr>
      </w:r>
    </w:p>
    <w:p w:rsidR="00000000" w:rsidDel="00000000" w:rsidP="00000000" w:rsidRDefault="00000000" w:rsidRPr="00000000" w14:paraId="00000B56">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Diagrams  12, 22, 36, 38, 87, 94</w:t>
      </w:r>
      <w:r w:rsidDel="00000000" w:rsidR="00000000" w:rsidRPr="00000000">
        <w:rPr>
          <w:rtl w:val="0"/>
        </w:rPr>
      </w:r>
    </w:p>
    <w:p w:rsidR="00000000" w:rsidDel="00000000" w:rsidP="00000000" w:rsidRDefault="00000000" w:rsidRPr="00000000" w14:paraId="00000B57">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Didache   85</w:t>
      </w:r>
      <w:r w:rsidDel="00000000" w:rsidR="00000000" w:rsidRPr="00000000">
        <w:rPr>
          <w:rtl w:val="0"/>
        </w:rPr>
      </w:r>
    </w:p>
    <w:p w:rsidR="00000000" w:rsidDel="00000000" w:rsidP="00000000" w:rsidRDefault="00000000" w:rsidRPr="00000000" w14:paraId="00000B58">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Eternity  ix-xii,83, 97</w:t>
      </w:r>
      <w:r w:rsidDel="00000000" w:rsidR="00000000" w:rsidRPr="00000000">
        <w:rPr>
          <w:rtl w:val="0"/>
        </w:rPr>
      </w:r>
    </w:p>
    <w:p w:rsidR="00000000" w:rsidDel="00000000" w:rsidP="00000000" w:rsidRDefault="00000000" w:rsidRPr="00000000" w14:paraId="00000B59">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Eucharist  37, 42-49, 87, 92</w:t>
      </w:r>
      <w:r w:rsidDel="00000000" w:rsidR="00000000" w:rsidRPr="00000000">
        <w:rPr>
          <w:rtl w:val="0"/>
        </w:rPr>
      </w:r>
    </w:p>
    <w:p w:rsidR="00000000" w:rsidDel="00000000" w:rsidP="00000000" w:rsidRDefault="00000000" w:rsidRPr="00000000" w14:paraId="00000B5A">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Evolution  23f, 24f.1</w:t>
      </w:r>
      <w:r w:rsidDel="00000000" w:rsidR="00000000" w:rsidRPr="00000000">
        <w:rPr>
          <w:rtl w:val="0"/>
        </w:rPr>
      </w:r>
    </w:p>
    <w:p w:rsidR="00000000" w:rsidDel="00000000" w:rsidP="00000000" w:rsidRDefault="00000000" w:rsidRPr="00000000" w14:paraId="00000B5B">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Existence   ix, 23</w:t>
      </w:r>
      <w:r w:rsidDel="00000000" w:rsidR="00000000" w:rsidRPr="00000000">
        <w:rPr>
          <w:rtl w:val="0"/>
        </w:rPr>
      </w:r>
    </w:p>
    <w:p w:rsidR="00000000" w:rsidDel="00000000" w:rsidP="00000000" w:rsidRDefault="00000000" w:rsidRPr="00000000" w14:paraId="00000B5C">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Expiation  21-26, 72-73, 89, 93</w:t>
      </w:r>
      <w:r w:rsidDel="00000000" w:rsidR="00000000" w:rsidRPr="00000000">
        <w:rPr>
          <w:rtl w:val="0"/>
        </w:rPr>
      </w:r>
    </w:p>
    <w:p w:rsidR="00000000" w:rsidDel="00000000" w:rsidP="00000000" w:rsidRDefault="00000000" w:rsidRPr="00000000" w14:paraId="00000B5D">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Faith Alone (Sola Fides) 34, xvii</w:t>
      </w:r>
      <w:r w:rsidDel="00000000" w:rsidR="00000000" w:rsidRPr="00000000">
        <w:rPr>
          <w:rtl w:val="0"/>
        </w:rPr>
      </w:r>
    </w:p>
    <w:p w:rsidR="00000000" w:rsidDel="00000000" w:rsidP="00000000" w:rsidRDefault="00000000" w:rsidRPr="00000000" w14:paraId="00000B5E">
      <w:pPr>
        <w:ind w:left="567" w:hanging="567"/>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Freewill   ix, x, xi, 13, 24, 34, 39, 45, 55 </w:t>
      </w:r>
      <w:r w:rsidDel="00000000" w:rsidR="00000000" w:rsidRPr="00000000">
        <w:rPr>
          <w:rtl w:val="0"/>
        </w:rPr>
      </w:r>
    </w:p>
    <w:p w:rsidR="00000000" w:rsidDel="00000000" w:rsidP="00000000" w:rsidRDefault="00000000" w:rsidRPr="00000000" w14:paraId="00000B5F">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Gospels  6, 83, 96, xviii-xx</w:t>
      </w:r>
      <w:r w:rsidDel="00000000" w:rsidR="00000000" w:rsidRPr="00000000">
        <w:rPr>
          <w:rtl w:val="0"/>
        </w:rPr>
      </w:r>
    </w:p>
    <w:p w:rsidR="00000000" w:rsidDel="00000000" w:rsidP="00000000" w:rsidRDefault="00000000" w:rsidRPr="00000000" w14:paraId="00000B60">
      <w:pPr>
        <w:ind w:left="567" w:hanging="567"/>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Grace:Supernatural  x-xii, 2, 10-12, 14-16, 25, 30-35, 58-59, 97, xvii </w:t>
      </w:r>
      <w:r w:rsidDel="00000000" w:rsidR="00000000" w:rsidRPr="00000000">
        <w:rPr>
          <w:rtl w:val="0"/>
        </w:rPr>
      </w:r>
    </w:p>
    <w:p w:rsidR="00000000" w:rsidDel="00000000" w:rsidP="00000000" w:rsidRDefault="00000000" w:rsidRPr="00000000" w14:paraId="00000B61">
      <w:pP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Heaven  83, 97</w:t>
      </w:r>
    </w:p>
    <w:p w:rsidR="00000000" w:rsidDel="00000000" w:rsidP="00000000" w:rsidRDefault="00000000" w:rsidRPr="00000000" w14:paraId="00000B62">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Hell  83, 97</w:t>
      </w:r>
      <w:r w:rsidDel="00000000" w:rsidR="00000000" w:rsidRPr="00000000">
        <w:rPr>
          <w:rtl w:val="0"/>
        </w:rPr>
      </w:r>
    </w:p>
    <w:p w:rsidR="00000000" w:rsidDel="00000000" w:rsidP="00000000" w:rsidRDefault="00000000" w:rsidRPr="00000000" w14:paraId="00000B63">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Heresy  xi-xii, 56, 61f, 85f, xvi, xvii</w:t>
      </w:r>
      <w:r w:rsidDel="00000000" w:rsidR="00000000" w:rsidRPr="00000000">
        <w:rPr>
          <w:rtl w:val="0"/>
        </w:rPr>
      </w:r>
    </w:p>
    <w:p w:rsidR="00000000" w:rsidDel="00000000" w:rsidP="00000000" w:rsidRDefault="00000000" w:rsidRPr="00000000" w14:paraId="00000B64">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Hierarchy, Jews 65, 66, 78-82</w:t>
      </w:r>
      <w:r w:rsidDel="00000000" w:rsidR="00000000" w:rsidRPr="00000000">
        <w:rPr>
          <w:rtl w:val="0"/>
        </w:rPr>
      </w:r>
    </w:p>
    <w:p w:rsidR="00000000" w:rsidDel="00000000" w:rsidP="00000000" w:rsidRDefault="00000000" w:rsidRPr="00000000" w14:paraId="00000B65">
      <w:pPr>
        <w:ind w:left="567" w:firstLine="0"/>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Illustrations  v, vii, 3, 5, 11, 12, 13, 29, 38, 42-43, 45, 58, 60, 66, 69, 70, 72, 87, 89, 94, 98, xiii</w:t>
      </w:r>
      <w:r w:rsidDel="00000000" w:rsidR="00000000" w:rsidRPr="00000000">
        <w:rPr>
          <w:rtl w:val="0"/>
        </w:rPr>
      </w:r>
    </w:p>
    <w:p w:rsidR="00000000" w:rsidDel="00000000" w:rsidP="00000000" w:rsidRDefault="00000000" w:rsidRPr="00000000" w14:paraId="00000B66">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Image  viii-xii</w:t>
      </w:r>
      <w:r w:rsidDel="00000000" w:rsidR="00000000" w:rsidRPr="00000000">
        <w:rPr>
          <w:rtl w:val="0"/>
        </w:rPr>
      </w:r>
    </w:p>
    <w:p w:rsidR="00000000" w:rsidDel="00000000" w:rsidP="00000000" w:rsidRDefault="00000000" w:rsidRPr="00000000" w14:paraId="00000B67">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Incarnation  25, 99</w:t>
      </w:r>
      <w:r w:rsidDel="00000000" w:rsidR="00000000" w:rsidRPr="00000000">
        <w:rPr>
          <w:rtl w:val="0"/>
        </w:rPr>
      </w:r>
    </w:p>
    <w:p w:rsidR="00000000" w:rsidDel="00000000" w:rsidP="00000000" w:rsidRDefault="00000000" w:rsidRPr="00000000" w14:paraId="00000B68">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Intellect  x, 38, 65</w:t>
      </w:r>
      <w:r w:rsidDel="00000000" w:rsidR="00000000" w:rsidRPr="00000000">
        <w:rPr>
          <w:rtl w:val="0"/>
        </w:rPr>
      </w:r>
    </w:p>
    <w:p w:rsidR="00000000" w:rsidDel="00000000" w:rsidP="00000000" w:rsidRDefault="00000000" w:rsidRPr="00000000" w14:paraId="00000B69">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Isaac  77</w:t>
      </w:r>
      <w:r w:rsidDel="00000000" w:rsidR="00000000" w:rsidRPr="00000000">
        <w:rPr>
          <w:rtl w:val="0"/>
        </w:rPr>
      </w:r>
    </w:p>
    <w:p w:rsidR="00000000" w:rsidDel="00000000" w:rsidP="00000000" w:rsidRDefault="00000000" w:rsidRPr="00000000" w14:paraId="00000B6A">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Israel  64, 65, 75, 81 82</w:t>
      </w:r>
      <w:r w:rsidDel="00000000" w:rsidR="00000000" w:rsidRPr="00000000">
        <w:rPr>
          <w:rtl w:val="0"/>
        </w:rPr>
      </w:r>
    </w:p>
    <w:p w:rsidR="00000000" w:rsidDel="00000000" w:rsidP="00000000" w:rsidRDefault="00000000" w:rsidRPr="00000000" w14:paraId="00000B6B">
      <w:pPr>
        <w:rPr>
          <w:sz w:val="18"/>
          <w:szCs w:val="18"/>
        </w:rPr>
      </w:pPr>
      <w:r w:rsidDel="00000000" w:rsidR="00000000" w:rsidRPr="00000000">
        <w:rPr>
          <w:rtl w:val="0"/>
        </w:rPr>
      </w:r>
    </w:p>
    <w:p w:rsidR="00000000" w:rsidDel="00000000" w:rsidP="00000000" w:rsidRDefault="00000000" w:rsidRPr="00000000" w14:paraId="00000B6C">
      <w:pPr>
        <w:rPr>
          <w:sz w:val="18"/>
          <w:szCs w:val="18"/>
        </w:rPr>
      </w:pPr>
      <w:r w:rsidDel="00000000" w:rsidR="00000000" w:rsidRPr="00000000">
        <w:rPr>
          <w:rtl w:val="0"/>
        </w:rPr>
      </w:r>
    </w:p>
    <w:p w:rsidR="00000000" w:rsidDel="00000000" w:rsidP="00000000" w:rsidRDefault="00000000" w:rsidRPr="00000000" w14:paraId="00000B6D">
      <w:pPr>
        <w:rPr>
          <w:sz w:val="18"/>
          <w:szCs w:val="18"/>
        </w:rPr>
      </w:pPr>
      <w:r w:rsidDel="00000000" w:rsidR="00000000" w:rsidRPr="00000000">
        <w:rPr>
          <w:rtl w:val="0"/>
        </w:rPr>
      </w:r>
    </w:p>
    <w:p w:rsidR="00000000" w:rsidDel="00000000" w:rsidP="00000000" w:rsidRDefault="00000000" w:rsidRPr="00000000" w14:paraId="00000B6E">
      <w:pPr>
        <w:rPr>
          <w:sz w:val="18"/>
          <w:szCs w:val="18"/>
        </w:rPr>
      </w:pPr>
      <w:r w:rsidDel="00000000" w:rsidR="00000000" w:rsidRPr="00000000">
        <w:rPr>
          <w:rtl w:val="0"/>
        </w:rPr>
      </w:r>
    </w:p>
    <w:p w:rsidR="00000000" w:rsidDel="00000000" w:rsidP="00000000" w:rsidRDefault="00000000" w:rsidRPr="00000000" w14:paraId="00000B6F">
      <w:pPr>
        <w:rPr>
          <w:sz w:val="18"/>
          <w:szCs w:val="18"/>
        </w:rPr>
      </w:pPr>
      <w:r w:rsidDel="00000000" w:rsidR="00000000" w:rsidRPr="00000000">
        <w:rPr>
          <w:rtl w:val="0"/>
        </w:rPr>
      </w:r>
    </w:p>
    <w:p w:rsidR="00000000" w:rsidDel="00000000" w:rsidP="00000000" w:rsidRDefault="00000000" w:rsidRPr="00000000" w14:paraId="00000B70">
      <w:pP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Jerusalem  25, 95</w:t>
      </w:r>
    </w:p>
    <w:p w:rsidR="00000000" w:rsidDel="00000000" w:rsidP="00000000" w:rsidRDefault="00000000" w:rsidRPr="00000000" w14:paraId="00000B71">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Jews  24-25, 65, 66, 72-82</w:t>
      </w:r>
      <w:r w:rsidDel="00000000" w:rsidR="00000000" w:rsidRPr="00000000">
        <w:rPr>
          <w:rtl w:val="0"/>
        </w:rPr>
      </w:r>
    </w:p>
    <w:p w:rsidR="00000000" w:rsidDel="00000000" w:rsidP="00000000" w:rsidRDefault="00000000" w:rsidRPr="00000000" w14:paraId="00000B72">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Josephus Flavius 65</w:t>
      </w:r>
      <w:r w:rsidDel="00000000" w:rsidR="00000000" w:rsidRPr="00000000">
        <w:rPr>
          <w:rtl w:val="0"/>
        </w:rPr>
      </w:r>
    </w:p>
    <w:p w:rsidR="00000000" w:rsidDel="00000000" w:rsidP="00000000" w:rsidRDefault="00000000" w:rsidRPr="00000000" w14:paraId="00000B73">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Judgment: Particular 83</w:t>
      </w:r>
      <w:r w:rsidDel="00000000" w:rsidR="00000000" w:rsidRPr="00000000">
        <w:rPr>
          <w:rtl w:val="0"/>
        </w:rPr>
      </w:r>
    </w:p>
    <w:p w:rsidR="00000000" w:rsidDel="00000000" w:rsidP="00000000" w:rsidRDefault="00000000" w:rsidRPr="00000000" w14:paraId="00000B74">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ab/>
        <w:t xml:space="preserve">  General  83, 97</w:t>
      </w:r>
      <w:r w:rsidDel="00000000" w:rsidR="00000000" w:rsidRPr="00000000">
        <w:rPr>
          <w:rtl w:val="0"/>
        </w:rPr>
      </w:r>
    </w:p>
    <w:p w:rsidR="00000000" w:rsidDel="00000000" w:rsidP="00000000" w:rsidRDefault="00000000" w:rsidRPr="00000000" w14:paraId="00000B75">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Justification   34, xvii</w:t>
      </w:r>
      <w:r w:rsidDel="00000000" w:rsidR="00000000" w:rsidRPr="00000000">
        <w:rPr>
          <w:rtl w:val="0"/>
        </w:rPr>
      </w:r>
    </w:p>
    <w:p w:rsidR="00000000" w:rsidDel="00000000" w:rsidP="00000000" w:rsidRDefault="00000000" w:rsidRPr="00000000" w14:paraId="00000B76">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Justice 83</w:t>
      </w:r>
      <w:r w:rsidDel="00000000" w:rsidR="00000000" w:rsidRPr="00000000">
        <w:rPr>
          <w:rtl w:val="0"/>
        </w:rPr>
      </w:r>
    </w:p>
    <w:p w:rsidR="00000000" w:rsidDel="00000000" w:rsidP="00000000" w:rsidRDefault="00000000" w:rsidRPr="00000000" w14:paraId="00000B77">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Justin  AD.165, 85</w:t>
      </w:r>
      <w:r w:rsidDel="00000000" w:rsidR="00000000" w:rsidRPr="00000000">
        <w:rPr>
          <w:rtl w:val="0"/>
        </w:rPr>
      </w:r>
    </w:p>
    <w:p w:rsidR="00000000" w:rsidDel="00000000" w:rsidP="00000000" w:rsidRDefault="00000000" w:rsidRPr="00000000" w14:paraId="00000B78">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Knox     xvii</w:t>
      </w:r>
      <w:r w:rsidDel="00000000" w:rsidR="00000000" w:rsidRPr="00000000">
        <w:rPr>
          <w:rtl w:val="0"/>
        </w:rPr>
      </w:r>
    </w:p>
    <w:p w:rsidR="00000000" w:rsidDel="00000000" w:rsidP="00000000" w:rsidRDefault="00000000" w:rsidRPr="00000000" w14:paraId="00000B79">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Lazarus  25, 78, 79</w:t>
      </w:r>
      <w:r w:rsidDel="00000000" w:rsidR="00000000" w:rsidRPr="00000000">
        <w:rPr>
          <w:rtl w:val="0"/>
        </w:rPr>
      </w:r>
    </w:p>
    <w:p w:rsidR="00000000" w:rsidDel="00000000" w:rsidP="00000000" w:rsidRDefault="00000000" w:rsidRPr="00000000" w14:paraId="00000B7A">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Likeness   viii, x-xii, 30</w:t>
      </w:r>
      <w:r w:rsidDel="00000000" w:rsidR="00000000" w:rsidRPr="00000000">
        <w:rPr>
          <w:rtl w:val="0"/>
        </w:rPr>
      </w:r>
    </w:p>
    <w:p w:rsidR="00000000" w:rsidDel="00000000" w:rsidP="00000000" w:rsidRDefault="00000000" w:rsidRPr="00000000" w14:paraId="00000B7B">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Limbo   83</w:t>
      </w:r>
      <w:r w:rsidDel="00000000" w:rsidR="00000000" w:rsidRPr="00000000">
        <w:rPr>
          <w:rtl w:val="0"/>
        </w:rPr>
      </w:r>
    </w:p>
    <w:p w:rsidR="00000000" w:rsidDel="00000000" w:rsidP="00000000" w:rsidRDefault="00000000" w:rsidRPr="00000000" w14:paraId="00000B7C">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Lord's Prayer  vi</w:t>
      </w:r>
      <w:r w:rsidDel="00000000" w:rsidR="00000000" w:rsidRPr="00000000">
        <w:rPr>
          <w:rtl w:val="0"/>
        </w:rPr>
      </w:r>
    </w:p>
    <w:p w:rsidR="00000000" w:rsidDel="00000000" w:rsidP="00000000" w:rsidRDefault="00000000" w:rsidRPr="00000000" w14:paraId="00000B7D">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Luther   xvii</w:t>
      </w:r>
      <w:r w:rsidDel="00000000" w:rsidR="00000000" w:rsidRPr="00000000">
        <w:rPr>
          <w:rtl w:val="0"/>
        </w:rPr>
      </w:r>
    </w:p>
    <w:p w:rsidR="00000000" w:rsidDel="00000000" w:rsidP="00000000" w:rsidRDefault="00000000" w:rsidRPr="00000000" w14:paraId="00000B7E">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Machabees, 97</w:t>
      </w:r>
      <w:r w:rsidDel="00000000" w:rsidR="00000000" w:rsidRPr="00000000">
        <w:rPr>
          <w:rtl w:val="0"/>
        </w:rPr>
      </w:r>
    </w:p>
    <w:p w:rsidR="00000000" w:rsidDel="00000000" w:rsidP="00000000" w:rsidRDefault="00000000" w:rsidRPr="00000000" w14:paraId="00000B7F">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Mahommedans   6</w:t>
      </w:r>
      <w:r w:rsidDel="00000000" w:rsidR="00000000" w:rsidRPr="00000000">
        <w:rPr>
          <w:rtl w:val="0"/>
        </w:rPr>
      </w:r>
    </w:p>
    <w:p w:rsidR="00000000" w:rsidDel="00000000" w:rsidP="00000000" w:rsidRDefault="00000000" w:rsidRPr="00000000" w14:paraId="00000B80">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Malachias   70, 77</w:t>
      </w:r>
      <w:r w:rsidDel="00000000" w:rsidR="00000000" w:rsidRPr="00000000">
        <w:rPr>
          <w:rtl w:val="0"/>
        </w:rPr>
      </w:r>
    </w:p>
    <w:p w:rsidR="00000000" w:rsidDel="00000000" w:rsidP="00000000" w:rsidRDefault="00000000" w:rsidRPr="00000000" w14:paraId="00000B81">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Man, defined  viii-xi, 24, 82-83, 97</w:t>
      </w:r>
      <w:r w:rsidDel="00000000" w:rsidR="00000000" w:rsidRPr="00000000">
        <w:rPr>
          <w:rtl w:val="0"/>
        </w:rPr>
      </w:r>
    </w:p>
    <w:p w:rsidR="00000000" w:rsidDel="00000000" w:rsidP="00000000" w:rsidRDefault="00000000" w:rsidRPr="00000000" w14:paraId="00000B82">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Manna   44, 46</w:t>
      </w:r>
      <w:r w:rsidDel="00000000" w:rsidR="00000000" w:rsidRPr="00000000">
        <w:rPr>
          <w:rtl w:val="0"/>
        </w:rPr>
      </w:r>
    </w:p>
    <w:p w:rsidR="00000000" w:rsidDel="00000000" w:rsidP="00000000" w:rsidRDefault="00000000" w:rsidRPr="00000000" w14:paraId="00000B83">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Marriage  37, 50-51</w:t>
      </w:r>
      <w:r w:rsidDel="00000000" w:rsidR="00000000" w:rsidRPr="00000000">
        <w:rPr>
          <w:rtl w:val="0"/>
        </w:rPr>
      </w:r>
    </w:p>
    <w:p w:rsidR="00000000" w:rsidDel="00000000" w:rsidP="00000000" w:rsidRDefault="00000000" w:rsidRPr="00000000" w14:paraId="00000B84">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Mary   iv, 24-25, 98-99, xvii</w:t>
      </w:r>
      <w:r w:rsidDel="00000000" w:rsidR="00000000" w:rsidRPr="00000000">
        <w:rPr>
          <w:rtl w:val="0"/>
        </w:rPr>
      </w:r>
    </w:p>
    <w:p w:rsidR="00000000" w:rsidDel="00000000" w:rsidP="00000000" w:rsidRDefault="00000000" w:rsidRPr="00000000" w14:paraId="00000B85">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Melchisadech 77, 90, 96</w:t>
      </w:r>
      <w:r w:rsidDel="00000000" w:rsidR="00000000" w:rsidRPr="00000000">
        <w:rPr>
          <w:rtl w:val="0"/>
        </w:rPr>
      </w:r>
    </w:p>
    <w:p w:rsidR="00000000" w:rsidDel="00000000" w:rsidP="00000000" w:rsidRDefault="00000000" w:rsidRPr="00000000" w14:paraId="00000B86">
      <w:pPr>
        <w:ind w:left="709" w:hanging="709"/>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Messiah  25, 45, 62, 63, 65, 66, 71, 80-82</w:t>
      </w:r>
      <w:r w:rsidDel="00000000" w:rsidR="00000000" w:rsidRPr="00000000">
        <w:rPr>
          <w:rtl w:val="0"/>
        </w:rPr>
      </w:r>
    </w:p>
    <w:p w:rsidR="00000000" w:rsidDel="00000000" w:rsidP="00000000" w:rsidRDefault="00000000" w:rsidRPr="00000000" w14:paraId="00000B87">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Mosaic Law 50, 78f1, 79</w:t>
      </w:r>
      <w:r w:rsidDel="00000000" w:rsidR="00000000" w:rsidRPr="00000000">
        <w:rPr>
          <w:rtl w:val="0"/>
        </w:rPr>
      </w:r>
    </w:p>
    <w:p w:rsidR="00000000" w:rsidDel="00000000" w:rsidP="00000000" w:rsidRDefault="00000000" w:rsidRPr="00000000" w14:paraId="00000B88">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Moses  75</w:t>
      </w:r>
      <w:r w:rsidDel="00000000" w:rsidR="00000000" w:rsidRPr="00000000">
        <w:rPr>
          <w:rtl w:val="0"/>
        </w:rPr>
      </w:r>
    </w:p>
    <w:p w:rsidR="00000000" w:rsidDel="00000000" w:rsidP="00000000" w:rsidRDefault="00000000" w:rsidRPr="00000000" w14:paraId="00000B89">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Noah,  75</w:t>
      </w:r>
      <w:r w:rsidDel="00000000" w:rsidR="00000000" w:rsidRPr="00000000">
        <w:rPr>
          <w:rtl w:val="0"/>
        </w:rPr>
      </w:r>
    </w:p>
    <w:p w:rsidR="00000000" w:rsidDel="00000000" w:rsidP="00000000" w:rsidRDefault="00000000" w:rsidRPr="00000000" w14:paraId="00000B8A">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Order, Holy  37, 51, 94-97</w:t>
      </w:r>
      <w:r w:rsidDel="00000000" w:rsidR="00000000" w:rsidRPr="00000000">
        <w:rPr>
          <w:rtl w:val="0"/>
        </w:rPr>
      </w:r>
    </w:p>
    <w:p w:rsidR="00000000" w:rsidDel="00000000" w:rsidP="00000000" w:rsidRDefault="00000000" w:rsidRPr="00000000" w14:paraId="00000B8B">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Pagans   72, 9lfl</w:t>
      </w:r>
      <w:r w:rsidDel="00000000" w:rsidR="00000000" w:rsidRPr="00000000">
        <w:rPr>
          <w:rtl w:val="0"/>
        </w:rPr>
      </w:r>
    </w:p>
    <w:p w:rsidR="00000000" w:rsidDel="00000000" w:rsidP="00000000" w:rsidRDefault="00000000" w:rsidRPr="00000000" w14:paraId="00000B8C">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Pardon   12-16</w:t>
      </w:r>
      <w:r w:rsidDel="00000000" w:rsidR="00000000" w:rsidRPr="00000000">
        <w:rPr>
          <w:rtl w:val="0"/>
        </w:rPr>
      </w:r>
    </w:p>
    <w:p w:rsidR="00000000" w:rsidDel="00000000" w:rsidP="00000000" w:rsidRDefault="00000000" w:rsidRPr="00000000" w14:paraId="00000B8D">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Pasch/Passover 75-77, 79</w:t>
      </w:r>
      <w:r w:rsidDel="00000000" w:rsidR="00000000" w:rsidRPr="00000000">
        <w:rPr>
          <w:rtl w:val="0"/>
        </w:rPr>
      </w:r>
    </w:p>
    <w:p w:rsidR="00000000" w:rsidDel="00000000" w:rsidP="00000000" w:rsidRDefault="00000000" w:rsidRPr="00000000" w14:paraId="00000B8E">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Penance  12-16, 37</w:t>
      </w:r>
      <w:r w:rsidDel="00000000" w:rsidR="00000000" w:rsidRPr="00000000">
        <w:rPr>
          <w:rtl w:val="0"/>
        </w:rPr>
      </w:r>
    </w:p>
    <w:p w:rsidR="00000000" w:rsidDel="00000000" w:rsidP="00000000" w:rsidRDefault="00000000" w:rsidRPr="00000000" w14:paraId="00000B8F">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Pentecost  40, 64, 94</w:t>
      </w:r>
      <w:r w:rsidDel="00000000" w:rsidR="00000000" w:rsidRPr="00000000">
        <w:rPr>
          <w:rtl w:val="0"/>
        </w:rPr>
      </w:r>
    </w:p>
    <w:p w:rsidR="00000000" w:rsidDel="00000000" w:rsidP="00000000" w:rsidRDefault="00000000" w:rsidRPr="00000000" w14:paraId="00000B90">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Perfection  viii, x-xi, 28-38</w:t>
      </w:r>
      <w:r w:rsidDel="00000000" w:rsidR="00000000" w:rsidRPr="00000000">
        <w:rPr>
          <w:rtl w:val="0"/>
        </w:rPr>
      </w:r>
    </w:p>
    <w:p w:rsidR="00000000" w:rsidDel="00000000" w:rsidP="00000000" w:rsidRDefault="00000000" w:rsidRPr="00000000" w14:paraId="00000B91">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Places:     Alexandria, 95</w:t>
      </w:r>
      <w:r w:rsidDel="00000000" w:rsidR="00000000" w:rsidRPr="00000000">
        <w:rPr>
          <w:rtl w:val="0"/>
        </w:rPr>
      </w:r>
    </w:p>
    <w:p w:rsidR="00000000" w:rsidDel="00000000" w:rsidP="00000000" w:rsidRDefault="00000000" w:rsidRPr="00000000" w14:paraId="00000B92">
      <w:pPr>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Antioch  95</w:t>
      </w:r>
      <w:r w:rsidDel="00000000" w:rsidR="00000000" w:rsidRPr="00000000">
        <w:rPr>
          <w:rtl w:val="0"/>
        </w:rPr>
      </w:r>
    </w:p>
    <w:p w:rsidR="00000000" w:rsidDel="00000000" w:rsidP="00000000" w:rsidRDefault="00000000" w:rsidRPr="00000000" w14:paraId="00000B93">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Bethany/Bethania 19, 78-79 </w:t>
        <w:tab/>
      </w:r>
      <w:r w:rsidDel="00000000" w:rsidR="00000000" w:rsidRPr="00000000">
        <w:rPr>
          <w:rtl w:val="0"/>
        </w:rPr>
      </w:r>
    </w:p>
    <w:p w:rsidR="00000000" w:rsidDel="00000000" w:rsidP="00000000" w:rsidRDefault="00000000" w:rsidRPr="00000000" w14:paraId="00000B94">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ab/>
        <w:t xml:space="preserve">Bethlehem xviii, 80</w:t>
      </w:r>
      <w:r w:rsidDel="00000000" w:rsidR="00000000" w:rsidRPr="00000000">
        <w:rPr>
          <w:rtl w:val="0"/>
        </w:rPr>
      </w:r>
    </w:p>
    <w:p w:rsidR="00000000" w:rsidDel="00000000" w:rsidP="00000000" w:rsidRDefault="00000000" w:rsidRPr="00000000" w14:paraId="00000B95">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ab/>
        <w:t xml:space="preserve">Calvary  xii, 71, 81, 82</w:t>
        <w:tab/>
        <w:t xml:space="preserve">Capharnaum  44, 45</w:t>
      </w:r>
      <w:r w:rsidDel="00000000" w:rsidR="00000000" w:rsidRPr="00000000">
        <w:rPr>
          <w:rtl w:val="0"/>
        </w:rPr>
      </w:r>
    </w:p>
    <w:p w:rsidR="00000000" w:rsidDel="00000000" w:rsidP="00000000" w:rsidRDefault="00000000" w:rsidRPr="00000000" w14:paraId="00000B96">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ab/>
        <w:t xml:space="preserve">Cedron Brook  79</w:t>
      </w:r>
      <w:r w:rsidDel="00000000" w:rsidR="00000000" w:rsidRPr="00000000">
        <w:rPr>
          <w:rtl w:val="0"/>
        </w:rPr>
      </w:r>
    </w:p>
    <w:p w:rsidR="00000000" w:rsidDel="00000000" w:rsidP="00000000" w:rsidRDefault="00000000" w:rsidRPr="00000000" w14:paraId="00000B97">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ab/>
        <w:t xml:space="preserve">Constantinople   95</w:t>
      </w:r>
      <w:r w:rsidDel="00000000" w:rsidR="00000000" w:rsidRPr="00000000">
        <w:rPr>
          <w:rtl w:val="0"/>
        </w:rPr>
      </w:r>
    </w:p>
    <w:p w:rsidR="00000000" w:rsidDel="00000000" w:rsidP="00000000" w:rsidRDefault="00000000" w:rsidRPr="00000000" w14:paraId="00000B98">
      <w:pPr>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Corinth  34, 65, 84</w:t>
      </w:r>
      <w:r w:rsidDel="00000000" w:rsidR="00000000" w:rsidRPr="00000000">
        <w:rPr>
          <w:rtl w:val="0"/>
        </w:rPr>
      </w:r>
    </w:p>
    <w:p w:rsidR="00000000" w:rsidDel="00000000" w:rsidP="00000000" w:rsidRDefault="00000000" w:rsidRPr="00000000" w14:paraId="00000B99">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ab/>
        <w:t xml:space="preserve">Eden   x, 38</w:t>
      </w:r>
      <w:r w:rsidDel="00000000" w:rsidR="00000000" w:rsidRPr="00000000">
        <w:rPr>
          <w:rtl w:val="0"/>
        </w:rPr>
      </w:r>
    </w:p>
    <w:p w:rsidR="00000000" w:rsidDel="00000000" w:rsidP="00000000" w:rsidRDefault="00000000" w:rsidRPr="00000000" w14:paraId="00000B9A">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ab/>
        <w:t xml:space="preserve">Egypt  75, 86</w:t>
      </w:r>
      <w:r w:rsidDel="00000000" w:rsidR="00000000" w:rsidRPr="00000000">
        <w:rPr>
          <w:rtl w:val="0"/>
        </w:rPr>
      </w:r>
    </w:p>
    <w:p w:rsidR="00000000" w:rsidDel="00000000" w:rsidP="00000000" w:rsidRDefault="00000000" w:rsidRPr="00000000" w14:paraId="00000B9B">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ab/>
        <w:t xml:space="preserve">Emmaus  18-19</w:t>
      </w:r>
      <w:r w:rsidDel="00000000" w:rsidR="00000000" w:rsidRPr="00000000">
        <w:rPr>
          <w:rtl w:val="0"/>
        </w:rPr>
      </w:r>
    </w:p>
    <w:p w:rsidR="00000000" w:rsidDel="00000000" w:rsidP="00000000" w:rsidRDefault="00000000" w:rsidRPr="00000000" w14:paraId="00000B9C">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ab/>
        <w:t xml:space="preserve">Galilee  18-19, 63</w:t>
      </w:r>
      <w:r w:rsidDel="00000000" w:rsidR="00000000" w:rsidRPr="00000000">
        <w:rPr>
          <w:rtl w:val="0"/>
        </w:rPr>
      </w:r>
    </w:p>
    <w:p w:rsidR="00000000" w:rsidDel="00000000" w:rsidP="00000000" w:rsidRDefault="00000000" w:rsidRPr="00000000" w14:paraId="00000B9D">
      <w:pPr>
        <w:ind w:left="720" w:firstLine="0"/>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Genesareth, Lake  63 Jerusalem  19, 25,  40-41, 46, 64, 65, 75, 78, 79, 82, 95</w:t>
      </w:r>
    </w:p>
    <w:p w:rsidR="00000000" w:rsidDel="00000000" w:rsidP="00000000" w:rsidRDefault="00000000" w:rsidRPr="00000000" w14:paraId="00000B9E">
      <w:pPr>
        <w:ind w:left="720" w:firstLine="0"/>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Jordan River  39</w:t>
      </w:r>
    </w:p>
    <w:p w:rsidR="00000000" w:rsidDel="00000000" w:rsidP="00000000" w:rsidRDefault="00000000" w:rsidRPr="00000000" w14:paraId="00000B9F">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Lake Tibirias  18, 19</w:t>
      </w:r>
      <w:r w:rsidDel="00000000" w:rsidR="00000000" w:rsidRPr="00000000">
        <w:rPr>
          <w:rtl w:val="0"/>
        </w:rPr>
      </w:r>
    </w:p>
    <w:p w:rsidR="00000000" w:rsidDel="00000000" w:rsidP="00000000" w:rsidRDefault="00000000" w:rsidRPr="00000000" w14:paraId="00000BA0">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ab/>
        <w:t xml:space="preserve">Mount of Olives  79, 91</w:t>
      </w:r>
      <w:r w:rsidDel="00000000" w:rsidR="00000000" w:rsidRPr="00000000">
        <w:rPr>
          <w:rtl w:val="0"/>
        </w:rPr>
      </w:r>
    </w:p>
    <w:p w:rsidR="00000000" w:rsidDel="00000000" w:rsidP="00000000" w:rsidRDefault="00000000" w:rsidRPr="00000000" w14:paraId="00000BA1">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ab/>
        <w:t xml:space="preserve">Rome  65, 95</w:t>
      </w:r>
      <w:r w:rsidDel="00000000" w:rsidR="00000000" w:rsidRPr="00000000">
        <w:rPr>
          <w:rtl w:val="0"/>
        </w:rPr>
      </w:r>
    </w:p>
    <w:p w:rsidR="00000000" w:rsidDel="00000000" w:rsidP="00000000" w:rsidRDefault="00000000" w:rsidRPr="00000000" w14:paraId="00000BA2">
      <w:pP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ab/>
        <w:t xml:space="preserve">Philippi, 34</w:t>
      </w:r>
    </w:p>
    <w:p w:rsidR="00000000" w:rsidDel="00000000" w:rsidP="00000000" w:rsidRDefault="00000000" w:rsidRPr="00000000" w14:paraId="00000BA3">
      <w:pPr>
        <w:ind w:firstLine="709"/>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Samaria  40</w:t>
      </w:r>
      <w:r w:rsidDel="00000000" w:rsidR="00000000" w:rsidRPr="00000000">
        <w:rPr>
          <w:rtl w:val="0"/>
        </w:rPr>
      </w:r>
    </w:p>
    <w:p w:rsidR="00000000" w:rsidDel="00000000" w:rsidP="00000000" w:rsidRDefault="00000000" w:rsidRPr="00000000" w14:paraId="00000BA4">
      <w:pP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ab/>
        <w:t xml:space="preserve">Sinai, Mt. 81</w:t>
      </w:r>
    </w:p>
    <w:p w:rsidR="00000000" w:rsidDel="00000000" w:rsidP="00000000" w:rsidRDefault="00000000" w:rsidRPr="00000000" w14:paraId="00000BA5">
      <w:pPr>
        <w:ind w:firstLine="709"/>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Trent, Tyrol  xvi</w:t>
      </w:r>
      <w:r w:rsidDel="00000000" w:rsidR="00000000" w:rsidRPr="00000000">
        <w:rPr>
          <w:rtl w:val="0"/>
        </w:rPr>
      </w:r>
    </w:p>
    <w:p w:rsidR="00000000" w:rsidDel="00000000" w:rsidP="00000000" w:rsidRDefault="00000000" w:rsidRPr="00000000" w14:paraId="00000BA6">
      <w:pP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ab/>
      </w:r>
    </w:p>
    <w:p w:rsidR="00000000" w:rsidDel="00000000" w:rsidP="00000000" w:rsidRDefault="00000000" w:rsidRPr="00000000" w14:paraId="00000BA7">
      <w:pPr>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BA8">
      <w:pPr>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BA9">
      <w:pPr>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BAA">
      <w:pPr>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BAB">
      <w:pPr>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BA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BAD">
      <w:pPr>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BAE">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Prayer:    The Lord's, vi,</w:t>
      </w:r>
      <w:r w:rsidDel="00000000" w:rsidR="00000000" w:rsidRPr="00000000">
        <w:rPr>
          <w:rtl w:val="0"/>
        </w:rPr>
      </w:r>
    </w:p>
    <w:p w:rsidR="00000000" w:rsidDel="00000000" w:rsidP="00000000" w:rsidRDefault="00000000" w:rsidRPr="00000000" w14:paraId="00000BAF">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                of Praise  56</w:t>
      </w:r>
      <w:r w:rsidDel="00000000" w:rsidR="00000000" w:rsidRPr="00000000">
        <w:rPr>
          <w:rtl w:val="0"/>
        </w:rPr>
      </w:r>
    </w:p>
    <w:p w:rsidR="00000000" w:rsidDel="00000000" w:rsidP="00000000" w:rsidRDefault="00000000" w:rsidRPr="00000000" w14:paraId="00000BB0">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ab/>
        <w:t xml:space="preserve">of Repentance 12</w:t>
      </w:r>
      <w:r w:rsidDel="00000000" w:rsidR="00000000" w:rsidRPr="00000000">
        <w:rPr>
          <w:rtl w:val="0"/>
        </w:rPr>
      </w:r>
    </w:p>
    <w:p w:rsidR="00000000" w:rsidDel="00000000" w:rsidP="00000000" w:rsidRDefault="00000000" w:rsidRPr="00000000" w14:paraId="00000BB1">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Pre-eminence, Peter's 19, 62-63, 65, xvii </w:t>
      </w:r>
      <w:r w:rsidDel="00000000" w:rsidR="00000000" w:rsidRPr="00000000">
        <w:rPr>
          <w:rtl w:val="0"/>
        </w:rPr>
      </w:r>
    </w:p>
    <w:p w:rsidR="00000000" w:rsidDel="00000000" w:rsidP="00000000" w:rsidRDefault="00000000" w:rsidRPr="00000000" w14:paraId="00000BB2">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Priesthood 1, 94-97</w:t>
      </w:r>
      <w:r w:rsidDel="00000000" w:rsidR="00000000" w:rsidRPr="00000000">
        <w:rPr>
          <w:rtl w:val="0"/>
        </w:rPr>
      </w:r>
    </w:p>
    <w:p w:rsidR="00000000" w:rsidDel="00000000" w:rsidP="00000000" w:rsidRDefault="00000000" w:rsidRPr="00000000" w14:paraId="00000BB3">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Prophecies 65, 77, 80-82</w:t>
      </w:r>
      <w:r w:rsidDel="00000000" w:rsidR="00000000" w:rsidRPr="00000000">
        <w:rPr>
          <w:rtl w:val="0"/>
        </w:rPr>
      </w:r>
    </w:p>
    <w:p w:rsidR="00000000" w:rsidDel="00000000" w:rsidP="00000000" w:rsidRDefault="00000000" w:rsidRPr="00000000" w14:paraId="00000BB4">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Purgatory 60, 83, 97, xvii  </w:t>
      </w:r>
      <w:r w:rsidDel="00000000" w:rsidR="00000000" w:rsidRPr="00000000">
        <w:rPr>
          <w:rtl w:val="0"/>
        </w:rPr>
      </w:r>
    </w:p>
    <w:p w:rsidR="00000000" w:rsidDel="00000000" w:rsidP="00000000" w:rsidRDefault="00000000" w:rsidRPr="00000000" w14:paraId="00000BB5">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Redemption  xii, 21-26, 71, 73, 97 </w:t>
      </w:r>
      <w:r w:rsidDel="00000000" w:rsidR="00000000" w:rsidRPr="00000000">
        <w:rPr>
          <w:rtl w:val="0"/>
        </w:rPr>
      </w:r>
    </w:p>
    <w:p w:rsidR="00000000" w:rsidDel="00000000" w:rsidP="00000000" w:rsidRDefault="00000000" w:rsidRPr="00000000" w14:paraId="00000BB6">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Reformation  xii, 56, xvii</w:t>
      </w:r>
      <w:r w:rsidDel="00000000" w:rsidR="00000000" w:rsidRPr="00000000">
        <w:rPr>
          <w:rtl w:val="0"/>
        </w:rPr>
      </w:r>
    </w:p>
    <w:p w:rsidR="00000000" w:rsidDel="00000000" w:rsidP="00000000" w:rsidRDefault="00000000" w:rsidRPr="00000000" w14:paraId="00000BB7">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Rejection  x, 24, 65, 66, 77, 81, 82</w:t>
      </w:r>
      <w:r w:rsidDel="00000000" w:rsidR="00000000" w:rsidRPr="00000000">
        <w:rPr>
          <w:rtl w:val="0"/>
        </w:rPr>
      </w:r>
    </w:p>
    <w:p w:rsidR="00000000" w:rsidDel="00000000" w:rsidP="00000000" w:rsidRDefault="00000000" w:rsidRPr="00000000" w14:paraId="00000BB8">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Reparation 25, 92, 93  </w:t>
      </w:r>
      <w:r w:rsidDel="00000000" w:rsidR="00000000" w:rsidRPr="00000000">
        <w:rPr>
          <w:rtl w:val="0"/>
        </w:rPr>
      </w:r>
    </w:p>
    <w:p w:rsidR="00000000" w:rsidDel="00000000" w:rsidP="00000000" w:rsidRDefault="00000000" w:rsidRPr="00000000" w14:paraId="00000BB9">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Repentance  12-16</w:t>
      </w:r>
      <w:r w:rsidDel="00000000" w:rsidR="00000000" w:rsidRPr="00000000">
        <w:rPr>
          <w:rtl w:val="0"/>
        </w:rPr>
      </w:r>
    </w:p>
    <w:p w:rsidR="00000000" w:rsidDel="00000000" w:rsidP="00000000" w:rsidRDefault="00000000" w:rsidRPr="00000000" w14:paraId="00000BBA">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Restitution xi</w:t>
      </w:r>
      <w:r w:rsidDel="00000000" w:rsidR="00000000" w:rsidRPr="00000000">
        <w:rPr>
          <w:rtl w:val="0"/>
        </w:rPr>
      </w:r>
    </w:p>
    <w:p w:rsidR="00000000" w:rsidDel="00000000" w:rsidP="00000000" w:rsidRDefault="00000000" w:rsidRPr="00000000" w14:paraId="00000BBB">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Resurrection  15, 17-19, 25, 40, 45, 63, 64, 73, 79-82, 90, 92, xix NT </w:t>
      </w:r>
      <w:r w:rsidDel="00000000" w:rsidR="00000000" w:rsidRPr="00000000">
        <w:rPr>
          <w:rtl w:val="0"/>
        </w:rPr>
      </w:r>
    </w:p>
    <w:p w:rsidR="00000000" w:rsidDel="00000000" w:rsidP="00000000" w:rsidRDefault="00000000" w:rsidRPr="00000000" w14:paraId="00000BBC">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Sacraments  36-55,  94-95</w:t>
      </w:r>
      <w:r w:rsidDel="00000000" w:rsidR="00000000" w:rsidRPr="00000000">
        <w:rPr>
          <w:rtl w:val="0"/>
        </w:rPr>
      </w:r>
    </w:p>
    <w:p w:rsidR="00000000" w:rsidDel="00000000" w:rsidP="00000000" w:rsidRDefault="00000000" w:rsidRPr="00000000" w14:paraId="00000BBD">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Sacrifice xi-xii, 68-74, 84-89, 93-95</w:t>
      </w:r>
      <w:r w:rsidDel="00000000" w:rsidR="00000000" w:rsidRPr="00000000">
        <w:rPr>
          <w:rtl w:val="0"/>
        </w:rPr>
      </w:r>
    </w:p>
    <w:p w:rsidR="00000000" w:rsidDel="00000000" w:rsidP="00000000" w:rsidRDefault="00000000" w:rsidRPr="00000000" w14:paraId="00000BBE">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Salvation 25, 71, 97, 100, xiv</w:t>
      </w:r>
      <w:r w:rsidDel="00000000" w:rsidR="00000000" w:rsidRPr="00000000">
        <w:rPr>
          <w:rtl w:val="0"/>
        </w:rPr>
      </w:r>
    </w:p>
    <w:p w:rsidR="00000000" w:rsidDel="00000000" w:rsidP="00000000" w:rsidRDefault="00000000" w:rsidRPr="00000000" w14:paraId="00000BBF">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Schism  xi, xii, xvi-xvii</w:t>
      </w:r>
      <w:r w:rsidDel="00000000" w:rsidR="00000000" w:rsidRPr="00000000">
        <w:rPr>
          <w:rtl w:val="0"/>
        </w:rPr>
      </w:r>
    </w:p>
    <w:p w:rsidR="00000000" w:rsidDel="00000000" w:rsidP="00000000" w:rsidRDefault="00000000" w:rsidRPr="00000000" w14:paraId="00000BC0">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Secret, Discipline of, 91 f.1</w:t>
      </w:r>
      <w:r w:rsidDel="00000000" w:rsidR="00000000" w:rsidRPr="00000000">
        <w:rPr>
          <w:rtl w:val="0"/>
        </w:rPr>
      </w:r>
    </w:p>
    <w:p w:rsidR="00000000" w:rsidDel="00000000" w:rsidP="00000000" w:rsidRDefault="00000000" w:rsidRPr="00000000" w14:paraId="00000BC1">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Sin, The Original, x</w:t>
      </w:r>
      <w:r w:rsidDel="00000000" w:rsidR="00000000" w:rsidRPr="00000000">
        <w:rPr>
          <w:rtl w:val="0"/>
        </w:rPr>
      </w:r>
    </w:p>
    <w:p w:rsidR="00000000" w:rsidDel="00000000" w:rsidP="00000000" w:rsidRDefault="00000000" w:rsidRPr="00000000" w14:paraId="00000BC2">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        Actual, 34</w:t>
      </w:r>
      <w:r w:rsidDel="00000000" w:rsidR="00000000" w:rsidRPr="00000000">
        <w:rPr>
          <w:rtl w:val="0"/>
        </w:rPr>
      </w:r>
    </w:p>
    <w:p w:rsidR="00000000" w:rsidDel="00000000" w:rsidP="00000000" w:rsidRDefault="00000000" w:rsidRPr="00000000" w14:paraId="00000BC3">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Society, Western  xii</w:t>
      </w:r>
      <w:r w:rsidDel="00000000" w:rsidR="00000000" w:rsidRPr="00000000">
        <w:rPr>
          <w:rtl w:val="0"/>
        </w:rPr>
      </w:r>
    </w:p>
    <w:p w:rsidR="00000000" w:rsidDel="00000000" w:rsidP="00000000" w:rsidRDefault="00000000" w:rsidRPr="00000000" w14:paraId="00000BC4">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Soul  ix, 37</w:t>
      </w:r>
      <w:r w:rsidDel="00000000" w:rsidR="00000000" w:rsidRPr="00000000">
        <w:rPr>
          <w:rtl w:val="0"/>
        </w:rPr>
      </w:r>
    </w:p>
    <w:p w:rsidR="00000000" w:rsidDel="00000000" w:rsidP="00000000" w:rsidRDefault="00000000" w:rsidRPr="00000000" w14:paraId="00000BC5">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Species, New  4-6</w:t>
      </w:r>
      <w:r w:rsidDel="00000000" w:rsidR="00000000" w:rsidRPr="00000000">
        <w:rPr>
          <w:rtl w:val="0"/>
        </w:rPr>
      </w:r>
    </w:p>
    <w:p w:rsidR="00000000" w:rsidDel="00000000" w:rsidP="00000000" w:rsidRDefault="00000000" w:rsidRPr="00000000" w14:paraId="00000BC6">
      <w:pPr>
        <w:ind w:left="709" w:hanging="709"/>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Supernatural Grace (see Grace: Supernatural)</w:t>
      </w:r>
      <w:r w:rsidDel="00000000" w:rsidR="00000000" w:rsidRPr="00000000">
        <w:rPr>
          <w:rtl w:val="0"/>
        </w:rPr>
      </w:r>
    </w:p>
    <w:p w:rsidR="00000000" w:rsidDel="00000000" w:rsidP="00000000" w:rsidRDefault="00000000" w:rsidRPr="00000000" w14:paraId="00000BC7">
      <w:pP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Supremacy, Act of  xvii</w:t>
      </w:r>
    </w:p>
    <w:p w:rsidR="00000000" w:rsidDel="00000000" w:rsidP="00000000" w:rsidRDefault="00000000" w:rsidRPr="00000000" w14:paraId="00000BC8">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Teaching, Church's  xi, 65, 97   </w:t>
      </w:r>
      <w:r w:rsidDel="00000000" w:rsidR="00000000" w:rsidRPr="00000000">
        <w:rPr>
          <w:rtl w:val="0"/>
        </w:rPr>
      </w:r>
    </w:p>
    <w:p w:rsidR="00000000" w:rsidDel="00000000" w:rsidP="00000000" w:rsidRDefault="00000000" w:rsidRPr="00000000" w14:paraId="00000BC9">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Technicalities, Eucharist  90-93</w:t>
      </w:r>
      <w:r w:rsidDel="00000000" w:rsidR="00000000" w:rsidRPr="00000000">
        <w:rPr>
          <w:rtl w:val="0"/>
        </w:rPr>
      </w:r>
    </w:p>
    <w:p w:rsidR="00000000" w:rsidDel="00000000" w:rsidP="00000000" w:rsidRDefault="00000000" w:rsidRPr="00000000" w14:paraId="00000BCA">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Temple:  of Solomon 91,</w:t>
      </w:r>
      <w:r w:rsidDel="00000000" w:rsidR="00000000" w:rsidRPr="00000000">
        <w:rPr>
          <w:rtl w:val="0"/>
        </w:rPr>
      </w:r>
    </w:p>
    <w:p w:rsidR="00000000" w:rsidDel="00000000" w:rsidP="00000000" w:rsidRDefault="00000000" w:rsidRPr="00000000" w14:paraId="00000BCB">
      <w:pPr>
        <w:ind w:left="720" w:firstLine="0"/>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Destroyed, 65, 82, 85 </w:t>
      </w:r>
    </w:p>
    <w:p w:rsidR="00000000" w:rsidDel="00000000" w:rsidP="00000000" w:rsidRDefault="00000000" w:rsidRPr="00000000" w14:paraId="00000BCC">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The body, 2, 6, 16, 38</w:t>
      </w:r>
      <w:r w:rsidDel="00000000" w:rsidR="00000000" w:rsidRPr="00000000">
        <w:rPr>
          <w:rtl w:val="0"/>
        </w:rPr>
      </w:r>
    </w:p>
    <w:p w:rsidR="00000000" w:rsidDel="00000000" w:rsidP="00000000" w:rsidRDefault="00000000" w:rsidRPr="00000000" w14:paraId="00000BCD">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Testament, Old  93-95</w:t>
      </w:r>
      <w:r w:rsidDel="00000000" w:rsidR="00000000" w:rsidRPr="00000000">
        <w:rPr>
          <w:rtl w:val="0"/>
        </w:rPr>
      </w:r>
    </w:p>
    <w:p w:rsidR="00000000" w:rsidDel="00000000" w:rsidP="00000000" w:rsidRDefault="00000000" w:rsidRPr="00000000" w14:paraId="00000BCE">
      <w:pP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ab/>
        <w:t xml:space="preserve">   New  84, 86,xviii-xx</w:t>
      </w:r>
    </w:p>
    <w:p w:rsidR="00000000" w:rsidDel="00000000" w:rsidP="00000000" w:rsidRDefault="00000000" w:rsidRPr="00000000" w14:paraId="00000BCF">
      <w:pPr>
        <w:ind w:left="851" w:firstLine="0"/>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Old and New  x, xii, 64, 65, 75, 77, 82</w:t>
      </w:r>
      <w:r w:rsidDel="00000000" w:rsidR="00000000" w:rsidRPr="00000000">
        <w:rPr>
          <w:rtl w:val="0"/>
        </w:rPr>
      </w:r>
    </w:p>
    <w:p w:rsidR="00000000" w:rsidDel="00000000" w:rsidP="00000000" w:rsidRDefault="00000000" w:rsidRPr="00000000" w14:paraId="00000BD0">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Transfiguration  90fl, 99    </w:t>
      </w:r>
      <w:r w:rsidDel="00000000" w:rsidR="00000000" w:rsidRPr="00000000">
        <w:rPr>
          <w:rtl w:val="0"/>
        </w:rPr>
      </w:r>
    </w:p>
    <w:p w:rsidR="00000000" w:rsidDel="00000000" w:rsidP="00000000" w:rsidRDefault="00000000" w:rsidRPr="00000000" w14:paraId="00000BD1">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Trent, See Councils</w:t>
      </w:r>
      <w:r w:rsidDel="00000000" w:rsidR="00000000" w:rsidRPr="00000000">
        <w:rPr>
          <w:rtl w:val="0"/>
        </w:rPr>
      </w:r>
    </w:p>
    <w:p w:rsidR="00000000" w:rsidDel="00000000" w:rsidP="00000000" w:rsidRDefault="00000000" w:rsidRPr="00000000" w14:paraId="00000BD2">
      <w:pP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Triune God, xi, 38, 39, 55, 59, 61, 92, </w:t>
      </w:r>
    </w:p>
    <w:p w:rsidR="00000000" w:rsidDel="00000000" w:rsidP="00000000" w:rsidRDefault="00000000" w:rsidRPr="00000000" w14:paraId="00000BD3">
      <w:pPr>
        <w:ind w:left="851" w:firstLine="0"/>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93</w:t>
      </w:r>
      <w:r w:rsidDel="00000000" w:rsidR="00000000" w:rsidRPr="00000000">
        <w:rPr>
          <w:rtl w:val="0"/>
        </w:rPr>
      </w:r>
    </w:p>
    <w:p w:rsidR="00000000" w:rsidDel="00000000" w:rsidP="00000000" w:rsidRDefault="00000000" w:rsidRPr="00000000" w14:paraId="00000BD4">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Union  1-11, 20, 46-49, 93     </w:t>
      </w:r>
      <w:r w:rsidDel="00000000" w:rsidR="00000000" w:rsidRPr="00000000">
        <w:rPr>
          <w:rtl w:val="0"/>
        </w:rPr>
      </w:r>
    </w:p>
    <w:p w:rsidR="00000000" w:rsidDel="00000000" w:rsidP="00000000" w:rsidRDefault="00000000" w:rsidRPr="00000000" w14:paraId="00000BD5">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Vatican II, See Councils</w:t>
      </w:r>
      <w:r w:rsidDel="00000000" w:rsidR="00000000" w:rsidRPr="00000000">
        <w:rPr>
          <w:rtl w:val="0"/>
        </w:rPr>
      </w:r>
    </w:p>
    <w:p w:rsidR="00000000" w:rsidDel="00000000" w:rsidP="00000000" w:rsidRDefault="00000000" w:rsidRPr="00000000" w14:paraId="00000BD6">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Vision, Beatific  xi, 16, 30-33, 97 </w:t>
      </w:r>
      <w:r w:rsidDel="00000000" w:rsidR="00000000" w:rsidRPr="00000000">
        <w:rPr>
          <w:rtl w:val="0"/>
        </w:rPr>
      </w:r>
    </w:p>
    <w:p w:rsidR="00000000" w:rsidDel="00000000" w:rsidP="00000000" w:rsidRDefault="00000000" w:rsidRPr="00000000" w14:paraId="00000BD7">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Will  vi, x, 38-39, 65</w:t>
      </w:r>
      <w:r w:rsidDel="00000000" w:rsidR="00000000" w:rsidRPr="00000000">
        <w:rPr>
          <w:rtl w:val="0"/>
        </w:rPr>
      </w:r>
    </w:p>
    <w:p w:rsidR="00000000" w:rsidDel="00000000" w:rsidP="00000000" w:rsidRDefault="00000000" w:rsidRPr="00000000" w14:paraId="00000BD8">
      <w:pP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Zwingli   xvii</w:t>
      </w:r>
      <w:r w:rsidDel="00000000" w:rsidR="00000000" w:rsidRPr="00000000">
        <w:rPr>
          <w:rtl w:val="0"/>
        </w:rPr>
      </w:r>
    </w:p>
    <w:sectPr>
      <w:type w:val="nextPage"/>
      <w:pgSz w:h="16838" w:w="11906" w:orient="portrait"/>
      <w:pgMar w:bottom="1134" w:top="1134" w:left="1134" w:right="1134" w:header="284" w:footer="0"/>
      <w:pgNumType w:start="22"/>
      <w:cols w:equalWidth="0" w:num="3">
        <w:col w:space="709" w:w="2739.9999999999995"/>
        <w:col w:space="709" w:w="2739.9999999999995"/>
        <w:col w:space="0" w:w="2739.9999999999995"/>
      </w:cols>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Times New Roman"/>
  <w:font w:name="Jacques Francois Shadow">
    <w:embedRegular w:fontKey="{00000000-0000-0000-0000-000000000000}" r:id="rId1" w:subsetted="0"/>
  </w:font>
  <w:font w:name="BibleScrT"/>
  <w:font w:name="Arimo">
    <w:embedRegular w:fontKey="{00000000-0000-0000-0000-000000000000}" r:id="rId2" w:subsetted="0"/>
    <w:embedBold w:fontKey="{00000000-0000-0000-0000-000000000000}" r:id="rId3" w:subsetted="0"/>
    <w:embedItalic w:fontKey="{00000000-0000-0000-0000-000000000000}" r:id="rId4" w:subsetted="0"/>
    <w:embedBoldItalic w:fontKey="{00000000-0000-0000-0000-000000000000}" r:id="rId5" w:subsetted="0"/>
  </w:font>
  <w:font w:name="CAC Valiant"/>
  <w:font w:name="Script MT Bold"/>
  <w:font w:name="Courgette">
    <w:embedRegular w:fontKey="{00000000-0000-0000-0000-000000000000}" r:id="rId6" w:subsetted="0"/>
  </w:font>
  <w:font w:name="Symbol"/>
  <w:font w:name="Amazone BT"/>
  <w:font w:name="Book Antiqua">
    <w:embedRegular w:fontKey="{00000000-0000-0000-0000-000000000000}" r:id="rId7" w:subsetted="0"/>
    <w:embedBold w:fontKey="{00000000-0000-0000-0000-000000000000}" r:id="rId8" w:subsetted="0"/>
    <w:embedItalic w:fontKey="{00000000-0000-0000-0000-000000000000}" r:id="rId9" w:subsetted="0"/>
    <w:embedBoldItalic w:fontKey="{00000000-0000-0000-0000-000000000000}" r:id="rId10" w:subsetted="0"/>
  </w:font>
  <w:font w:name="Bodoni">
    <w:embedRegular w:fontKey="{00000000-0000-0000-0000-000000000000}" r:id="rId11" w:subsetted="0"/>
    <w:embedBold w:fontKey="{00000000-0000-0000-0000-000000000000}" r:id="rId12" w:subsetted="0"/>
    <w:embedItalic w:fontKey="{00000000-0000-0000-0000-000000000000}" r:id="rId13" w:subsetted="0"/>
    <w:embedBoldItalic w:fontKey="{00000000-0000-0000-0000-000000000000}" r:id="rId14" w:subsetted="0"/>
  </w:font>
  <w:font w:name="Wingdings"/>
</w:fonts>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otnote w:id="0">
    <w:p w:rsidR="00000000" w:rsidDel="00000000" w:rsidP="00000000" w:rsidRDefault="00000000" w:rsidRPr="00000000" w14:paraId="00000B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bCs w:val="0"/>
          <w:i w:val="0"/>
          <w:iCs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 God alone is self-existent…existence is no part of human nature." M.Sheehan DD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single"/>
          <w:shd w:fill="auto" w:val="clear"/>
          <w:vertAlign w:val="baseline"/>
          <w:rtl w:val="0"/>
        </w:rPr>
        <w:t xml:space="preserve">Apologetics Part II 2nd Edn.,</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Dublin, 1947, p..22</w:t>
      </w:r>
    </w:p>
  </w:footnote>
  <w:footnote w:id="1">
    <w:p w:rsidR="00000000" w:rsidDel="00000000" w:rsidP="00000000" w:rsidRDefault="00000000" w:rsidRPr="00000000" w14:paraId="00000BDA">
      <w:pPr>
        <w:jc w:val="both"/>
        <w:rPr>
          <w:rFonts w:ascii="Times New Roman" w:cs="Times New Roman" w:eastAsia="Times New Roman" w:hAnsi="Times New Roman"/>
        </w:rPr>
      </w:pPr>
      <w:r w:rsidDel="00000000" w:rsidR="00000000" w:rsidRPr="00000000">
        <w:rPr>
          <w:rStyle w:val="FootnoteReference"/>
          <w:vertAlign w:val="superscript"/>
        </w:rPr>
        <w:footnoteRef/>
      </w:r>
      <w:r w:rsidDel="00000000" w:rsidR="00000000" w:rsidRPr="00000000">
        <w:rPr>
          <w:rtl w:val="0"/>
        </w:rPr>
        <w:t xml:space="preserve"> </w:t>
      </w:r>
      <w:r w:rsidDel="00000000" w:rsidR="00000000" w:rsidRPr="00000000">
        <w:rPr>
          <w:rFonts w:ascii="Times New Roman" w:cs="Times New Roman" w:eastAsia="Times New Roman" w:hAnsi="Times New Roman"/>
          <w:sz w:val="16"/>
          <w:szCs w:val="16"/>
          <w:rtl w:val="0"/>
        </w:rPr>
        <w:t xml:space="preserve">Pohle-Preuss, </w:t>
      </w:r>
      <w:r w:rsidDel="00000000" w:rsidR="00000000" w:rsidRPr="00000000">
        <w:rPr>
          <w:rFonts w:ascii="Times New Roman" w:cs="Times New Roman" w:eastAsia="Times New Roman" w:hAnsi="Times New Roman"/>
          <w:sz w:val="16"/>
          <w:szCs w:val="16"/>
          <w:u w:val="single"/>
          <w:rtl w:val="0"/>
        </w:rPr>
        <w:t xml:space="preserve">The Divine Trinity</w:t>
      </w:r>
      <w:r w:rsidDel="00000000" w:rsidR="00000000" w:rsidRPr="00000000">
        <w:rPr>
          <w:rFonts w:ascii="Times New Roman" w:cs="Times New Roman" w:eastAsia="Times New Roman" w:hAnsi="Times New Roman"/>
          <w:sz w:val="16"/>
          <w:szCs w:val="16"/>
          <w:rtl w:val="0"/>
        </w:rPr>
        <w:t xml:space="preserve">, Dogmatic Theology II, St. Louis, Mo., USA, 1912, p.10.</w:t>
      </w:r>
      <w:r w:rsidDel="00000000" w:rsidR="00000000" w:rsidRPr="00000000">
        <w:rPr>
          <w:rtl w:val="0"/>
        </w:rPr>
      </w:r>
    </w:p>
    <w:p w:rsidR="00000000" w:rsidDel="00000000" w:rsidP="00000000" w:rsidRDefault="00000000" w:rsidRPr="00000000" w14:paraId="00000B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tl w:val="0"/>
        </w:rPr>
      </w:r>
    </w:p>
  </w:footnote>
  <w:footnote w:id="2">
    <w:p w:rsidR="00000000" w:rsidDel="00000000" w:rsidP="00000000" w:rsidRDefault="00000000" w:rsidRPr="00000000" w14:paraId="00000BDC">
      <w:pPr>
        <w:jc w:val="both"/>
        <w:rPr>
          <w:rFonts w:ascii="Times New Roman" w:cs="Times New Roman" w:eastAsia="Times New Roman" w:hAnsi="Times New Roman"/>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16"/>
          <w:szCs w:val="16"/>
          <w:rtl w:val="0"/>
        </w:rPr>
        <w:t xml:space="preserve"> Aquin, St. T., </w:t>
      </w:r>
      <w:r w:rsidDel="00000000" w:rsidR="00000000" w:rsidRPr="00000000">
        <w:rPr>
          <w:rFonts w:ascii="Times New Roman" w:cs="Times New Roman" w:eastAsia="Times New Roman" w:hAnsi="Times New Roman"/>
          <w:sz w:val="16"/>
          <w:szCs w:val="16"/>
          <w:u w:val="single"/>
          <w:rtl w:val="0"/>
        </w:rPr>
        <w:t xml:space="preserve">On the Truth of the Catholic Faith: Summa contra Gentiles, Book One: God</w:t>
      </w:r>
      <w:r w:rsidDel="00000000" w:rsidR="00000000" w:rsidRPr="00000000">
        <w:rPr>
          <w:rFonts w:ascii="Times New Roman" w:cs="Times New Roman" w:eastAsia="Times New Roman" w:hAnsi="Times New Roman"/>
          <w:sz w:val="16"/>
          <w:szCs w:val="16"/>
          <w:rtl w:val="0"/>
        </w:rPr>
        <w:t xml:space="preserve">, trans A.C.Pegis, Image Books, New York, 1955, p.137.</w:t>
      </w:r>
      <w:r w:rsidDel="00000000" w:rsidR="00000000" w:rsidRPr="00000000">
        <w:rPr>
          <w:rtl w:val="0"/>
        </w:rPr>
      </w:r>
    </w:p>
    <w:p w:rsidR="00000000" w:rsidDel="00000000" w:rsidP="00000000" w:rsidRDefault="00000000" w:rsidRPr="00000000" w14:paraId="00000B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tl w:val="0"/>
        </w:rPr>
      </w:r>
    </w:p>
  </w:footnote>
  <w:footnote w:id="3">
    <w:p w:rsidR="00000000" w:rsidDel="00000000" w:rsidP="00000000" w:rsidRDefault="00000000" w:rsidRPr="00000000" w14:paraId="00000B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See Notes, Part 3, p.xiv.    </w:t>
      </w:r>
      <w:r w:rsidDel="00000000" w:rsidR="00000000" w:rsidRPr="00000000">
        <w:rPr>
          <w:rtl w:val="0"/>
        </w:rPr>
      </w:r>
    </w:p>
  </w:footnote>
  <w:footnote w:id="4">
    <w:p w:rsidR="00000000" w:rsidDel="00000000" w:rsidP="00000000" w:rsidRDefault="00000000" w:rsidRPr="00000000" w14:paraId="00000B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Initiatives of the Second Vatican Council 1962-65.</w:t>
      </w:r>
      <w:r w:rsidDel="00000000" w:rsidR="00000000" w:rsidRPr="00000000">
        <w:rPr>
          <w:rtl w:val="0"/>
        </w:rPr>
      </w:r>
    </w:p>
  </w:footnote>
  <w:footnote w:id="5">
    <w:p w:rsidR="00000000" w:rsidDel="00000000" w:rsidP="00000000" w:rsidRDefault="00000000" w:rsidRPr="00000000" w14:paraId="00000B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Rev.Dr.Rumble, M.S.C.,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single"/>
          <w:shd w:fill="auto" w:val="clear"/>
          <w:vertAlign w:val="baseline"/>
          <w:rtl w:val="0"/>
        </w:rPr>
        <w:t xml:space="preserve">Radio Replies</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 Second Edition, Sydney, Aust., 1952, Q.658, p.208.</w:t>
      </w:r>
      <w:r w:rsidDel="00000000" w:rsidR="00000000" w:rsidRPr="00000000">
        <w:rPr>
          <w:rFonts w:ascii="Book Antiqua" w:cs="Book Antiqua" w:eastAsia="Book Antiqua" w:hAnsi="Book Antiqua"/>
          <w:b w:val="0"/>
          <w:bCs w:val="0"/>
          <w:i w:val="0"/>
          <w:iCs w:val="0"/>
          <w:smallCaps w:val="0"/>
          <w:strike w:val="0"/>
          <w:color w:val="000000"/>
          <w:sz w:val="20"/>
          <w:szCs w:val="20"/>
          <w:u w:val="none"/>
          <w:shd w:fill="auto" w:val="clear"/>
          <w:vertAlign w:val="baseline"/>
          <w:rtl w:val="0"/>
        </w:rPr>
        <w:t xml:space="preserve">     </w:t>
      </w:r>
      <w:r w:rsidDel="00000000" w:rsidR="00000000" w:rsidRPr="00000000">
        <w:rPr>
          <w:rtl w:val="0"/>
        </w:rPr>
      </w:r>
    </w:p>
  </w:footnote>
  <w:footnote w:id="6">
    <w:p w:rsidR="00000000" w:rsidDel="00000000" w:rsidP="00000000" w:rsidRDefault="00000000" w:rsidRPr="00000000" w14:paraId="00000B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Bodoni" w:cs="Bodoni" w:eastAsia="Bodoni" w:hAnsi="Bodoni"/>
          <w:b w:val="0"/>
          <w:bCs w:val="0"/>
          <w:i w:val="0"/>
          <w:iCs w:val="0"/>
          <w:smallCaps w:val="0"/>
          <w:strike w:val="0"/>
          <w:color w:val="000000"/>
          <w:sz w:val="16"/>
          <w:szCs w:val="16"/>
          <w:u w:val="single"/>
          <w:shd w:fill="auto" w:val="clear"/>
          <w:vertAlign w:val="baseline"/>
          <w:rtl w:val="0"/>
        </w:rPr>
        <w:t xml:space="preserve">My Way of Life, </w:t>
      </w:r>
      <w:r w:rsidDel="00000000" w:rsidR="00000000" w:rsidRPr="00000000">
        <w:rPr>
          <w:rFonts w:ascii="Bodoni" w:cs="Bodoni" w:eastAsia="Bodoni" w:hAnsi="Bodoni"/>
          <w:b w:val="0"/>
          <w:bCs w:val="0"/>
          <w:i w:val="0"/>
          <w:iCs w:val="0"/>
          <w:smallCaps w:val="0"/>
          <w:strike w:val="0"/>
          <w:color w:val="000000"/>
          <w:sz w:val="16"/>
          <w:szCs w:val="16"/>
          <w:u w:val="none"/>
          <w:shd w:fill="auto" w:val="clear"/>
          <w:vertAlign w:val="baseline"/>
          <w:rtl w:val="0"/>
        </w:rPr>
        <w:t xml:space="preserve"> Pocket Edition of St. Thomas, The Summa Simplified, Walter Farrell, O.P., S.T.M. and Martin J. Healy, S.T.D., 5300 Ft  Hamilton Pkway, Brooklyn 19, New York, 1952, p. 96-7.</w:t>
      </w:r>
      <w:r w:rsidDel="00000000" w:rsidR="00000000" w:rsidRPr="00000000">
        <w:rPr>
          <w:rtl w:val="0"/>
        </w:rPr>
      </w:r>
    </w:p>
  </w:footnote>
  <w:footnote w:id="7">
    <w:p w:rsidR="00000000" w:rsidDel="00000000" w:rsidP="00000000" w:rsidRDefault="00000000" w:rsidRPr="00000000" w14:paraId="00000B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8"/>
          <w:szCs w:val="18"/>
          <w:u w:val="single"/>
          <w:shd w:fill="auto" w:val="clear"/>
          <w:vertAlign w:val="baseline"/>
          <w:rtl w:val="0"/>
        </w:rPr>
        <w:t xml:space="preserve">Catechism of the Council of Trent</w:t>
      </w:r>
      <w:r w:rsidDel="00000000" w:rsidR="00000000" w:rsidRPr="00000000">
        <w:rPr>
          <w:rFonts w:ascii="Times New Roman" w:cs="Times New Roman" w:eastAsia="Times New Roman" w:hAnsi="Times New Roman"/>
          <w:b w:val="0"/>
          <w:bCs w:val="0"/>
          <w:i w:val="0"/>
          <w:iCs w:val="0"/>
          <w:smallCaps w:val="0"/>
          <w:strike w:val="0"/>
          <w:color w:val="000000"/>
          <w:sz w:val="18"/>
          <w:szCs w:val="18"/>
          <w:u w:val="none"/>
          <w:shd w:fill="auto" w:val="clear"/>
          <w:vertAlign w:val="baseline"/>
          <w:rtl w:val="0"/>
        </w:rPr>
        <w:t xml:space="preserve">, London, (1687 Edition), pp.171-2.</w:t>
      </w:r>
      <w:r w:rsidDel="00000000" w:rsidR="00000000" w:rsidRPr="00000000">
        <w:rPr>
          <w:rtl w:val="0"/>
        </w:rPr>
      </w:r>
    </w:p>
  </w:footnote>
  <w:footnote w:id="8">
    <w:p w:rsidR="00000000" w:rsidDel="00000000" w:rsidP="00000000" w:rsidRDefault="00000000" w:rsidRPr="00000000" w14:paraId="00000B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Kinkead, Rev.T.L., Baltimore Series of Catechisms, Book 3, New York, 1921, p.131.</w:t>
      </w:r>
      <w:r w:rsidDel="00000000" w:rsidR="00000000" w:rsidRPr="00000000">
        <w:rPr>
          <w:rtl w:val="0"/>
        </w:rPr>
      </w:r>
    </w:p>
  </w:footnote>
  <w:footnote w:id="9">
    <w:p w:rsidR="00000000" w:rsidDel="00000000" w:rsidP="00000000" w:rsidRDefault="00000000" w:rsidRPr="00000000" w14:paraId="00000B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Poelzl-Martindale,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single"/>
          <w:shd w:fill="auto" w:val="clear"/>
          <w:vertAlign w:val="baseline"/>
          <w:rtl w:val="0"/>
        </w:rPr>
        <w:t xml:space="preserve">The Passion and the Glory of Christ</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 New York, 1919, pp.289-291.</w:t>
      </w:r>
      <w:r w:rsidDel="00000000" w:rsidR="00000000" w:rsidRPr="00000000">
        <w:rPr>
          <w:rtl w:val="0"/>
        </w:rPr>
      </w:r>
    </w:p>
  </w:footnote>
  <w:footnote w:id="10">
    <w:p w:rsidR="00000000" w:rsidDel="00000000" w:rsidP="00000000" w:rsidRDefault="00000000" w:rsidRPr="00000000" w14:paraId="00000BE5">
      <w:pPr>
        <w:jc w:val="both"/>
        <w:rPr>
          <w:rFonts w:ascii="Times New Roman" w:cs="Times New Roman" w:eastAsia="Times New Roman" w:hAnsi="Times New Roman"/>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16"/>
          <w:szCs w:val="16"/>
          <w:rtl w:val="0"/>
        </w:rPr>
        <w:t xml:space="preserve">Catechism of the Council of Trent, London, 1687, p.260, Note 54</w:t>
      </w:r>
      <w:r w:rsidDel="00000000" w:rsidR="00000000" w:rsidRPr="00000000">
        <w:rPr>
          <w:rtl w:val="0"/>
        </w:rPr>
      </w:r>
    </w:p>
  </w:footnote>
  <w:footnote w:id="11">
    <w:p w:rsidR="00000000" w:rsidDel="00000000" w:rsidP="00000000" w:rsidRDefault="00000000" w:rsidRPr="00000000" w14:paraId="00000B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ibid, p.238 Note 1</w:t>
      </w:r>
      <w:r w:rsidDel="00000000" w:rsidR="00000000" w:rsidRPr="00000000">
        <w:rPr>
          <w:rtl w:val="0"/>
        </w:rPr>
      </w:r>
    </w:p>
  </w:footnote>
  <w:footnote w:id="12">
    <w:p w:rsidR="00000000" w:rsidDel="00000000" w:rsidP="00000000" w:rsidRDefault="00000000" w:rsidRPr="00000000" w14:paraId="00000B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ibid p.238 Note 1</w:t>
      </w:r>
      <w:r w:rsidDel="00000000" w:rsidR="00000000" w:rsidRPr="00000000">
        <w:rPr>
          <w:rtl w:val="0"/>
        </w:rPr>
      </w:r>
    </w:p>
  </w:footnote>
  <w:footnote w:id="13">
    <w:p w:rsidR="00000000" w:rsidDel="00000000" w:rsidP="00000000" w:rsidRDefault="00000000" w:rsidRPr="00000000" w14:paraId="00000B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ibid, p.243, note 14</w:t>
      </w:r>
      <w:r w:rsidDel="00000000" w:rsidR="00000000" w:rsidRPr="00000000">
        <w:rPr>
          <w:rtl w:val="0"/>
        </w:rPr>
      </w:r>
    </w:p>
  </w:footnote>
  <w:footnote w:id="14">
    <w:p w:rsidR="00000000" w:rsidDel="00000000" w:rsidP="00000000" w:rsidRDefault="00000000" w:rsidRPr="00000000" w14:paraId="00000B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Poelzl-Martindale, “The Passion and the Glory of Christ”, New York, 1919, p.272  (Chronological Order]</w:t>
      </w:r>
      <w:r w:rsidDel="00000000" w:rsidR="00000000" w:rsidRPr="00000000">
        <w:rPr>
          <w:rtl w:val="0"/>
        </w:rPr>
      </w:r>
    </w:p>
  </w:footnote>
  <w:footnote w:id="15">
    <w:p w:rsidR="00000000" w:rsidDel="00000000" w:rsidP="00000000" w:rsidRDefault="00000000" w:rsidRPr="00000000" w14:paraId="00000B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2. ibid, pp.271-2.</w:t>
      </w:r>
      <w:r w:rsidDel="00000000" w:rsidR="00000000" w:rsidRPr="00000000">
        <w:rPr>
          <w:rtl w:val="0"/>
        </w:rPr>
      </w:r>
    </w:p>
  </w:footnote>
  <w:footnote w:id="16">
    <w:p w:rsidR="00000000" w:rsidDel="00000000" w:rsidP="00000000" w:rsidRDefault="00000000" w:rsidRPr="00000000" w14:paraId="00000B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Rev. Dr.Rumble, , MSC,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single"/>
          <w:shd w:fill="auto" w:val="clear"/>
          <w:vertAlign w:val="baseline"/>
          <w:rtl w:val="0"/>
        </w:rPr>
        <w:t xml:space="preserve">Radio Replies</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 2nd Series, Sydney, Aust. 1952, p.208, Q.658</w:t>
      </w:r>
      <w:r w:rsidDel="00000000" w:rsidR="00000000" w:rsidRPr="00000000">
        <w:rPr>
          <w:rtl w:val="0"/>
        </w:rPr>
      </w:r>
    </w:p>
  </w:footnote>
  <w:footnote w:id="17">
    <w:p w:rsidR="00000000" w:rsidDel="00000000" w:rsidP="00000000" w:rsidRDefault="00000000" w:rsidRPr="00000000" w14:paraId="00000B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Whether Man evolved over aeons of time or whether he flashed into existence by a single act of the will of his creator, is unknown and immaterial to the theme.</w:t>
      </w:r>
      <w:r w:rsidDel="00000000" w:rsidR="00000000" w:rsidRPr="00000000">
        <w:rPr>
          <w:rtl w:val="0"/>
        </w:rPr>
      </w:r>
    </w:p>
  </w:footnote>
  <w:footnote w:id="18">
    <w:p w:rsidR="00000000" w:rsidDel="00000000" w:rsidP="00000000" w:rsidRDefault="00000000" w:rsidRPr="00000000" w14:paraId="00000B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A.U.C., Ab urbe condito, Year from the building of Rome.</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w:t>
      </w:r>
      <w:r w:rsidDel="00000000" w:rsidR="00000000" w:rsidRPr="00000000">
        <w:rPr>
          <w:rtl w:val="0"/>
        </w:rPr>
      </w:r>
    </w:p>
  </w:footnote>
  <w:footnote w:id="19">
    <w:p w:rsidR="00000000" w:rsidDel="00000000" w:rsidP="00000000" w:rsidRDefault="00000000" w:rsidRPr="00000000" w14:paraId="00000B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Mary was preserved from both original and actual sin.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single"/>
          <w:shd w:fill="auto" w:val="clear"/>
          <w:vertAlign w:val="baseline"/>
          <w:rtl w:val="0"/>
        </w:rPr>
        <w:t xml:space="preserve">My Way of Life - The Summa Simplified for Everyone,</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 Farrell &amp; Healy, New York, 1952, p.476.</w:t>
      </w:r>
      <w:r w:rsidDel="00000000" w:rsidR="00000000" w:rsidRPr="00000000">
        <w:rPr>
          <w:rtl w:val="0"/>
        </w:rPr>
      </w:r>
    </w:p>
  </w:footnote>
  <w:footnote w:id="20">
    <w:p w:rsidR="00000000" w:rsidDel="00000000" w:rsidP="00000000" w:rsidRDefault="00000000" w:rsidRPr="00000000" w14:paraId="00000B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"The New Law of Grace", ibid., p.490.</w:t>
      </w:r>
      <w:r w:rsidDel="00000000" w:rsidR="00000000" w:rsidRPr="00000000">
        <w:rPr>
          <w:rtl w:val="0"/>
        </w:rPr>
      </w:r>
    </w:p>
  </w:footnote>
  <w:footnote w:id="21">
    <w:p w:rsidR="00000000" w:rsidDel="00000000" w:rsidP="00000000" w:rsidRDefault="00000000" w:rsidRPr="00000000" w14:paraId="00000B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Victor Many, S.S.,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single"/>
          <w:shd w:fill="auto" w:val="clear"/>
          <w:vertAlign w:val="baseline"/>
          <w:rtl w:val="0"/>
        </w:rPr>
        <w:t xml:space="preserve">Marvels of Grace</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 authorised trans. A.D. Talbot,S.S., The Bruce Publ. Co., Milwaukee, Geo. Coldwell Ltd., 17 Red Lion Passage, Holborn, London,W.C.1.</w:t>
      </w:r>
      <w:r w:rsidDel="00000000" w:rsidR="00000000" w:rsidRPr="00000000">
        <w:rPr>
          <w:rtl w:val="0"/>
        </w:rPr>
      </w:r>
    </w:p>
  </w:footnote>
  <w:footnote w:id="22">
    <w:p w:rsidR="00000000" w:rsidDel="00000000" w:rsidP="00000000" w:rsidRDefault="00000000" w:rsidRPr="00000000" w14:paraId="00000BF1">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spacing w:after="0" w:before="0" w:line="240" w:lineRule="auto"/>
        <w:ind w:left="0" w:right="0" w:firstLine="0"/>
        <w:jc w:val="left"/>
        <w:rPr>
          <w:rFonts w:ascii="Times New Roman" w:cs="Times New Roman" w:eastAsia="Times New Roman" w:hAnsi="Times New Roman"/>
          <w:b w:val="0"/>
          <w:bCs w:val="0"/>
          <w:i w:val="0"/>
          <w:iCs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Trent Catechism, London, 1687 edition., p.172.</w:t>
      </w:r>
    </w:p>
  </w:footnote>
  <w:footnote w:id="23">
    <w:p w:rsidR="00000000" w:rsidDel="00000000" w:rsidP="00000000" w:rsidRDefault="00000000" w:rsidRPr="00000000" w14:paraId="00000BF2">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spacing w:after="0" w:before="0" w:line="240" w:lineRule="auto"/>
        <w:ind w:left="0" w:right="0" w:firstLine="0"/>
        <w:jc w:val="left"/>
        <w:rPr>
          <w:rFonts w:ascii="Times New Roman" w:cs="Times New Roman" w:eastAsia="Times New Roman" w:hAnsi="Times New Roman"/>
          <w:b w:val="0"/>
          <w:bCs w:val="0"/>
          <w:i w:val="0"/>
          <w:iCs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Rev.Gibbs,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single"/>
          <w:shd w:fill="auto" w:val="clear"/>
          <w:vertAlign w:val="baseline"/>
          <w:rtl w:val="0"/>
        </w:rPr>
        <w:t xml:space="preserve">Marvels of Divine Grace</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 p.12.</w:t>
      </w:r>
    </w:p>
    <w:p w:rsidR="00000000" w:rsidDel="00000000" w:rsidP="00000000" w:rsidRDefault="00000000" w:rsidRPr="00000000" w14:paraId="00000B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tl w:val="0"/>
        </w:rPr>
      </w:r>
    </w:p>
  </w:footnote>
  <w:footnote w:id="24">
    <w:p w:rsidR="00000000" w:rsidDel="00000000" w:rsidP="00000000" w:rsidRDefault="00000000" w:rsidRPr="00000000" w14:paraId="00000B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single"/>
          <w:shd w:fill="auto" w:val="clear"/>
          <w:vertAlign w:val="baseline"/>
          <w:rtl w:val="0"/>
        </w:rPr>
        <w:t xml:space="preserve">My Way</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  pp.513-515.</w:t>
      </w:r>
      <w:r w:rsidDel="00000000" w:rsidR="00000000" w:rsidRPr="00000000">
        <w:rPr>
          <w:rtl w:val="0"/>
        </w:rPr>
      </w:r>
    </w:p>
  </w:footnote>
  <w:footnote w:id="25">
    <w:p w:rsidR="00000000" w:rsidDel="00000000" w:rsidP="00000000" w:rsidRDefault="00000000" w:rsidRPr="00000000" w14:paraId="00000B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single"/>
          <w:shd w:fill="auto" w:val="clear"/>
          <w:vertAlign w:val="baseline"/>
          <w:rtl w:val="0"/>
        </w:rPr>
        <w:t xml:space="preserve">My Way, the Summa Simplified,</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 p. 489-490, 520.</w:t>
      </w:r>
      <w:r w:rsidDel="00000000" w:rsidR="00000000" w:rsidRPr="00000000">
        <w:rPr>
          <w:rtl w:val="0"/>
        </w:rPr>
      </w:r>
    </w:p>
  </w:footnote>
  <w:footnote w:id="26">
    <w:p w:rsidR="00000000" w:rsidDel="00000000" w:rsidP="00000000" w:rsidRDefault="00000000" w:rsidRPr="00000000" w14:paraId="00000B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single"/>
          <w:shd w:fill="auto" w:val="clear"/>
          <w:vertAlign w:val="baseline"/>
          <w:rtl w:val="0"/>
        </w:rPr>
        <w:t xml:space="preserve">Sheehan II</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 p.151,</w:t>
      </w: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Wisdom, Understanding, Counsel, Fortitude, Knowledge, Piety, Fear of the Lord.</w:t>
      </w:r>
      <w:r w:rsidDel="00000000" w:rsidR="00000000" w:rsidRPr="00000000">
        <w:rPr>
          <w:rtl w:val="0"/>
        </w:rPr>
      </w:r>
    </w:p>
  </w:footnote>
  <w:footnote w:id="27">
    <w:p w:rsidR="00000000" w:rsidDel="00000000" w:rsidP="00000000" w:rsidRDefault="00000000" w:rsidRPr="00000000" w14:paraId="00000B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single"/>
          <w:shd w:fill="auto" w:val="clear"/>
          <w:vertAlign w:val="baseline"/>
          <w:rtl w:val="0"/>
        </w:rPr>
        <w:t xml:space="preserve">My Way, the Summa Simplified</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 p.528.  </w:t>
      </w:r>
      <w:r w:rsidDel="00000000" w:rsidR="00000000" w:rsidRPr="00000000">
        <w:rPr>
          <w:rtl w:val="0"/>
        </w:rPr>
      </w:r>
    </w:p>
  </w:footnote>
  <w:footnote w:id="28">
    <w:p w:rsidR="00000000" w:rsidDel="00000000" w:rsidP="00000000" w:rsidRDefault="00000000" w:rsidRPr="00000000" w14:paraId="00000B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Kelly,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single"/>
          <w:shd w:fill="auto" w:val="clear"/>
          <w:vertAlign w:val="baseline"/>
          <w:rtl w:val="0"/>
        </w:rPr>
        <w:t xml:space="preserve">Apol.III</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 p.54.</w:t>
      </w:r>
      <w:r w:rsidDel="00000000" w:rsidR="00000000" w:rsidRPr="00000000">
        <w:rPr>
          <w:rtl w:val="0"/>
        </w:rPr>
      </w:r>
    </w:p>
  </w:footnote>
  <w:footnote w:id="29">
    <w:p w:rsidR="00000000" w:rsidDel="00000000" w:rsidP="00000000" w:rsidRDefault="00000000" w:rsidRPr="00000000" w14:paraId="00000B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Catechism of the Council of Trent, 1687 edition, pp. 207-9.</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w:t>
      </w:r>
      <w:r w:rsidDel="00000000" w:rsidR="00000000" w:rsidRPr="00000000">
        <w:rPr>
          <w:rtl w:val="0"/>
        </w:rPr>
      </w:r>
    </w:p>
  </w:footnote>
  <w:footnote w:id="30">
    <w:p w:rsidR="00000000" w:rsidDel="00000000" w:rsidP="00000000" w:rsidRDefault="00000000" w:rsidRPr="00000000" w14:paraId="00000B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The Complete Catholic Handbook for the Latter Days,  London,  Britons Catholic Library, Burns and Oates, 1921, p.47.</w:t>
      </w:r>
      <w:r w:rsidDel="00000000" w:rsidR="00000000" w:rsidRPr="00000000">
        <w:rPr>
          <w:rtl w:val="0"/>
        </w:rPr>
      </w:r>
    </w:p>
  </w:footnote>
  <w:footnote w:id="31">
    <w:p w:rsidR="00000000" w:rsidDel="00000000" w:rsidP="00000000" w:rsidRDefault="00000000" w:rsidRPr="00000000" w14:paraId="00000B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8"/>
          <w:szCs w:val="18"/>
          <w:u w:val="none"/>
          <w:shd w:fill="auto" w:val="clear"/>
          <w:vertAlign w:val="superscript"/>
          <w:rtl w:val="0"/>
        </w:rPr>
        <w:t xml:space="preserve">Lasance &amp; Walsh, </w:t>
      </w:r>
      <w:r w:rsidDel="00000000" w:rsidR="00000000" w:rsidRPr="00000000">
        <w:rPr>
          <w:rFonts w:ascii="Times New Roman" w:cs="Times New Roman" w:eastAsia="Times New Roman" w:hAnsi="Times New Roman"/>
          <w:b w:val="0"/>
          <w:bCs w:val="0"/>
          <w:i w:val="0"/>
          <w:iCs w:val="0"/>
          <w:smallCaps w:val="0"/>
          <w:strike w:val="0"/>
          <w:color w:val="000000"/>
          <w:sz w:val="18"/>
          <w:szCs w:val="18"/>
          <w:u w:val="single"/>
          <w:shd w:fill="auto" w:val="clear"/>
          <w:vertAlign w:val="superscript"/>
          <w:rtl w:val="0"/>
        </w:rPr>
        <w:t xml:space="preserve">The New Roman Missal</w:t>
      </w:r>
      <w:r w:rsidDel="00000000" w:rsidR="00000000" w:rsidRPr="00000000">
        <w:rPr>
          <w:rFonts w:ascii="Times New Roman" w:cs="Times New Roman" w:eastAsia="Times New Roman" w:hAnsi="Times New Roman"/>
          <w:b w:val="0"/>
          <w:bCs w:val="0"/>
          <w:i w:val="0"/>
          <w:iCs w:val="0"/>
          <w:smallCaps w:val="0"/>
          <w:strike w:val="0"/>
          <w:color w:val="000000"/>
          <w:sz w:val="18"/>
          <w:szCs w:val="18"/>
          <w:u w:val="none"/>
          <w:shd w:fill="auto" w:val="clear"/>
          <w:vertAlign w:val="superscript"/>
          <w:rtl w:val="0"/>
        </w:rPr>
        <w:t xml:space="preserve">, New York, 1945, pp.1624-5.</w:t>
      </w:r>
      <w:r w:rsidDel="00000000" w:rsidR="00000000" w:rsidRPr="00000000">
        <w:rPr>
          <w:rtl w:val="0"/>
        </w:rPr>
      </w:r>
    </w:p>
  </w:footnote>
  <w:footnote w:id="32">
    <w:p w:rsidR="00000000" w:rsidDel="00000000" w:rsidP="00000000" w:rsidRDefault="00000000" w:rsidRPr="00000000" w14:paraId="00000B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The New Catholic Encyclopaedia, New York, 1967, p.349.</w:t>
      </w:r>
      <w:r w:rsidDel="00000000" w:rsidR="00000000" w:rsidRPr="00000000">
        <w:rPr>
          <w:rtl w:val="0"/>
        </w:rPr>
      </w:r>
    </w:p>
  </w:footnote>
  <w:footnote w:id="33">
    <w:p w:rsidR="00000000" w:rsidDel="00000000" w:rsidP="00000000" w:rsidRDefault="00000000" w:rsidRPr="00000000" w14:paraId="00000B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bCs w:val="0"/>
          <w:i w:val="0"/>
          <w:iCs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Sheehan, M.,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single"/>
          <w:shd w:fill="auto" w:val="clear"/>
          <w:vertAlign w:val="baseline"/>
          <w:rtl w:val="0"/>
        </w:rPr>
        <w:t xml:space="preserve">Apologetics and Christian Doctrine, Part 1 Apologetics</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 Dublin, 1950, pp 90, 136.</w:t>
      </w:r>
    </w:p>
  </w:footnote>
  <w:footnote w:id="34">
    <w:p w:rsidR="00000000" w:rsidDel="00000000" w:rsidP="00000000" w:rsidRDefault="00000000" w:rsidRPr="00000000" w14:paraId="00000B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Ibid pp 92-5.</w:t>
      </w:r>
      <w:r w:rsidDel="00000000" w:rsidR="00000000" w:rsidRPr="00000000">
        <w:rPr>
          <w:rtl w:val="0"/>
        </w:rPr>
      </w:r>
    </w:p>
  </w:footnote>
  <w:footnote w:id="35">
    <w:p w:rsidR="00000000" w:rsidDel="00000000" w:rsidP="00000000" w:rsidRDefault="00000000" w:rsidRPr="00000000" w14:paraId="00000B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Kelly, J.F.,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single"/>
          <w:shd w:fill="auto" w:val="clear"/>
          <w:vertAlign w:val="baseline"/>
          <w:rtl w:val="0"/>
        </w:rPr>
        <w:t xml:space="preserve">Through Christ Our Lord</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 Melbourne, Vic., Advocate Press, 1952, p.87</w:t>
      </w:r>
      <w:r w:rsidDel="00000000" w:rsidR="00000000" w:rsidRPr="00000000">
        <w:rPr>
          <w:rtl w:val="0"/>
        </w:rPr>
      </w:r>
    </w:p>
  </w:footnote>
  <w:footnote w:id="36">
    <w:p w:rsidR="00000000" w:rsidDel="00000000" w:rsidP="00000000" w:rsidRDefault="00000000" w:rsidRPr="00000000" w14:paraId="00000C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Kelly, p.89</w:t>
      </w:r>
      <w:r w:rsidDel="00000000" w:rsidR="00000000" w:rsidRPr="00000000">
        <w:rPr>
          <w:rtl w:val="0"/>
        </w:rPr>
      </w:r>
    </w:p>
  </w:footnote>
  <w:footnote w:id="37">
    <w:p w:rsidR="00000000" w:rsidDel="00000000" w:rsidP="00000000" w:rsidRDefault="00000000" w:rsidRPr="00000000" w14:paraId="00000C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bCs w:val="0"/>
          <w:i w:val="0"/>
          <w:iCs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Maurice de la Taille, S.J. “The Mystery of Faith”, p.155, quoted in F. &amp; D. Radecki, “What has Happened to the Catholic Church”, Aylmer, Ontario, 1994, p.164.</w:t>
      </w:r>
    </w:p>
  </w:footnote>
  <w:footnote w:id="38">
    <w:p w:rsidR="00000000" w:rsidDel="00000000" w:rsidP="00000000" w:rsidRDefault="00000000" w:rsidRPr="00000000" w14:paraId="00000C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Commonly known as the Mass, it must be done only and strictly as defined and decreed by the Council of Trent,    1545-63.</w:t>
      </w:r>
      <w:r w:rsidDel="00000000" w:rsidR="00000000" w:rsidRPr="00000000">
        <w:rPr>
          <w:rtl w:val="0"/>
        </w:rPr>
      </w:r>
    </w:p>
  </w:footnote>
  <w:footnote w:id="39">
    <w:p w:rsidR="00000000" w:rsidDel="00000000" w:rsidP="00000000" w:rsidRDefault="00000000" w:rsidRPr="00000000" w14:paraId="00000C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By Jewish law, blasphemy carried the death sentence.</w:t>
      </w:r>
      <w:r w:rsidDel="00000000" w:rsidR="00000000" w:rsidRPr="00000000">
        <w:rPr>
          <w:rtl w:val="0"/>
        </w:rPr>
      </w:r>
    </w:p>
  </w:footnote>
  <w:footnote w:id="40">
    <w:p w:rsidR="00000000" w:rsidDel="00000000" w:rsidP="00000000" w:rsidRDefault="00000000" w:rsidRPr="00000000" w14:paraId="00000C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Poelzl, p.12.</w:t>
      </w:r>
      <w:r w:rsidDel="00000000" w:rsidR="00000000" w:rsidRPr="00000000">
        <w:rPr>
          <w:rtl w:val="0"/>
        </w:rPr>
      </w:r>
    </w:p>
  </w:footnote>
  <w:footnote w:id="41">
    <w:p w:rsidR="00000000" w:rsidDel="00000000" w:rsidP="00000000" w:rsidRDefault="00000000" w:rsidRPr="00000000" w14:paraId="00000C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According to Mosaic law, thirty shekels was the blood money for killing a slave,  probably also the purchase price of a slave.    Poelzl, p.22.</w:t>
      </w:r>
      <w:r w:rsidDel="00000000" w:rsidR="00000000" w:rsidRPr="00000000">
        <w:rPr>
          <w:rtl w:val="0"/>
        </w:rPr>
      </w:r>
    </w:p>
  </w:footnote>
  <w:footnote w:id="42">
    <w:p w:rsidR="00000000" w:rsidDel="00000000" w:rsidP="00000000" w:rsidRDefault="00000000" w:rsidRPr="00000000" w14:paraId="00000C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Sheehan, M. Apologetics and Christian Doctrine,  Part 1, Apologetics, p.93-94      </w:t>
      </w:r>
      <w:r w:rsidDel="00000000" w:rsidR="00000000" w:rsidRPr="00000000">
        <w:rPr>
          <w:rtl w:val="0"/>
        </w:rPr>
      </w:r>
    </w:p>
  </w:footnote>
  <w:footnote w:id="43">
    <w:p w:rsidR="00000000" w:rsidDel="00000000" w:rsidP="00000000" w:rsidRDefault="00000000" w:rsidRPr="00000000" w14:paraId="00000C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Crucifixion restricts breathing.  The legs are instinctively braced in alleviation.</w:t>
      </w:r>
      <w:r w:rsidDel="00000000" w:rsidR="00000000" w:rsidRPr="00000000">
        <w:rPr>
          <w:rtl w:val="0"/>
        </w:rPr>
      </w:r>
    </w:p>
  </w:footnote>
  <w:footnote w:id="44">
    <w:p w:rsidR="00000000" w:rsidDel="00000000" w:rsidP="00000000" w:rsidRDefault="00000000" w:rsidRPr="00000000" w14:paraId="00000C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From them would come the Saviour, man’s re-instatement in grace.  </w:t>
      </w:r>
      <w:r w:rsidDel="00000000" w:rsidR="00000000" w:rsidRPr="00000000">
        <w:rPr>
          <w:rtl w:val="0"/>
        </w:rPr>
      </w:r>
    </w:p>
  </w:footnote>
  <w:footnote w:id="45">
    <w:p w:rsidR="00000000" w:rsidDel="00000000" w:rsidP="00000000" w:rsidRDefault="00000000" w:rsidRPr="00000000" w14:paraId="00000C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Fahey, p.84,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superscript"/>
          <w:rtl w:val="0"/>
        </w:rPr>
        <w:t xml:space="preserve"> </w:t>
      </w:r>
      <w:r w:rsidDel="00000000" w:rsidR="00000000" w:rsidRPr="00000000">
        <w:rPr>
          <w:rtl w:val="0"/>
        </w:rPr>
      </w:r>
    </w:p>
  </w:footnote>
  <w:footnote w:id="46">
    <w:p w:rsidR="00000000" w:rsidDel="00000000" w:rsidP="00000000" w:rsidRDefault="00000000" w:rsidRPr="00000000" w14:paraId="00000C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ibid pp.132-133,  </w:t>
      </w:r>
      <w:r w:rsidDel="00000000" w:rsidR="00000000" w:rsidRPr="00000000">
        <w:rPr>
          <w:rtl w:val="0"/>
        </w:rPr>
      </w:r>
    </w:p>
  </w:footnote>
  <w:footnote w:id="47">
    <w:p w:rsidR="00000000" w:rsidDel="00000000" w:rsidP="00000000" w:rsidRDefault="00000000" w:rsidRPr="00000000" w14:paraId="00000C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ibid pp. 110-112.</w:t>
      </w:r>
      <w:r w:rsidDel="00000000" w:rsidR="00000000" w:rsidRPr="00000000">
        <w:rPr>
          <w:rtl w:val="0"/>
        </w:rPr>
      </w:r>
    </w:p>
  </w:footnote>
  <w:footnote w:id="48">
    <w:p w:rsidR="00000000" w:rsidDel="00000000" w:rsidP="00000000" w:rsidRDefault="00000000" w:rsidRPr="00000000" w14:paraId="00000C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Fahey, Denis,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single"/>
          <w:shd w:fill="auto" w:val="clear"/>
          <w:vertAlign w:val="baseline"/>
          <w:rtl w:val="0"/>
        </w:rPr>
        <w:t xml:space="preserve">The Kingship of Christ and The Conversion of the Jewish Nation</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 Dublin, 1953, pp.85, 120-124, 168.</w:t>
      </w:r>
      <w:r w:rsidDel="00000000" w:rsidR="00000000" w:rsidRPr="00000000">
        <w:rPr>
          <w:rtl w:val="0"/>
        </w:rPr>
      </w:r>
    </w:p>
  </w:footnote>
  <w:footnote w:id="49">
    <w:p w:rsidR="00000000" w:rsidDel="00000000" w:rsidP="00000000" w:rsidRDefault="00000000" w:rsidRPr="00000000" w14:paraId="00000C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1"/>
          <w:iCs w:val="1"/>
          <w:smallCaps w:val="0"/>
          <w:strike w:val="0"/>
          <w:color w:val="000000"/>
          <w:sz w:val="16"/>
          <w:szCs w:val="16"/>
          <w:u w:val="none"/>
          <w:shd w:fill="auto" w:val="clear"/>
          <w:vertAlign w:val="baseline"/>
          <w:rtl w:val="0"/>
        </w:rPr>
        <w:t xml:space="preserve">My Way of Life: The Summa Simplified for Everyone</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 Farrell &amp; Healy, New York, 1952, p.588;    </w:t>
      </w:r>
      <w:r w:rsidDel="00000000" w:rsidR="00000000" w:rsidRPr="00000000">
        <w:rPr>
          <w:rtl w:val="0"/>
        </w:rPr>
      </w:r>
    </w:p>
  </w:footnote>
  <w:footnote w:id="50">
    <w:p w:rsidR="00000000" w:rsidDel="00000000" w:rsidP="00000000" w:rsidRDefault="00000000" w:rsidRPr="00000000" w14:paraId="00000C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1"/>
          <w:iCs w:val="1"/>
          <w:smallCaps w:val="0"/>
          <w:strike w:val="0"/>
          <w:color w:val="000000"/>
          <w:sz w:val="16"/>
          <w:szCs w:val="16"/>
          <w:u w:val="none"/>
          <w:shd w:fill="auto" w:val="clear"/>
          <w:vertAlign w:val="baseline"/>
          <w:rtl w:val="0"/>
        </w:rPr>
        <w:t xml:space="preserve">ibid</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 p.588;    </w:t>
      </w:r>
      <w:r w:rsidDel="00000000" w:rsidR="00000000" w:rsidRPr="00000000">
        <w:rPr>
          <w:rtl w:val="0"/>
        </w:rPr>
      </w:r>
    </w:p>
  </w:footnote>
  <w:footnote w:id="51">
    <w:p w:rsidR="00000000" w:rsidDel="00000000" w:rsidP="00000000" w:rsidRDefault="00000000" w:rsidRPr="00000000" w14:paraId="00000C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1"/>
          <w:iCs w:val="1"/>
          <w:smallCaps w:val="0"/>
          <w:strike w:val="0"/>
          <w:color w:val="000000"/>
          <w:sz w:val="16"/>
          <w:szCs w:val="16"/>
          <w:u w:val="none"/>
          <w:shd w:fill="auto" w:val="clear"/>
          <w:vertAlign w:val="baseline"/>
          <w:rtl w:val="0"/>
        </w:rPr>
        <w:t xml:space="preserve">ibid</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  p..524;   </w:t>
      </w:r>
      <w:r w:rsidDel="00000000" w:rsidR="00000000" w:rsidRPr="00000000">
        <w:rPr>
          <w:rtl w:val="0"/>
        </w:rPr>
      </w:r>
    </w:p>
  </w:footnote>
  <w:footnote w:id="52">
    <w:p w:rsidR="00000000" w:rsidDel="00000000" w:rsidP="00000000" w:rsidRDefault="00000000" w:rsidRPr="00000000" w14:paraId="00000C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1"/>
          <w:iCs w:val="1"/>
          <w:smallCaps w:val="0"/>
          <w:strike w:val="0"/>
          <w:color w:val="000000"/>
          <w:sz w:val="16"/>
          <w:szCs w:val="16"/>
          <w:u w:val="none"/>
          <w:shd w:fill="auto" w:val="clear"/>
          <w:vertAlign w:val="baseline"/>
          <w:rtl w:val="0"/>
        </w:rPr>
        <w:t xml:space="preserve">ibid</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 p.589;</w:t>
      </w:r>
      <w:r w:rsidDel="00000000" w:rsidR="00000000" w:rsidRPr="00000000">
        <w:rPr>
          <w:rtl w:val="0"/>
        </w:rPr>
      </w:r>
    </w:p>
  </w:footnote>
  <w:footnote w:id="53">
    <w:p w:rsidR="00000000" w:rsidDel="00000000" w:rsidP="00000000" w:rsidRDefault="00000000" w:rsidRPr="00000000" w14:paraId="00000C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Calibri" w:cs="Calibri" w:eastAsia="Calibri" w:hAnsi="Calibri"/>
          <w:b w:val="0"/>
          <w:bCs w:val="0"/>
          <w:i w:val="1"/>
          <w:iCs w:val="1"/>
          <w:smallCaps w:val="0"/>
          <w:strike w:val="0"/>
          <w:color w:val="000000"/>
          <w:sz w:val="16"/>
          <w:szCs w:val="16"/>
          <w:u w:val="none"/>
          <w:shd w:fill="auto" w:val="clear"/>
          <w:vertAlign w:val="baseline"/>
          <w:rtl w:val="0"/>
        </w:rPr>
        <w:t xml:space="preserve">ibid</w:t>
      </w:r>
      <w:r w:rsidDel="00000000" w:rsidR="00000000" w:rsidRPr="00000000">
        <w:rPr>
          <w:rFonts w:ascii="Calibri" w:cs="Calibri" w:eastAsia="Calibri" w:hAnsi="Calibri"/>
          <w:b w:val="0"/>
          <w:bCs w:val="0"/>
          <w:i w:val="0"/>
          <w:iCs w:val="0"/>
          <w:smallCaps w:val="0"/>
          <w:strike w:val="0"/>
          <w:color w:val="000000"/>
          <w:sz w:val="16"/>
          <w:szCs w:val="16"/>
          <w:u w:val="none"/>
          <w:shd w:fill="auto" w:val="clear"/>
          <w:vertAlign w:val="baseline"/>
          <w:rtl w:val="0"/>
        </w:rPr>
        <w:t xml:space="preserve"> p.503;    </w:t>
      </w:r>
      <w:r w:rsidDel="00000000" w:rsidR="00000000" w:rsidRPr="00000000">
        <w:rPr>
          <w:rtl w:val="0"/>
        </w:rPr>
      </w:r>
    </w:p>
  </w:footnote>
  <w:footnote w:id="54">
    <w:p w:rsidR="00000000" w:rsidDel="00000000" w:rsidP="00000000" w:rsidRDefault="00000000" w:rsidRPr="00000000" w14:paraId="00000C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Sheehan, M., </w:t>
      </w:r>
      <w:r w:rsidDel="00000000" w:rsidR="00000000" w:rsidRPr="00000000">
        <w:rPr>
          <w:rFonts w:ascii="Times New Roman" w:cs="Times New Roman" w:eastAsia="Times New Roman" w:hAnsi="Times New Roman"/>
          <w:b w:val="0"/>
          <w:bCs w:val="0"/>
          <w:i w:val="1"/>
          <w:iCs w:val="1"/>
          <w:smallCaps w:val="0"/>
          <w:strike w:val="0"/>
          <w:color w:val="000000"/>
          <w:sz w:val="16"/>
          <w:szCs w:val="16"/>
          <w:u w:val="none"/>
          <w:shd w:fill="auto" w:val="clear"/>
          <w:vertAlign w:val="baseline"/>
          <w:rtl w:val="0"/>
        </w:rPr>
        <w:t xml:space="preserve">Apologetics, Part II</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 p.300-301;  </w:t>
      </w:r>
      <w:r w:rsidDel="00000000" w:rsidR="00000000" w:rsidRPr="00000000">
        <w:rPr>
          <w:rtl w:val="0"/>
        </w:rPr>
      </w:r>
    </w:p>
  </w:footnote>
  <w:footnote w:id="55">
    <w:p w:rsidR="00000000" w:rsidDel="00000000" w:rsidP="00000000" w:rsidRDefault="00000000" w:rsidRPr="00000000" w14:paraId="00000C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Calibri" w:cs="Calibri" w:eastAsia="Calibri" w:hAnsi="Calibri"/>
          <w:b w:val="0"/>
          <w:bCs w:val="0"/>
          <w:i w:val="0"/>
          <w:iCs w:val="0"/>
          <w:smallCaps w:val="0"/>
          <w:strike w:val="0"/>
          <w:color w:val="000000"/>
          <w:sz w:val="16"/>
          <w:szCs w:val="16"/>
          <w:u w:val="none"/>
          <w:shd w:fill="auto" w:val="clear"/>
          <w:vertAlign w:val="baseline"/>
          <w:rtl w:val="0"/>
        </w:rPr>
        <w:t xml:space="preserve">P.J. Toner, </w:t>
      </w:r>
      <w:r w:rsidDel="00000000" w:rsidR="00000000" w:rsidRPr="00000000">
        <w:rPr>
          <w:rFonts w:ascii="Calibri" w:cs="Calibri" w:eastAsia="Calibri" w:hAnsi="Calibri"/>
          <w:b w:val="0"/>
          <w:bCs w:val="0"/>
          <w:i w:val="1"/>
          <w:iCs w:val="1"/>
          <w:smallCaps w:val="0"/>
          <w:strike w:val="0"/>
          <w:color w:val="000000"/>
          <w:sz w:val="16"/>
          <w:szCs w:val="16"/>
          <w:u w:val="none"/>
          <w:shd w:fill="auto" w:val="clear"/>
          <w:vertAlign w:val="baseline"/>
          <w:rtl w:val="0"/>
        </w:rPr>
        <w:t xml:space="preserve">Catholic Encyclopaedia, Vol. lX,</w:t>
      </w:r>
      <w:r w:rsidDel="00000000" w:rsidR="00000000" w:rsidRPr="00000000">
        <w:rPr>
          <w:rFonts w:ascii="Calibri" w:cs="Calibri" w:eastAsia="Calibri" w:hAnsi="Calibri"/>
          <w:b w:val="0"/>
          <w:bCs w:val="0"/>
          <w:i w:val="0"/>
          <w:iCs w:val="0"/>
          <w:smallCaps w:val="0"/>
          <w:strike w:val="0"/>
          <w:color w:val="000000"/>
          <w:sz w:val="16"/>
          <w:szCs w:val="16"/>
          <w:u w:val="none"/>
          <w:shd w:fill="auto" w:val="clear"/>
          <w:vertAlign w:val="baseline"/>
          <w:rtl w:val="0"/>
        </w:rPr>
        <w:t xml:space="preserve"> New York, 1910, pp. 256-9;   </w:t>
      </w:r>
      <w:r w:rsidDel="00000000" w:rsidR="00000000" w:rsidRPr="00000000">
        <w:rPr>
          <w:rtl w:val="0"/>
        </w:rPr>
      </w:r>
    </w:p>
  </w:footnote>
  <w:footnote w:id="56">
    <w:p w:rsidR="00000000" w:rsidDel="00000000" w:rsidP="00000000" w:rsidRDefault="00000000" w:rsidRPr="00000000" w14:paraId="00000C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Sheehan, p.301;  </w:t>
      </w:r>
      <w:r w:rsidDel="00000000" w:rsidR="00000000" w:rsidRPr="00000000">
        <w:rPr>
          <w:rtl w:val="0"/>
        </w:rPr>
      </w:r>
    </w:p>
  </w:footnote>
  <w:footnote w:id="57">
    <w:p w:rsidR="00000000" w:rsidDel="00000000" w:rsidP="00000000" w:rsidRDefault="00000000" w:rsidRPr="00000000" w14:paraId="00000C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1"/>
          <w:iCs w:val="1"/>
          <w:smallCaps w:val="0"/>
          <w:strike w:val="0"/>
          <w:color w:val="000000"/>
          <w:sz w:val="16"/>
          <w:szCs w:val="16"/>
          <w:u w:val="none"/>
          <w:shd w:fill="auto" w:val="clear"/>
          <w:vertAlign w:val="baseline"/>
          <w:rtl w:val="0"/>
        </w:rPr>
        <w:t xml:space="preserve">Catechism of the Council of Trent</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 London, 1687, p.76 VIII.</w:t>
      </w:r>
      <w:r w:rsidDel="00000000" w:rsidR="00000000" w:rsidRPr="00000000">
        <w:rPr>
          <w:rtl w:val="0"/>
        </w:rPr>
      </w:r>
    </w:p>
  </w:footnote>
  <w:footnote w:id="58">
    <w:p w:rsidR="00000000" w:rsidDel="00000000" w:rsidP="00000000" w:rsidRDefault="00000000" w:rsidRPr="00000000" w14:paraId="00000C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w:t>
      </w:r>
      <w:r w:rsidDel="00000000" w:rsidR="00000000" w:rsidRPr="00000000">
        <w:rPr>
          <w:rFonts w:ascii="Times New Roman" w:cs="Times New Roman" w:eastAsia="Times New Roman" w:hAnsi="Times New Roman"/>
          <w:b w:val="0"/>
          <w:bCs w:val="0"/>
          <w:i w:val="0"/>
          <w:iCs w:val="0"/>
          <w:smallCaps w:val="0"/>
          <w:strike w:val="0"/>
          <w:color w:val="000000"/>
          <w:sz w:val="18"/>
          <w:szCs w:val="18"/>
          <w:u w:val="none"/>
          <w:shd w:fill="auto" w:val="clear"/>
          <w:vertAlign w:val="baseline"/>
          <w:rtl w:val="0"/>
        </w:rPr>
        <w:t xml:space="preserve">Do This”:  Only the Apostles present received the order, and with it the power, to “Do This”.  The need to impart their unique power to others, that all men might fulfil their duty of involvement, arises from the injunction of the Third Commandment to keep the Sabbath as a Holy Day. </w:t>
      </w: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 </w:t>
      </w:r>
      <w:r w:rsidDel="00000000" w:rsidR="00000000" w:rsidRPr="00000000">
        <w:rPr>
          <w:rtl w:val="0"/>
        </w:rPr>
      </w:r>
    </w:p>
  </w:footnote>
  <w:footnote w:id="59">
    <w:p w:rsidR="00000000" w:rsidDel="00000000" w:rsidP="00000000" w:rsidRDefault="00000000" w:rsidRPr="00000000" w14:paraId="00000C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2267"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This transformation (Matt.17:2) when “his face shone like the sun and his garments became white as snow” was the sole time Christ permitted his divinity to illuminate his humanity.  Shown to Peter, James and John alone, it could be seen to prefigure the gloriously transformed life of the Christian in eternity.</w:t>
      </w:r>
      <w:r w:rsidDel="00000000" w:rsidR="00000000" w:rsidRPr="00000000">
        <w:rPr>
          <w:rtl w:val="0"/>
        </w:rPr>
      </w:r>
    </w:p>
  </w:footnote>
  <w:footnote w:id="60">
    <w:p w:rsidR="00000000" w:rsidDel="00000000" w:rsidP="00000000" w:rsidRDefault="00000000" w:rsidRPr="00000000" w14:paraId="00000C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2408" w:firstLine="0"/>
        <w:jc w:val="left"/>
        <w:rPr>
          <w:rFonts w:ascii="Calibri" w:cs="Calibri" w:eastAsia="Calibri" w:hAnsi="Calibri"/>
          <w:b w:val="1"/>
          <w:bCs w:val="1"/>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Note:  The Altar Servers, page 89, would at that point be seen holding the Priest’s Chasuble, </w:t>
      </w:r>
      <w:r w:rsidDel="00000000" w:rsidR="00000000" w:rsidRPr="00000000">
        <w:rPr>
          <w:rFonts w:ascii="Times New Roman" w:cs="Times New Roman" w:eastAsia="Times New Roman" w:hAnsi="Times New Roman"/>
          <w:b w:val="1"/>
          <w:bCs w:val="1"/>
          <w:i w:val="0"/>
          <w:iCs w:val="0"/>
          <w:smallCaps w:val="0"/>
          <w:strike w:val="0"/>
          <w:color w:val="000000"/>
          <w:sz w:val="16"/>
          <w:szCs w:val="16"/>
          <w:u w:val="none"/>
          <w:shd w:fill="auto" w:val="clear"/>
          <w:vertAlign w:val="baseline"/>
          <w:rtl w:val="0"/>
        </w:rPr>
        <w:t xml:space="preserve">to show their own union, and that of the whole congregation whom they represent, with the Action.</w:t>
      </w:r>
      <w:r w:rsidDel="00000000" w:rsidR="00000000" w:rsidRPr="00000000">
        <w:rPr>
          <w:rtl w:val="0"/>
        </w:rPr>
      </w:r>
    </w:p>
  </w:footnote>
  <w:footnote w:id="61">
    <w:p w:rsidR="00000000" w:rsidDel="00000000" w:rsidP="00000000" w:rsidRDefault="00000000" w:rsidRPr="00000000" w14:paraId="00000C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2834" w:firstLine="0"/>
        <w:jc w:val="left"/>
        <w:rPr>
          <w:rFonts w:ascii="Times New Roman" w:cs="Times New Roman" w:eastAsia="Times New Roman" w:hAnsi="Times New Roman"/>
          <w:b w:val="0"/>
          <w:bCs w:val="0"/>
          <w:i w:val="0"/>
          <w:iCs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1"/>
          <w:bCs w:val="1"/>
          <w:i w:val="0"/>
          <w:iCs w:val="0"/>
          <w:smallCaps w:val="0"/>
          <w:strike w:val="0"/>
          <w:color w:val="000000"/>
          <w:sz w:val="16"/>
          <w:szCs w:val="16"/>
          <w:u w:val="none"/>
          <w:shd w:fill="auto" w:val="clear"/>
          <w:vertAlign w:val="baseline"/>
          <w:rtl w:val="0"/>
        </w:rPr>
        <w:t xml:space="preserve">The “discipline of the secret”</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  It was the custom during the first centuries, particularly from the end of the 2</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superscript"/>
          <w:rtl w:val="0"/>
        </w:rPr>
        <w:t xml:space="preserve">nd</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 to the beginning of the 6</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superscript"/>
          <w:rtl w:val="0"/>
        </w:rPr>
        <w:t xml:space="preserve">th</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 to conceal from the heathen the more sacred rites of Christianity, especially the real nature of the Eucharist.  [Sheehan II, p.160.]  </w:t>
      </w:r>
      <w:r w:rsidDel="00000000" w:rsidR="00000000" w:rsidRPr="00000000">
        <w:rPr>
          <w:rFonts w:ascii="Times New Roman" w:cs="Times New Roman" w:eastAsia="Times New Roman" w:hAnsi="Times New Roman"/>
          <w:b w:val="1"/>
          <w:bCs w:val="1"/>
          <w:i w:val="0"/>
          <w:iCs w:val="0"/>
          <w:smallCaps w:val="0"/>
          <w:strike w:val="0"/>
          <w:color w:val="000000"/>
          <w:sz w:val="16"/>
          <w:szCs w:val="16"/>
          <w:u w:val="none"/>
          <w:shd w:fill="auto" w:val="clear"/>
          <w:vertAlign w:val="baseline"/>
          <w:rtl w:val="0"/>
        </w:rPr>
        <w:t xml:space="preserve">“Give not that which is holy to dogs.  Neither cast ye your pearls before swine:  lest perhaps they trample them under their feet:  and turning upon you, they tear you.”</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  [Christ’s Sermon on the Mount, Matt. VII:6.]</w:t>
      </w:r>
    </w:p>
  </w:footnote>
  <w:footnote w:id="62">
    <w:p w:rsidR="00000000" w:rsidDel="00000000" w:rsidP="00000000" w:rsidRDefault="00000000" w:rsidRPr="00000000" w14:paraId="00000C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Sheehan II p.242-3</w:t>
      </w: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tl w:val="0"/>
        </w:rPr>
        <w:t xml:space="preserve">   </w:t>
      </w:r>
      <w:r w:rsidDel="00000000" w:rsidR="00000000" w:rsidRPr="00000000">
        <w:rPr>
          <w:rtl w:val="0"/>
        </w:rPr>
      </w:r>
    </w:p>
  </w:footnote>
  <w:footnote w:id="63">
    <w:p w:rsidR="00000000" w:rsidDel="00000000" w:rsidP="00000000" w:rsidRDefault="00000000" w:rsidRPr="00000000" w14:paraId="00000C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Sheehan, M.,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single"/>
          <w:shd w:fill="auto" w:val="clear"/>
          <w:vertAlign w:val="baseline"/>
          <w:rtl w:val="0"/>
        </w:rPr>
        <w:t xml:space="preserve">Apologetics, Part II,</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  Dublin, 1947, p.188.   </w:t>
      </w:r>
      <w:r w:rsidDel="00000000" w:rsidR="00000000" w:rsidRPr="00000000">
        <w:rPr>
          <w:rtl w:val="0"/>
        </w:rPr>
      </w:r>
    </w:p>
  </w:footnote>
  <w:footnote w:id="64">
    <w:p w:rsidR="00000000" w:rsidDel="00000000" w:rsidP="00000000" w:rsidRDefault="00000000" w:rsidRPr="00000000" w14:paraId="00000C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Kelly, Rev. J.F.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single"/>
          <w:shd w:fill="auto" w:val="clear"/>
          <w:vertAlign w:val="baseline"/>
          <w:rtl w:val="0"/>
        </w:rPr>
        <w:t xml:space="preserve">Through Christ Our Lord</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 Melbourne, Vic., 1952, p.111.  </w:t>
      </w:r>
      <w:r w:rsidDel="00000000" w:rsidR="00000000" w:rsidRPr="00000000">
        <w:rPr>
          <w:rtl w:val="0"/>
        </w:rPr>
      </w:r>
    </w:p>
  </w:footnote>
  <w:footnote w:id="65">
    <w:p w:rsidR="00000000" w:rsidDel="00000000" w:rsidP="00000000" w:rsidRDefault="00000000" w:rsidRPr="00000000" w14:paraId="00000C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Sheehan, M., ibid, pp.275-301.</w:t>
      </w:r>
      <w:r w:rsidDel="00000000" w:rsidR="00000000" w:rsidRPr="00000000">
        <w:rPr>
          <w:rtl w:val="0"/>
        </w:rPr>
      </w:r>
    </w:p>
  </w:footnote>
  <w:footnote w:id="66">
    <w:p w:rsidR="00000000" w:rsidDel="00000000" w:rsidP="00000000" w:rsidRDefault="00000000" w:rsidRPr="00000000" w14:paraId="00000C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Sheehan II, p.245:  “Celibacy of the clergy is not of divine, but of ecclesiastical, institution.  It was generally observed during the first three centuries, and was imposed as a law in the Western Church about the year 400 A.D.”    </w:t>
      </w:r>
      <w:r w:rsidDel="00000000" w:rsidR="00000000" w:rsidRPr="00000000">
        <w:rPr>
          <w:rtl w:val="0"/>
        </w:rPr>
      </w:r>
    </w:p>
  </w:footnote>
  <w:footnote w:id="67">
    <w:p w:rsidR="00000000" w:rsidDel="00000000" w:rsidP="00000000" w:rsidRDefault="00000000" w:rsidRPr="00000000" w14:paraId="00000C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Dr.Rumble, M.S.C.,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single"/>
          <w:shd w:fill="auto" w:val="clear"/>
          <w:vertAlign w:val="baseline"/>
          <w:rtl w:val="0"/>
        </w:rPr>
        <w:t xml:space="preserve">Radio Replies, Second Series</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 Sydney, Aust., 1952, p.63, #164;   </w:t>
      </w:r>
      <w:r w:rsidDel="00000000" w:rsidR="00000000" w:rsidRPr="00000000">
        <w:rPr>
          <w:rtl w:val="0"/>
        </w:rPr>
      </w:r>
    </w:p>
  </w:footnote>
  <w:footnote w:id="68">
    <w:p w:rsidR="00000000" w:rsidDel="00000000" w:rsidP="00000000" w:rsidRDefault="00000000" w:rsidRPr="00000000" w14:paraId="00000C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ibid p.62, #161;  p.63, #164, 165;  p.67, #178</w:t>
      </w:r>
      <w:r w:rsidDel="00000000" w:rsidR="00000000" w:rsidRPr="00000000">
        <w:rPr>
          <w:rtl w:val="0"/>
        </w:rPr>
      </w:r>
    </w:p>
  </w:footnote>
  <w:footnote w:id="69">
    <w:p w:rsidR="00000000" w:rsidDel="00000000" w:rsidP="00000000" w:rsidRDefault="00000000" w:rsidRPr="00000000" w14:paraId="00000C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ibid p.63, #163.   </w:t>
      </w:r>
      <w:r w:rsidDel="00000000" w:rsidR="00000000" w:rsidRPr="00000000">
        <w:rPr>
          <w:rtl w:val="0"/>
        </w:rPr>
      </w:r>
    </w:p>
  </w:footnote>
  <w:footnote w:id="70">
    <w:p w:rsidR="00000000" w:rsidDel="00000000" w:rsidP="00000000" w:rsidRDefault="00000000" w:rsidRPr="00000000" w14:paraId="00000C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Elton, G.R.,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single"/>
          <w:shd w:fill="auto" w:val="clear"/>
          <w:vertAlign w:val="baseline"/>
          <w:rtl w:val="0"/>
        </w:rPr>
        <w:t xml:space="preserve">England under the Tudors</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 London, 1965, p.205;   </w:t>
      </w:r>
      <w:r w:rsidDel="00000000" w:rsidR="00000000" w:rsidRPr="00000000">
        <w:rPr>
          <w:rtl w:val="0"/>
        </w:rPr>
      </w:r>
    </w:p>
  </w:footnote>
  <w:footnote w:id="71">
    <w:p w:rsidR="00000000" w:rsidDel="00000000" w:rsidP="00000000" w:rsidRDefault="00000000" w:rsidRPr="00000000" w14:paraId="00000C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bCs w:val="0"/>
          <w:i w:val="0"/>
          <w:iCs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16"/>
          <w:szCs w:val="16"/>
          <w:u w:val="none"/>
          <w:shd w:fill="auto" w:val="clear"/>
          <w:vertAlign w:val="baseline"/>
          <w:rtl w:val="0"/>
        </w:rPr>
        <w:t xml:space="preserve">Rumble, p.74, #201.</w:t>
      </w:r>
      <w:r w:rsidDel="00000000" w:rsidR="00000000" w:rsidRPr="00000000">
        <w:rPr>
          <w:rtl w:val="0"/>
        </w:rPr>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C24">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spacing w:after="0" w:before="0" w:line="240" w:lineRule="auto"/>
      <w:ind w:left="0" w:right="0" w:firstLine="0"/>
      <w:jc w:val="righ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C25">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spacing w:after="0" w:before="0" w:line="240" w:lineRule="auto"/>
      <w:ind w:left="0" w:right="0" w:firstLine="0"/>
      <w:jc w:val="left"/>
      <w:rPr>
        <w:rFonts w:ascii="Times New Roman" w:cs="Times New Roman" w:eastAsia="Times New Roman" w:hAnsi="Times New Roman"/>
        <w:b w:val="0"/>
        <w:bCs w:val="0"/>
        <w:i w:val="0"/>
        <w:iCs w:val="0"/>
        <w:smallCaps w:val="0"/>
        <w:strike w:val="0"/>
        <w:color w:val="000000"/>
        <w:sz w:val="18"/>
        <w:szCs w:val="18"/>
        <w:u w:val="none"/>
        <w:shd w:fill="auto" w:val="clear"/>
        <w:vertAlign w:val="baseline"/>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C26">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spacing w:after="0" w:before="0" w:line="240" w:lineRule="auto"/>
      <w:ind w:left="0" w:right="0" w:firstLine="0"/>
      <w:jc w:val="right"/>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C27">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spacing w:after="0" w:before="0" w:line="240" w:lineRule="auto"/>
      <w:ind w:left="0" w:right="0" w:firstLine="0"/>
      <w:jc w:val="left"/>
      <w:rPr>
        <w:rFonts w:ascii="Times New Roman" w:cs="Times New Roman" w:eastAsia="Times New Roman" w:hAnsi="Times New Roman"/>
        <w:b w:val="0"/>
        <w:bCs w:val="0"/>
        <w:i w:val="0"/>
        <w:iCs w:val="0"/>
        <w:smallCaps w:val="0"/>
        <w:strike w:val="0"/>
        <w:color w:val="000000"/>
        <w:sz w:val="18"/>
        <w:szCs w:val="18"/>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2"/>
      <w:numFmt w:val="decimal"/>
      <w:lvlText w:val="%1."/>
      <w:lvlJc w:val="left"/>
      <w:pPr>
        <w:ind w:left="2430" w:hanging="420"/>
      </w:pPr>
      <w:rPr/>
    </w:lvl>
    <w:lvl w:ilvl="1">
      <w:start w:val="1"/>
      <w:numFmt w:val="decimal"/>
      <w:lvlText w:val="%2."/>
      <w:lvlJc w:val="left"/>
      <w:pPr>
        <w:ind w:left="1080" w:hanging="360"/>
      </w:pPr>
      <w:rPr/>
    </w:lvl>
    <w:lvl w:ilvl="2">
      <w:start w:val="1"/>
      <w:numFmt w:val="decimal"/>
      <w:lvlText w:val="%3."/>
      <w:lvlJc w:val="left"/>
      <w:pPr>
        <w:ind w:left="1440" w:hanging="360"/>
      </w:pPr>
      <w:rPr/>
    </w:lvl>
    <w:lvl w:ilvl="3">
      <w:start w:val="1"/>
      <w:numFmt w:val="decimal"/>
      <w:lvlText w:val="%4."/>
      <w:lvlJc w:val="left"/>
      <w:pPr>
        <w:ind w:left="1800" w:hanging="360"/>
      </w:pPr>
      <w:rPr/>
    </w:lvl>
    <w:lvl w:ilvl="4">
      <w:start w:val="1"/>
      <w:numFmt w:val="decimal"/>
      <w:lvlText w:val="%5."/>
      <w:lvlJc w:val="left"/>
      <w:pPr>
        <w:ind w:left="2160" w:hanging="360"/>
      </w:pPr>
      <w:rPr/>
    </w:lvl>
    <w:lvl w:ilvl="5">
      <w:start w:val="1"/>
      <w:numFmt w:val="decimal"/>
      <w:lvlText w:val="%6."/>
      <w:lvlJc w:val="left"/>
      <w:pPr>
        <w:ind w:left="2520" w:hanging="360"/>
      </w:pPr>
      <w:rPr/>
    </w:lvl>
    <w:lvl w:ilvl="6">
      <w:start w:val="1"/>
      <w:numFmt w:val="decimal"/>
      <w:lvlText w:val="%7."/>
      <w:lvlJc w:val="left"/>
      <w:pPr>
        <w:ind w:left="2880" w:hanging="360"/>
      </w:pPr>
      <w:rPr/>
    </w:lvl>
    <w:lvl w:ilvl="7">
      <w:start w:val="1"/>
      <w:numFmt w:val="decimal"/>
      <w:lvlText w:val="%8."/>
      <w:lvlJc w:val="left"/>
      <w:pPr>
        <w:ind w:left="3240" w:hanging="360"/>
      </w:pPr>
      <w:rPr/>
    </w:lvl>
    <w:lvl w:ilvl="8">
      <w:start w:val="1"/>
      <w:numFmt w:val="decimal"/>
      <w:lvlText w:val="%9."/>
      <w:lvlJc w:val="left"/>
      <w:pPr>
        <w:ind w:left="3600" w:hanging="360"/>
      </w:pPr>
      <w:rPr/>
    </w:lvl>
  </w:abstractNum>
  <w:abstractNum w:abstractNumId="2">
    <w:lvl w:ilvl="0">
      <w:start w:val="4"/>
      <w:numFmt w:val="decimal"/>
      <w:lvlText w:val="%1."/>
      <w:lvlJc w:val="left"/>
      <w:pPr>
        <w:ind w:left="2370" w:hanging="360"/>
      </w:pPr>
      <w:rPr/>
    </w:lvl>
    <w:lvl w:ilvl="1">
      <w:start w:val="1"/>
      <w:numFmt w:val="decimal"/>
      <w:lvlText w:val="%2."/>
      <w:lvlJc w:val="left"/>
      <w:pPr>
        <w:ind w:left="1080" w:hanging="360"/>
      </w:pPr>
      <w:rPr/>
    </w:lvl>
    <w:lvl w:ilvl="2">
      <w:start w:val="1"/>
      <w:numFmt w:val="decimal"/>
      <w:lvlText w:val="%3."/>
      <w:lvlJc w:val="left"/>
      <w:pPr>
        <w:ind w:left="1440" w:hanging="360"/>
      </w:pPr>
      <w:rPr/>
    </w:lvl>
    <w:lvl w:ilvl="3">
      <w:start w:val="1"/>
      <w:numFmt w:val="decimal"/>
      <w:lvlText w:val="%4."/>
      <w:lvlJc w:val="left"/>
      <w:pPr>
        <w:ind w:left="1800" w:hanging="360"/>
      </w:pPr>
      <w:rPr/>
    </w:lvl>
    <w:lvl w:ilvl="4">
      <w:start w:val="1"/>
      <w:numFmt w:val="decimal"/>
      <w:lvlText w:val="%5."/>
      <w:lvlJc w:val="left"/>
      <w:pPr>
        <w:ind w:left="2160" w:hanging="360"/>
      </w:pPr>
      <w:rPr/>
    </w:lvl>
    <w:lvl w:ilvl="5">
      <w:start w:val="1"/>
      <w:numFmt w:val="decimal"/>
      <w:lvlText w:val="%6."/>
      <w:lvlJc w:val="left"/>
      <w:pPr>
        <w:ind w:left="2520" w:hanging="360"/>
      </w:pPr>
      <w:rPr/>
    </w:lvl>
    <w:lvl w:ilvl="6">
      <w:start w:val="1"/>
      <w:numFmt w:val="decimal"/>
      <w:lvlText w:val="%7."/>
      <w:lvlJc w:val="left"/>
      <w:pPr>
        <w:ind w:left="2880" w:hanging="360"/>
      </w:pPr>
      <w:rPr/>
    </w:lvl>
    <w:lvl w:ilvl="7">
      <w:start w:val="1"/>
      <w:numFmt w:val="decimal"/>
      <w:lvlText w:val="%8."/>
      <w:lvlJc w:val="left"/>
      <w:pPr>
        <w:ind w:left="3240" w:hanging="360"/>
      </w:pPr>
      <w:rPr/>
    </w:lvl>
    <w:lvl w:ilvl="8">
      <w:start w:val="1"/>
      <w:numFmt w:val="decimal"/>
      <w:lvlText w:val="%9."/>
      <w:lvlJc w:val="left"/>
      <w:pPr>
        <w:ind w:left="3600" w:hanging="360"/>
      </w:pPr>
      <w:rPr/>
    </w:lvl>
  </w:abstractNum>
  <w:abstractNum w:abstractNumId="3">
    <w:lvl w:ilvl="0">
      <w:start w:val="7"/>
      <w:numFmt w:val="decimal"/>
      <w:lvlText w:val="%1."/>
      <w:lvlJc w:val="left"/>
      <w:pPr>
        <w:ind w:left="2430" w:hanging="420"/>
      </w:pPr>
      <w:rPr/>
    </w:lvl>
    <w:lvl w:ilvl="1">
      <w:start w:val="1"/>
      <w:numFmt w:val="decimal"/>
      <w:lvlText w:val="%2."/>
      <w:lvlJc w:val="left"/>
      <w:pPr>
        <w:ind w:left="1080" w:hanging="360"/>
      </w:pPr>
      <w:rPr/>
    </w:lvl>
    <w:lvl w:ilvl="2">
      <w:start w:val="1"/>
      <w:numFmt w:val="decimal"/>
      <w:lvlText w:val="%3."/>
      <w:lvlJc w:val="left"/>
      <w:pPr>
        <w:ind w:left="1440" w:hanging="360"/>
      </w:pPr>
      <w:rPr/>
    </w:lvl>
    <w:lvl w:ilvl="3">
      <w:start w:val="1"/>
      <w:numFmt w:val="decimal"/>
      <w:lvlText w:val="%4."/>
      <w:lvlJc w:val="left"/>
      <w:pPr>
        <w:ind w:left="1800" w:hanging="360"/>
      </w:pPr>
      <w:rPr/>
    </w:lvl>
    <w:lvl w:ilvl="4">
      <w:start w:val="1"/>
      <w:numFmt w:val="decimal"/>
      <w:lvlText w:val="%5."/>
      <w:lvlJc w:val="left"/>
      <w:pPr>
        <w:ind w:left="2160" w:hanging="360"/>
      </w:pPr>
      <w:rPr/>
    </w:lvl>
    <w:lvl w:ilvl="5">
      <w:start w:val="1"/>
      <w:numFmt w:val="decimal"/>
      <w:lvlText w:val="%6."/>
      <w:lvlJc w:val="left"/>
      <w:pPr>
        <w:ind w:left="2520" w:hanging="360"/>
      </w:pPr>
      <w:rPr/>
    </w:lvl>
    <w:lvl w:ilvl="6">
      <w:start w:val="1"/>
      <w:numFmt w:val="decimal"/>
      <w:lvlText w:val="%7."/>
      <w:lvlJc w:val="left"/>
      <w:pPr>
        <w:ind w:left="2880" w:hanging="360"/>
      </w:pPr>
      <w:rPr/>
    </w:lvl>
    <w:lvl w:ilvl="7">
      <w:start w:val="1"/>
      <w:numFmt w:val="decimal"/>
      <w:lvlText w:val="%8."/>
      <w:lvlJc w:val="left"/>
      <w:pPr>
        <w:ind w:left="3240" w:hanging="360"/>
      </w:pPr>
      <w:rPr/>
    </w:lvl>
    <w:lvl w:ilvl="8">
      <w:start w:val="1"/>
      <w:numFmt w:val="decimal"/>
      <w:lvlText w:val="%9."/>
      <w:lvlJc w:val="left"/>
      <w:pPr>
        <w:ind w:left="3600" w:hanging="360"/>
      </w:pPr>
      <w:rPr/>
    </w:lvl>
  </w:abstractNum>
  <w:abstractNum w:abstractNumId="4">
    <w:lvl w:ilvl="0">
      <w:start w:val="1"/>
      <w:numFmt w:val="decimal"/>
      <w:lvlText w:val="%1"/>
      <w:lvlJc w:val="left"/>
      <w:pPr>
        <w:ind w:left="360" w:hanging="360"/>
      </w:pPr>
      <w:rPr/>
    </w:lvl>
    <w:lvl w:ilvl="1">
      <w:start w:val="1"/>
      <w:numFmt w:val="decimal"/>
      <w:lvlText w:val="%2."/>
      <w:lvlJc w:val="left"/>
      <w:pPr>
        <w:ind w:left="1080" w:hanging="360"/>
      </w:pPr>
      <w:rPr/>
    </w:lvl>
    <w:lvl w:ilvl="2">
      <w:start w:val="1"/>
      <w:numFmt w:val="decimal"/>
      <w:lvlText w:val="%3."/>
      <w:lvlJc w:val="left"/>
      <w:pPr>
        <w:ind w:left="1440" w:hanging="360"/>
      </w:pPr>
      <w:rPr/>
    </w:lvl>
    <w:lvl w:ilvl="3">
      <w:start w:val="1"/>
      <w:numFmt w:val="decimal"/>
      <w:lvlText w:val="%4."/>
      <w:lvlJc w:val="left"/>
      <w:pPr>
        <w:ind w:left="1800" w:hanging="360"/>
      </w:pPr>
      <w:rPr/>
    </w:lvl>
    <w:lvl w:ilvl="4">
      <w:start w:val="1"/>
      <w:numFmt w:val="decimal"/>
      <w:lvlText w:val="%5."/>
      <w:lvlJc w:val="left"/>
      <w:pPr>
        <w:ind w:left="2160" w:hanging="360"/>
      </w:pPr>
      <w:rPr/>
    </w:lvl>
    <w:lvl w:ilvl="5">
      <w:start w:val="1"/>
      <w:numFmt w:val="decimal"/>
      <w:lvlText w:val="%6."/>
      <w:lvlJc w:val="left"/>
      <w:pPr>
        <w:ind w:left="2520" w:hanging="360"/>
      </w:pPr>
      <w:rPr/>
    </w:lvl>
    <w:lvl w:ilvl="6">
      <w:start w:val="1"/>
      <w:numFmt w:val="decimal"/>
      <w:lvlText w:val="%7."/>
      <w:lvlJc w:val="left"/>
      <w:pPr>
        <w:ind w:left="2880" w:hanging="360"/>
      </w:pPr>
      <w:rPr/>
    </w:lvl>
    <w:lvl w:ilvl="7">
      <w:start w:val="1"/>
      <w:numFmt w:val="decimal"/>
      <w:lvlText w:val="%8."/>
      <w:lvlJc w:val="left"/>
      <w:pPr>
        <w:ind w:left="3240" w:hanging="360"/>
      </w:pPr>
      <w:rPr/>
    </w:lvl>
    <w:lvl w:ilvl="8">
      <w:start w:val="1"/>
      <w:numFmt w:val="decimal"/>
      <w:lvlText w:val="%9."/>
      <w:lvlJc w:val="left"/>
      <w:pPr>
        <w:ind w:left="3600" w:hanging="360"/>
      </w:pPr>
      <w:rPr/>
    </w:lvl>
  </w:abstractNum>
  <w:abstractNum w:abstractNumId="5">
    <w:lvl w:ilvl="0">
      <w:start w:val="1"/>
      <w:numFmt w:val="low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num w:numId="1">
    <w:abstractNumId w:val="1"/>
  </w:num>
  <w:num w:numId="2">
    <w:abstractNumId w:val="2"/>
  </w:num>
  <w:num w:numId="3">
    <w:abstractNumId w:val="3"/>
  </w:num>
  <w:num w:numId="4">
    <w:abstractNumId w:val="4"/>
  </w:num>
  <w:num w:numId="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4"/>
        <w:szCs w:val="24"/>
        <w:lang w:val="en-AU"/>
      </w:rPr>
    </w:rPrDefault>
    <w:pPrDefault>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80" w:lineRule="auto"/>
    </w:pPr>
    <w:rPr>
      <w:b w:val="1"/>
      <w:bCs w:val="1"/>
      <w:sz w:val="48"/>
      <w:szCs w:val="48"/>
    </w:rPr>
  </w:style>
  <w:style w:type="paragraph" w:styleId="Heading2">
    <w:name w:val="heading 2"/>
    <w:basedOn w:val="Normal"/>
    <w:next w:val="Normal"/>
    <w:pPr>
      <w:keepNext w:val="1"/>
      <w:keepLines w:val="1"/>
      <w:pageBreakBefore w:val="0"/>
      <w:spacing w:after="80" w:before="360" w:lineRule="auto"/>
    </w:pPr>
    <w:rPr>
      <w:b w:val="1"/>
      <w:bCs w:val="1"/>
      <w:sz w:val="36"/>
      <w:szCs w:val="36"/>
    </w:rPr>
  </w:style>
  <w:style w:type="paragraph" w:styleId="Heading3">
    <w:name w:val="heading 3"/>
    <w:basedOn w:val="Normal"/>
    <w:next w:val="Normal"/>
    <w:pPr>
      <w:keepNext w:val="1"/>
      <w:keepLines w:val="1"/>
      <w:pageBreakBefore w:val="0"/>
      <w:spacing w:after="80" w:before="280" w:lineRule="auto"/>
    </w:pPr>
    <w:rPr>
      <w:b w:val="1"/>
      <w:bCs w:val="1"/>
      <w:sz w:val="28"/>
      <w:szCs w:val="28"/>
    </w:rPr>
  </w:style>
  <w:style w:type="paragraph" w:styleId="Heading4">
    <w:name w:val="heading 4"/>
    <w:basedOn w:val="Normal"/>
    <w:next w:val="Normal"/>
    <w:pPr>
      <w:keepNext w:val="1"/>
      <w:keepLines w:val="1"/>
      <w:pageBreakBefore w:val="0"/>
      <w:spacing w:after="40" w:before="240" w:lineRule="auto"/>
    </w:pPr>
    <w:rPr>
      <w:b w:val="1"/>
      <w:bCs w:val="1"/>
      <w:sz w:val="24"/>
      <w:szCs w:val="24"/>
    </w:rPr>
  </w:style>
  <w:style w:type="paragraph" w:styleId="Heading5">
    <w:name w:val="heading 5"/>
    <w:basedOn w:val="Normal"/>
    <w:next w:val="Normal"/>
    <w:pPr>
      <w:keepNext w:val="1"/>
      <w:keepLines w:val="1"/>
      <w:pageBreakBefore w:val="0"/>
      <w:spacing w:after="40" w:before="220" w:lineRule="auto"/>
    </w:pPr>
    <w:rPr>
      <w:b w:val="1"/>
      <w:bCs w:val="1"/>
      <w:sz w:val="22"/>
      <w:szCs w:val="22"/>
    </w:rPr>
  </w:style>
  <w:style w:type="paragraph" w:styleId="Heading6">
    <w:name w:val="heading 6"/>
    <w:basedOn w:val="Normal"/>
    <w:next w:val="Normal"/>
    <w:pPr>
      <w:keepNext w:val="1"/>
      <w:keepLines w:val="1"/>
      <w:pageBreakBefore w:val="0"/>
      <w:spacing w:after="40" w:before="200" w:lineRule="auto"/>
    </w:pPr>
    <w:rPr>
      <w:b w:val="1"/>
      <w:bCs w:val="1"/>
      <w:sz w:val="20"/>
      <w:szCs w:val="20"/>
    </w:rPr>
  </w:style>
  <w:style w:type="paragraph" w:styleId="Title">
    <w:name w:val="Title"/>
    <w:basedOn w:val="Normal"/>
    <w:next w:val="Normal"/>
    <w:pPr>
      <w:keepNext w:val="1"/>
      <w:keepLines w:val="1"/>
      <w:pageBreakBefore w:val="0"/>
      <w:spacing w:after="120" w:before="480" w:lineRule="auto"/>
    </w:pPr>
    <w:rPr>
      <w:b w:val="1"/>
      <w:bCs w:val="1"/>
      <w:sz w:val="72"/>
      <w:szCs w:val="72"/>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character" w:styleId="WW8Dropcap1" w:customStyle="1">
    <w:name w:val="WW8Dropcap1"/>
    <w:qFormat w:val="1"/>
    <w:rPr>
      <w:rFonts w:ascii="Algerian" w:cs="Algerian" w:hAnsi="Algerian"/>
      <w:color w:val="00ff00"/>
      <w:sz w:val="99"/>
      <w:szCs w:val="96"/>
    </w:rPr>
  </w:style>
  <w:style w:type="character" w:styleId="WW8Num6z0" w:customStyle="1">
    <w:name w:val="WW8Num6z0"/>
    <w:qFormat w:val="1"/>
  </w:style>
  <w:style w:type="character" w:styleId="WW8Num1z0" w:customStyle="1">
    <w:name w:val="WW8Num1z0"/>
    <w:qFormat w:val="1"/>
  </w:style>
  <w:style w:type="character" w:styleId="WW8Num5z0" w:customStyle="1">
    <w:name w:val="WW8Num5z0"/>
    <w:qFormat w:val="1"/>
  </w:style>
  <w:style w:type="character" w:styleId="WW8Dropcap0" w:customStyle="1">
    <w:name w:val="WW8Dropcap0"/>
    <w:qFormat w:val="1"/>
    <w:rPr>
      <w:rFonts w:ascii="Script MT Bold" w:cs="Script MT Bold" w:hAnsi="Script MT Bold"/>
      <w:color w:val="0000ff"/>
      <w:sz w:val="105"/>
      <w:szCs w:val="96"/>
    </w:rPr>
  </w:style>
  <w:style w:type="character" w:styleId="WW8Num2z0" w:customStyle="1">
    <w:name w:val="WW8Num2z0"/>
    <w:qFormat w:val="1"/>
  </w:style>
  <w:style w:type="paragraph" w:styleId="Heading" w:customStyle="1">
    <w:name w:val="Heading"/>
    <w:basedOn w:val="Normal"/>
    <w:next w:val="BodyText"/>
    <w:qFormat w:val="1"/>
    <w:pPr>
      <w:keepNext w:val="1"/>
      <w:spacing w:after="120" w:before="240"/>
    </w:pPr>
    <w:rPr>
      <w:rFonts w:eastAsia="Noto Sans CJK SC"/>
      <w:sz w:val="28"/>
      <w:szCs w:val="28"/>
    </w:rPr>
  </w:style>
  <w:style w:type="paragraph" w:styleId="BodyText">
    <w:name w:val="Body Text"/>
    <w:basedOn w:val="Normal"/>
    <w:pPr>
      <w:spacing w:after="140" w:line="276" w:lineRule="auto"/>
    </w:pPr>
  </w:style>
  <w:style w:type="paragraph" w:styleId="List">
    <w:name w:val="List"/>
    <w:basedOn w:val="BodyText"/>
  </w:style>
  <w:style w:type="paragraph" w:styleId="Caption">
    <w:name w:val="caption"/>
    <w:basedOn w:val="Normal"/>
    <w:qFormat w:val="1"/>
    <w:pPr>
      <w:suppressLineNumbers w:val="1"/>
      <w:spacing w:after="120" w:before="120"/>
    </w:pPr>
    <w:rPr>
      <w:i w:val="1"/>
      <w:iCs w:val="1"/>
    </w:rPr>
  </w:style>
  <w:style w:type="paragraph" w:styleId="Index" w:customStyle="1">
    <w:name w:val="Index"/>
    <w:basedOn w:val="Normal"/>
    <w:qFormat w:val="1"/>
    <w:pPr>
      <w:suppressLineNumbers w:val="1"/>
    </w:pPr>
  </w:style>
  <w:style w:type="paragraph" w:styleId="FrameContentsuser" w:customStyle="1">
    <w:name w:val="Frame Contents (user)"/>
    <w:basedOn w:val="Normal"/>
    <w:qFormat w:val="1"/>
  </w:style>
  <w:style w:type="paragraph" w:styleId="FrameContents" w:customStyle="1">
    <w:name w:val="Frame Contents"/>
    <w:basedOn w:val="Normal"/>
    <w:qFormat w:val="1"/>
  </w:style>
  <w:style w:type="numbering" w:styleId="WW8Num6" w:customStyle="1">
    <w:name w:val="WW8Num6"/>
    <w:qFormat w:val="1"/>
  </w:style>
  <w:style w:type="numbering" w:styleId="WW8Num1" w:customStyle="1">
    <w:name w:val="WW8Num1"/>
    <w:qFormat w:val="1"/>
  </w:style>
  <w:style w:type="numbering" w:styleId="WW8Num5" w:customStyle="1">
    <w:name w:val="WW8Num5"/>
    <w:qFormat w:val="1"/>
  </w:style>
  <w:style w:type="numbering" w:styleId="WW8Num2" w:customStyle="1">
    <w:name w:val="WW8Num2"/>
    <w:qFormat w:val="1"/>
  </w:style>
  <w:style w:type="paragraph" w:styleId="Header">
    <w:name w:val="header"/>
    <w:basedOn w:val="Normal"/>
    <w:link w:val="HeaderChar"/>
    <w:uiPriority w:val="99"/>
    <w:unhideWhenUsed w:val="1"/>
    <w:rsid w:val="000452A9"/>
    <w:pPr>
      <w:tabs>
        <w:tab w:val="center" w:pos="4513"/>
        <w:tab w:val="right" w:pos="9026"/>
      </w:tabs>
    </w:pPr>
    <w:rPr>
      <w:szCs w:val="21"/>
    </w:rPr>
  </w:style>
  <w:style w:type="character" w:styleId="HeaderChar" w:customStyle="1">
    <w:name w:val="Header Char"/>
    <w:basedOn w:val="DefaultParagraphFont"/>
    <w:link w:val="Header"/>
    <w:uiPriority w:val="99"/>
    <w:rsid w:val="000452A9"/>
    <w:rPr>
      <w:szCs w:val="21"/>
    </w:rPr>
  </w:style>
  <w:style w:type="paragraph" w:styleId="Footer">
    <w:name w:val="footer"/>
    <w:basedOn w:val="Normal"/>
    <w:link w:val="FooterChar"/>
    <w:uiPriority w:val="99"/>
    <w:unhideWhenUsed w:val="1"/>
    <w:rsid w:val="000452A9"/>
    <w:pPr>
      <w:tabs>
        <w:tab w:val="center" w:pos="4513"/>
        <w:tab w:val="right" w:pos="9026"/>
      </w:tabs>
    </w:pPr>
    <w:rPr>
      <w:szCs w:val="21"/>
    </w:rPr>
  </w:style>
  <w:style w:type="character" w:styleId="FooterChar" w:customStyle="1">
    <w:name w:val="Footer Char"/>
    <w:basedOn w:val="DefaultParagraphFont"/>
    <w:link w:val="Footer"/>
    <w:uiPriority w:val="99"/>
    <w:rsid w:val="000452A9"/>
    <w:rPr>
      <w:szCs w:val="21"/>
    </w:rPr>
  </w:style>
  <w:style w:type="paragraph" w:styleId="EndnoteText">
    <w:name w:val="endnote text"/>
    <w:basedOn w:val="Normal"/>
    <w:link w:val="EndnoteTextChar"/>
    <w:uiPriority w:val="99"/>
    <w:semiHidden w:val="1"/>
    <w:unhideWhenUsed w:val="1"/>
    <w:rsid w:val="000452A9"/>
    <w:rPr>
      <w:sz w:val="20"/>
      <w:szCs w:val="18"/>
    </w:rPr>
  </w:style>
  <w:style w:type="character" w:styleId="EndnoteTextChar" w:customStyle="1">
    <w:name w:val="Endnote Text Char"/>
    <w:basedOn w:val="DefaultParagraphFont"/>
    <w:link w:val="EndnoteText"/>
    <w:uiPriority w:val="99"/>
    <w:semiHidden w:val="1"/>
    <w:rsid w:val="000452A9"/>
    <w:rPr>
      <w:sz w:val="20"/>
      <w:szCs w:val="18"/>
    </w:rPr>
  </w:style>
  <w:style w:type="character" w:styleId="EndnoteReference">
    <w:name w:val="endnote reference"/>
    <w:basedOn w:val="DefaultParagraphFont"/>
    <w:uiPriority w:val="99"/>
    <w:semiHidden w:val="1"/>
    <w:unhideWhenUsed w:val="1"/>
    <w:rsid w:val="000452A9"/>
    <w:rPr>
      <w:vertAlign w:val="superscript"/>
    </w:rPr>
  </w:style>
  <w:style w:type="paragraph" w:styleId="FootnoteText">
    <w:name w:val="footnote text"/>
    <w:basedOn w:val="Normal"/>
    <w:link w:val="FootnoteTextChar"/>
    <w:uiPriority w:val="99"/>
    <w:semiHidden w:val="1"/>
    <w:unhideWhenUsed w:val="1"/>
    <w:rsid w:val="000452A9"/>
    <w:rPr>
      <w:sz w:val="20"/>
      <w:szCs w:val="18"/>
    </w:rPr>
  </w:style>
  <w:style w:type="character" w:styleId="FootnoteTextChar" w:customStyle="1">
    <w:name w:val="Footnote Text Char"/>
    <w:basedOn w:val="DefaultParagraphFont"/>
    <w:link w:val="FootnoteText"/>
    <w:uiPriority w:val="99"/>
    <w:semiHidden w:val="1"/>
    <w:rsid w:val="000452A9"/>
    <w:rPr>
      <w:sz w:val="20"/>
      <w:szCs w:val="18"/>
    </w:rPr>
  </w:style>
  <w:style w:type="character" w:styleId="FootnoteReference">
    <w:name w:val="footnote reference"/>
    <w:basedOn w:val="DefaultParagraphFont"/>
    <w:uiPriority w:val="99"/>
    <w:semiHidden w:val="1"/>
    <w:unhideWhenUsed w:val="1"/>
    <w:rsid w:val="000452A9"/>
    <w:rPr>
      <w:vertAlign w:val="superscript"/>
    </w:rPr>
  </w:style>
  <w:style w:type="paragraph" w:styleId="ListParagraph">
    <w:name w:val="List Paragraph"/>
    <w:basedOn w:val="Normal"/>
    <w:uiPriority w:val="34"/>
    <w:qFormat w:val="1"/>
    <w:rsid w:val="004D6B8F"/>
    <w:pPr>
      <w:ind w:left="720"/>
      <w:contextualSpacing w:val="1"/>
    </w:pPr>
    <w:rPr>
      <w:szCs w:val="21"/>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iCs w:val="1"/>
      <w:color w:val="666666"/>
      <w:sz w:val="48"/>
      <w:szCs w:val="48"/>
    </w:rPr>
  </w:style>
</w:styles>
</file>

<file path=word/_rels/document.xml.rels><?xml version="1.0" encoding="UTF-8" standalone="yes"?><Relationships xmlns="http://schemas.openxmlformats.org/package/2006/relationships"><Relationship Id="rId20" Type="http://schemas.openxmlformats.org/officeDocument/2006/relationships/image" Target="media/image5.jpg"/><Relationship Id="rId22" Type="http://schemas.openxmlformats.org/officeDocument/2006/relationships/image" Target="media/image11.jpg"/><Relationship Id="rId21" Type="http://schemas.openxmlformats.org/officeDocument/2006/relationships/image" Target="media/image10.jpg"/><Relationship Id="rId24" Type="http://schemas.openxmlformats.org/officeDocument/2006/relationships/image" Target="media/image2.jpg"/><Relationship Id="rId23" Type="http://schemas.openxmlformats.org/officeDocument/2006/relationships/image" Target="media/image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1.xml"/><Relationship Id="rId26" Type="http://schemas.openxmlformats.org/officeDocument/2006/relationships/image" Target="media/image38.jpg"/><Relationship Id="rId25" Type="http://schemas.openxmlformats.org/officeDocument/2006/relationships/image" Target="media/image24.jpg"/><Relationship Id="rId28" Type="http://schemas.openxmlformats.org/officeDocument/2006/relationships/image" Target="media/image12.jpg"/><Relationship Id="rId27" Type="http://schemas.openxmlformats.org/officeDocument/2006/relationships/image" Target="media/image3.jpg"/><Relationship Id="rId5" Type="http://schemas.openxmlformats.org/officeDocument/2006/relationships/numbering" Target="numbering.xml"/><Relationship Id="rId6" Type="http://schemas.openxmlformats.org/officeDocument/2006/relationships/styles" Target="styles.xml"/><Relationship Id="rId29" Type="http://schemas.openxmlformats.org/officeDocument/2006/relationships/image" Target="media/image40.jpg"/><Relationship Id="rId7" Type="http://schemas.openxmlformats.org/officeDocument/2006/relationships/customXml" Target="../customXML/item1.xml"/><Relationship Id="rId8" Type="http://schemas.openxmlformats.org/officeDocument/2006/relationships/image" Target="media/image17.jpg"/><Relationship Id="rId31" Type="http://schemas.openxmlformats.org/officeDocument/2006/relationships/image" Target="media/image4.jpg"/><Relationship Id="rId30" Type="http://schemas.openxmlformats.org/officeDocument/2006/relationships/image" Target="media/image16.jpg"/><Relationship Id="rId11" Type="http://schemas.openxmlformats.org/officeDocument/2006/relationships/image" Target="media/image23.jpg"/><Relationship Id="rId33" Type="http://schemas.openxmlformats.org/officeDocument/2006/relationships/image" Target="media/image22.png"/><Relationship Id="rId10" Type="http://schemas.openxmlformats.org/officeDocument/2006/relationships/header" Target="header2.xml"/><Relationship Id="rId32" Type="http://schemas.openxmlformats.org/officeDocument/2006/relationships/image" Target="media/image18.jpg"/><Relationship Id="rId13" Type="http://schemas.openxmlformats.org/officeDocument/2006/relationships/image" Target="media/image42.png"/><Relationship Id="rId12" Type="http://schemas.openxmlformats.org/officeDocument/2006/relationships/image" Target="media/image15.png"/><Relationship Id="rId34" Type="http://schemas.openxmlformats.org/officeDocument/2006/relationships/image" Target="media/image9.jpg"/><Relationship Id="rId15" Type="http://schemas.openxmlformats.org/officeDocument/2006/relationships/image" Target="media/image19.jpg"/><Relationship Id="rId14" Type="http://schemas.openxmlformats.org/officeDocument/2006/relationships/image" Target="media/image13.png"/><Relationship Id="rId17" Type="http://schemas.openxmlformats.org/officeDocument/2006/relationships/image" Target="media/image8.jpg"/><Relationship Id="rId16" Type="http://schemas.openxmlformats.org/officeDocument/2006/relationships/image" Target="media/image1.jpg"/><Relationship Id="rId19" Type="http://schemas.openxmlformats.org/officeDocument/2006/relationships/image" Target="media/image26.jpg"/><Relationship Id="rId18" Type="http://schemas.openxmlformats.org/officeDocument/2006/relationships/image" Target="media/image7.jpg"/></Relationships>
</file>

<file path=word/_rels/fontTable.xml.rels><?xml version="1.0" encoding="UTF-8" standalone="yes"?><Relationships xmlns="http://schemas.openxmlformats.org/package/2006/relationships"><Relationship Id="rId11" Type="http://schemas.openxmlformats.org/officeDocument/2006/relationships/font" Target="fonts/Bodoni-regular.ttf"/><Relationship Id="rId10" Type="http://schemas.openxmlformats.org/officeDocument/2006/relationships/font" Target="fonts/BookAntiqua-boldItalic.ttf"/><Relationship Id="rId13" Type="http://schemas.openxmlformats.org/officeDocument/2006/relationships/font" Target="fonts/Bodoni-italic.ttf"/><Relationship Id="rId12" Type="http://schemas.openxmlformats.org/officeDocument/2006/relationships/font" Target="fonts/Bodoni-bold.ttf"/><Relationship Id="rId1" Type="http://schemas.openxmlformats.org/officeDocument/2006/relationships/font" Target="fonts/JacquesFrancoisShadow-regular.ttf"/><Relationship Id="rId2" Type="http://schemas.openxmlformats.org/officeDocument/2006/relationships/font" Target="fonts/Arimo-regular.ttf"/><Relationship Id="rId3" Type="http://schemas.openxmlformats.org/officeDocument/2006/relationships/font" Target="fonts/Arimo-bold.ttf"/><Relationship Id="rId4" Type="http://schemas.openxmlformats.org/officeDocument/2006/relationships/font" Target="fonts/Arimo-italic.ttf"/><Relationship Id="rId9" Type="http://schemas.openxmlformats.org/officeDocument/2006/relationships/font" Target="fonts/BookAntiqua-italic.ttf"/><Relationship Id="rId14" Type="http://schemas.openxmlformats.org/officeDocument/2006/relationships/font" Target="fonts/Bodoni-boldItalic.ttf"/><Relationship Id="rId5" Type="http://schemas.openxmlformats.org/officeDocument/2006/relationships/font" Target="fonts/Arimo-boldItalic.ttf"/><Relationship Id="rId6" Type="http://schemas.openxmlformats.org/officeDocument/2006/relationships/font" Target="fonts/Courgette-regular.ttf"/><Relationship Id="rId7" Type="http://schemas.openxmlformats.org/officeDocument/2006/relationships/font" Target="fonts/BookAntiqua-regular.ttf"/><Relationship Id="rId8" Type="http://schemas.openxmlformats.org/officeDocument/2006/relationships/font" Target="fonts/BookAntiqua-bold.ttf"/></Relationships>
</file>

<file path=word/theme/theme1.xml><?xml version="1.0" encoding="utf-8"?>
<a:theme xmlns:a="http://schemas.openxmlformats.org/drawingml/2006/main" name="Office">
  <a:themeElements>
    <a:clrScheme name="LibreOffice">
      <a:dk1>
        <a:srgbClr val="000000"/>
      </a:dk1>
      <a:lt1>
        <a:srgbClr val="FFFFFF"/>
      </a:lt1>
      <a:dk2>
        <a:srgbClr val="000000"/>
      </a:dk2>
      <a:lt2>
        <a:srgbClr val="FFFFFF"/>
      </a:lt2>
      <a:accent1>
        <a:srgbClr val="18A303"/>
      </a:accent1>
      <a:accent2>
        <a:srgbClr val="0369A3"/>
      </a:accent2>
      <a:accent3>
        <a:srgbClr val="A33E03"/>
      </a:accent3>
      <a:accent4>
        <a:srgbClr val="8E03A3"/>
      </a:accent4>
      <a:accent5>
        <a:srgbClr val="C99C00"/>
      </a:accent5>
      <a:accent6>
        <a:srgbClr val="C9211E"/>
      </a:accent6>
      <a:hlink>
        <a:srgbClr val="0000EE"/>
      </a:hlink>
      <a:folHlink>
        <a:srgbClr val="551A8B"/>
      </a:folHlink>
    </a:clrScheme>
    <a:fontScheme name="Office">
      <a:majorFont>
        <a:latin typeface="Arial"/>
        <a:ea typeface="DejaVu Sans"/>
        <a:cs typeface="DejaVu Sans"/>
      </a:majorFont>
      <a:minorFont>
        <a:latin typeface="Arial"/>
        <a:ea typeface="DejaVu Sans"/>
        <a:cs typeface="DejaVu Sans"/>
      </a:minorFont>
    </a:fontScheme>
    <a:fmtScheme>
      <a:fillStyleLst>
        <a:solidFill>
          <a:schemeClr val="phClr"/>
        </a:solidFill>
        <a:solidFill>
          <a:schemeClr val="phClr"/>
        </a:solidFill>
        <a:solidFill>
          <a:schemeClr val="phClr"/>
        </a:solidFill>
      </a:fillStyleLst>
      <a:lnStyleLst>
        <a:ln w="6350" cap="flat" cmpd="sng" algn="ctr">
          <a:prstDash val="solid"/>
          <a:miter/>
        </a:ln>
        <a:ln w="6350" cap="flat" cmpd="sng" algn="ctr">
          <a:prstDash val="solid"/>
          <a:miter/>
        </a:ln>
        <a:ln w="6350" cap="flat" cmpd="sng" algn="ctr">
          <a:prstDash val="solid"/>
          <a:miter/>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hVW7/uodA7372XG7yMrPEVVoQDA==">CgMxLjA4AHIhMUFFQnExekxaSWF3QnJ4ekFJQUQyQzU4N2hmeFcxZE0y</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